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5F9B" w:rsidRPr="002044AD" w:rsidRDefault="00F968FF" w:rsidP="002044AD">
      <w:pPr>
        <w:jc w:val="center"/>
        <w:rPr>
          <w:sz w:val="40"/>
          <w:szCs w:val="40"/>
        </w:rPr>
      </w:pPr>
      <w:r>
        <w:rPr>
          <w:sz w:val="40"/>
          <w:szCs w:val="40"/>
        </w:rPr>
        <w:t>Common Core Social Studies Learning Plan Template</w:t>
      </w:r>
    </w:p>
    <w:p w:rsidR="00AD5F9B" w:rsidRDefault="003C79DA" w:rsidP="00B84169">
      <w:pPr>
        <w:pStyle w:val="Footer"/>
      </w:pPr>
      <w:r w:rsidRPr="00B81628">
        <w:rPr>
          <w:b/>
        </w:rPr>
        <w:t>Lesson Title</w:t>
      </w:r>
      <w:r w:rsidR="0015020E" w:rsidRPr="00B81628">
        <w:rPr>
          <w:b/>
        </w:rPr>
        <w:t>:</w:t>
      </w:r>
      <w:r w:rsidR="0015020E">
        <w:t xml:space="preserve"> </w:t>
      </w:r>
      <w:r w:rsidR="00B84169" w:rsidRPr="00B84169">
        <w:rPr>
          <w:sz w:val="22"/>
        </w:rPr>
        <w:t>Who was the more effective president: JFK or LBJ?</w:t>
      </w:r>
      <w:r w:rsidR="00AD5F9B" w:rsidRPr="00B84169">
        <w:rPr>
          <w:sz w:val="22"/>
        </w:rPr>
        <w:fldChar w:fldCharType="begin"/>
      </w:r>
      <w:r w:rsidR="00AD5F9B" w:rsidRPr="00B84169">
        <w:rPr>
          <w:sz w:val="22"/>
        </w:rPr>
        <w:instrText xml:space="preserve"> TITLE   \* MERGEFORMAT </w:instrText>
      </w:r>
      <w:r w:rsidR="00AD5F9B" w:rsidRPr="00B84169">
        <w:rPr>
          <w:sz w:val="22"/>
        </w:rPr>
        <w:fldChar w:fldCharType="end"/>
      </w:r>
      <w:r w:rsidR="00AD5F9B" w:rsidRPr="00B84169">
        <w:rPr>
          <w:sz w:val="22"/>
        </w:rPr>
        <w:t xml:space="preserve"> </w:t>
      </w:r>
      <w:r w:rsidR="00866240">
        <w:fldChar w:fldCharType="begin"/>
      </w:r>
      <w:r w:rsidR="00866240">
        <w:instrText xml:space="preserve"> AUTOTEXT  "Top Line 1"  \* MERGEFORMAT </w:instrText>
      </w:r>
      <w:r w:rsidR="00866240">
        <w:fldChar w:fldCharType="separate"/>
      </w:r>
      <w:r w:rsidR="00AD5F9B">
        <w:rPr>
          <w:noProof/>
          <w:lang w:eastAsia="en-US"/>
        </w:rPr>
        <mc:AlternateContent>
          <mc:Choice Requires="wps">
            <w:drawing>
              <wp:anchor distT="0" distB="0" distL="114300" distR="114300" simplePos="0" relativeHeight="251659264" behindDoc="0" locked="0" layoutInCell="1" allowOverlap="1" wp14:anchorId="180A5B14" wp14:editId="6054BFA4">
                <wp:simplePos x="0" y="0"/>
                <wp:positionH relativeFrom="leftMargin">
                  <wp:align>center</wp:align>
                </wp:positionH>
                <wp:positionV relativeFrom="bottomMargin">
                  <wp:align>center</wp:align>
                </wp:positionV>
                <wp:extent cx="565785" cy="191770"/>
                <wp:effectExtent l="0" t="0" r="0" b="0"/>
                <wp:wrapNone/>
                <wp:docPr id="649" name="Rectangle 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AD5F9B" w:rsidRDefault="00AD5F9B">
                            <w:pPr>
                              <w:pBdr>
                                <w:top w:val="single" w:sz="4" w:space="1" w:color="7F7F7F" w:themeColor="background1" w:themeShade="7F"/>
                              </w:pBdr>
                              <w:jc w:val="center"/>
                              <w:rPr>
                                <w:color w:val="C0504D" w:themeColor="accent2"/>
                              </w:rPr>
                            </w:pPr>
                            <w:r>
                              <w:fldChar w:fldCharType="begin"/>
                            </w:r>
                            <w:r>
                              <w:instrText xml:space="preserve"> PAGE   \* MERGEFORMAT </w:instrText>
                            </w:r>
                            <w:r>
                              <w:fldChar w:fldCharType="separate"/>
                            </w:r>
                            <w:r w:rsidR="0034379D" w:rsidRPr="0034379D">
                              <w:rPr>
                                <w:noProof/>
                                <w:color w:val="C0504D" w:themeColor="accent2"/>
                              </w:rPr>
                              <w:t>1</w:t>
                            </w:r>
                            <w:r>
                              <w:rPr>
                                <w:noProof/>
                                <w:color w:val="C0504D"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649" o:spid="_x0000_s1026"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lef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" filled="f" fillcolor="#c0504d" stroked="f" strokecolor="#5c83b4" strokeweight="2.25pt">
                <v:textbox inset=",0,,0">
                  <w:txbxContent>
                    <w:p w:rsidR="00AD5F9B" w:rsidRDefault="00AD5F9B">
                      <w:pPr>
                        <w:pBdr>
                          <w:top w:val="single" w:sz="4" w:space="1" w:color="7F7F7F" w:themeColor="background1" w:themeShade="7F"/>
                        </w:pBdr>
                        <w:jc w:val="center"/>
                        <w:rPr>
                          <w:color w:val="C0504D" w:themeColor="accent2"/>
                        </w:rPr>
                      </w:pPr>
                      <w:r>
                        <w:fldChar w:fldCharType="begin"/>
                      </w:r>
                      <w:r>
                        <w:instrText xml:space="preserve"> PAGE   \* MERGEFORMAT </w:instrText>
                      </w:r>
                      <w:r>
                        <w:fldChar w:fldCharType="separate"/>
                      </w:r>
                      <w:r w:rsidR="0034379D" w:rsidRPr="0034379D">
                        <w:rPr>
                          <w:noProof/>
                          <w:color w:val="C0504D" w:themeColor="accent2"/>
                        </w:rPr>
                        <w:t>1</w:t>
                      </w:r>
                      <w:r>
                        <w:rPr>
                          <w:noProof/>
                          <w:color w:val="C0504D" w:themeColor="accent2"/>
                        </w:rPr>
                        <w:fldChar w:fldCharType="end"/>
                      </w:r>
                    </w:p>
                  </w:txbxContent>
                </v:textbox>
                <w10:wrap anchorx="margin" anchory="margin"/>
              </v:rect>
            </w:pict>
          </mc:Fallback>
        </mc:AlternateContent>
      </w:r>
      <w:r w:rsidR="00866240">
        <w:rPr>
          <w:noProof/>
          <w:lang w:eastAsia="en-US"/>
        </w:rPr>
        <w:fldChar w:fldCharType="end"/>
      </w:r>
      <w:r w:rsidR="00AD5F9B">
        <w:fldChar w:fldCharType="begin"/>
      </w:r>
      <w:r w:rsidR="00AD5F9B">
        <w:instrText xml:space="preserve"> TITLE  \* Upper  \* MERGEFORMAT </w:instrText>
      </w:r>
      <w:r w:rsidR="00AD5F9B">
        <w:fldChar w:fldCharType="end"/>
      </w:r>
    </w:p>
    <w:p w:rsidR="00AD5F9B" w:rsidRDefault="00AD5F9B" w:rsidP="0015020E">
      <w:pPr>
        <w:pStyle w:val="Footer"/>
      </w:pPr>
      <w:r w:rsidRPr="00B81628">
        <w:rPr>
          <w:b/>
        </w:rPr>
        <w:t>Author Name:</w:t>
      </w:r>
      <w:r>
        <w:t xml:space="preserve"> </w:t>
      </w:r>
      <w:r>
        <w:fldChar w:fldCharType="begin"/>
      </w:r>
      <w:r>
        <w:instrText xml:space="preserve"> AUTOTEXT  " Blank"  \* MERGEFORMAT </w:instrText>
      </w:r>
      <w:r>
        <w:fldChar w:fldCharType="separate"/>
      </w:r>
      <w:r w:rsidR="005B71BC">
        <w:t>Sarah Brown</w:t>
      </w:r>
    </w:p>
    <w:p w:rsidR="0015020E" w:rsidRDefault="00AD5F9B" w:rsidP="0015020E">
      <w:pPr>
        <w:spacing w:after="0" w:line="240" w:lineRule="auto"/>
      </w:pPr>
      <w:r>
        <w:fldChar w:fldCharType="end"/>
      </w:r>
    </w:p>
    <w:p w:rsidR="0015020E" w:rsidRDefault="00AD5F9B" w:rsidP="0015020E">
      <w:pPr>
        <w:spacing w:after="0" w:line="240" w:lineRule="auto"/>
      </w:pPr>
      <w:r w:rsidRPr="00B81628">
        <w:rPr>
          <w:b/>
        </w:rPr>
        <w:t>Contact Information:</w:t>
      </w:r>
      <w:r w:rsidR="0015020E">
        <w:t xml:space="preserve"> </w:t>
      </w:r>
      <w:r w:rsidR="0015020E">
        <w:fldChar w:fldCharType="begin"/>
      </w:r>
      <w:r w:rsidR="0015020E">
        <w:instrText xml:space="preserve"> AUTOTEXT  " Blank"  \* MERGEFORMAT </w:instrText>
      </w:r>
      <w:r w:rsidR="0015020E">
        <w:fldChar w:fldCharType="separate"/>
      </w:r>
      <w:r w:rsidR="005B71BC">
        <w:t>sabrown@washoeschools.net</w:t>
      </w:r>
    </w:p>
    <w:p w:rsidR="00AD5F9B" w:rsidRDefault="0015020E" w:rsidP="0015020E">
      <w:pPr>
        <w:spacing w:after="0" w:line="240" w:lineRule="auto"/>
      </w:pPr>
      <w:r>
        <w:fldChar w:fldCharType="end"/>
      </w:r>
    </w:p>
    <w:p w:rsidR="003C79DA" w:rsidRDefault="003C79DA">
      <w:pPr>
        <w:pStyle w:val="Footer"/>
      </w:pPr>
      <w:r w:rsidRPr="00B81628">
        <w:rPr>
          <w:b/>
        </w:rPr>
        <w:t>Appropriate for Grade Level(s):</w:t>
      </w:r>
      <w:r>
        <w:t xml:space="preserve"> </w:t>
      </w:r>
      <w:r>
        <w:fldChar w:fldCharType="begin"/>
      </w:r>
      <w:r>
        <w:instrText xml:space="preserve"> AUTOTEXT  " Blank"  \* MERGEFORMAT </w:instrText>
      </w:r>
      <w:r>
        <w:fldChar w:fldCharType="separate"/>
      </w:r>
      <w:r w:rsidR="005B71BC">
        <w:t>11</w:t>
      </w:r>
      <w:r w:rsidR="005B71BC" w:rsidRPr="005B71BC">
        <w:rPr>
          <w:vertAlign w:val="superscript"/>
        </w:rPr>
        <w:t>th</w:t>
      </w:r>
      <w:r w:rsidR="005B71BC">
        <w:t xml:space="preserve"> Grade (designed for an AP US course)</w:t>
      </w:r>
    </w:p>
    <w:p w:rsidR="00486E71" w:rsidRDefault="003C79DA" w:rsidP="00486E71">
      <w:pPr>
        <w:spacing w:after="0" w:line="240" w:lineRule="auto"/>
      </w:pPr>
      <w:r>
        <w:fldChar w:fldCharType="end"/>
      </w:r>
    </w:p>
    <w:p w:rsidR="00710FBC" w:rsidRDefault="00792C7A" w:rsidP="00486E71">
      <w:pPr>
        <w:spacing w:after="0" w:line="240" w:lineRule="auto"/>
      </w:pPr>
      <w:r>
        <w:rPr>
          <w:b/>
        </w:rPr>
        <w:t>History Standard(s)</w:t>
      </w:r>
      <w:r w:rsidR="00650E38">
        <w:rPr>
          <w:b/>
        </w:rPr>
        <w:t>/Applicable CCSS(s)</w:t>
      </w:r>
      <w:r w:rsidR="00486E71">
        <w:rPr>
          <w:b/>
        </w:rPr>
        <w:t xml:space="preserve"> </w:t>
      </w:r>
      <w:r w:rsidR="0034379D">
        <w:rPr>
          <w:b/>
        </w:rPr>
        <w:t>(</w:t>
      </w:r>
      <w:r w:rsidR="00486E71">
        <w:rPr>
          <w:b/>
        </w:rPr>
        <w:t>RI, W, S&amp;L, L)</w:t>
      </w:r>
      <w:r>
        <w:rPr>
          <w:b/>
        </w:rPr>
        <w:t xml:space="preserve">: </w:t>
      </w:r>
      <w:r w:rsidR="00710FBC">
        <w:rPr>
          <w:b/>
        </w:rPr>
        <w:fldChar w:fldCharType="begin"/>
      </w:r>
      <w:r w:rsidR="00710FBC">
        <w:rPr>
          <w:b/>
        </w:rPr>
        <w:instrText xml:space="preserve"> AUTOTEXT  " Blank"  \* MERGEFORMAT </w:instrText>
      </w:r>
      <w:r w:rsidR="00710FBC">
        <w:rPr>
          <w:b/>
        </w:rPr>
        <w:fldChar w:fldCharType="separate"/>
      </w:r>
    </w:p>
    <w:p w:rsidR="00D6451F" w:rsidRDefault="00710FBC" w:rsidP="00D6451F">
      <w:pPr>
        <w:pStyle w:val="Footer"/>
        <w:rPr>
          <w:b/>
        </w:rPr>
      </w:pPr>
      <w:r>
        <w:rPr>
          <w:b/>
        </w:rPr>
        <w:fldChar w:fldCharType="end"/>
      </w:r>
      <w:r w:rsidR="00D6451F">
        <w:rPr>
          <w:b/>
        </w:rPr>
        <w:t>US History Standards</w:t>
      </w:r>
    </w:p>
    <w:p w:rsidR="00D87FE9" w:rsidRPr="00FD0146" w:rsidRDefault="00D87FE9" w:rsidP="00D87FE9">
      <w:pPr>
        <w:pStyle w:val="Default"/>
        <w:rPr>
          <w:rFonts w:asciiTheme="minorHAnsi" w:hAnsiTheme="minorHAnsi"/>
          <w:sz w:val="21"/>
          <w:szCs w:val="21"/>
        </w:rPr>
      </w:pPr>
      <w:r w:rsidRPr="00FD0146">
        <w:rPr>
          <w:rFonts w:asciiTheme="minorHAnsi" w:hAnsiTheme="minorHAnsi"/>
          <w:i/>
          <w:iCs/>
          <w:sz w:val="21"/>
          <w:szCs w:val="21"/>
        </w:rPr>
        <w:t>H</w:t>
      </w:r>
      <w:r w:rsidR="00FD0146" w:rsidRPr="00FD0146">
        <w:rPr>
          <w:rFonts w:asciiTheme="minorHAnsi" w:hAnsiTheme="minorHAnsi"/>
          <w:i/>
          <w:iCs/>
          <w:sz w:val="21"/>
          <w:szCs w:val="21"/>
        </w:rPr>
        <w:t>2</w:t>
      </w:r>
      <w:r w:rsidRPr="00FD0146">
        <w:rPr>
          <w:rFonts w:asciiTheme="minorHAnsi" w:hAnsiTheme="minorHAnsi"/>
          <w:i/>
          <w:iCs/>
          <w:sz w:val="21"/>
          <w:szCs w:val="21"/>
        </w:rPr>
        <w:t>.[9-12]</w:t>
      </w:r>
      <w:r w:rsidR="00FD0146" w:rsidRPr="00FD0146">
        <w:rPr>
          <w:rFonts w:asciiTheme="minorHAnsi" w:hAnsiTheme="minorHAnsi"/>
          <w:i/>
          <w:iCs/>
          <w:sz w:val="21"/>
          <w:szCs w:val="21"/>
        </w:rPr>
        <w:t>.13</w:t>
      </w:r>
      <w:r w:rsidRPr="00FD0146">
        <w:rPr>
          <w:rFonts w:asciiTheme="minorHAnsi" w:hAnsiTheme="minorHAnsi"/>
          <w:i/>
          <w:iCs/>
          <w:sz w:val="21"/>
          <w:szCs w:val="21"/>
        </w:rPr>
        <w:t xml:space="preserve"> </w:t>
      </w:r>
      <w:r w:rsidR="00FD0146" w:rsidRPr="00FD0146">
        <w:rPr>
          <w:rFonts w:asciiTheme="minorHAnsi" w:hAnsiTheme="minorHAnsi"/>
          <w:sz w:val="21"/>
          <w:szCs w:val="21"/>
        </w:rPr>
        <w:t>Explain the effects of Cold War policies on U.S. involvement in Korea and Vietnam</w:t>
      </w:r>
      <w:r w:rsidRPr="00FD0146">
        <w:rPr>
          <w:rFonts w:asciiTheme="minorHAnsi" w:hAnsiTheme="minorHAnsi"/>
          <w:b/>
          <w:bCs/>
          <w:sz w:val="21"/>
          <w:szCs w:val="21"/>
        </w:rPr>
        <w:t xml:space="preserve">. </w:t>
      </w:r>
    </w:p>
    <w:p w:rsidR="00FD0146" w:rsidRPr="00FD0146" w:rsidRDefault="00FD0146" w:rsidP="00D6451F">
      <w:pPr>
        <w:autoSpaceDE w:val="0"/>
        <w:autoSpaceDN w:val="0"/>
        <w:adjustRightInd w:val="0"/>
        <w:spacing w:after="0" w:line="240" w:lineRule="auto"/>
        <w:rPr>
          <w:rFonts w:cs="Arial"/>
          <w:color w:val="000000"/>
          <w:sz w:val="21"/>
          <w:szCs w:val="21"/>
        </w:rPr>
      </w:pPr>
      <w:r w:rsidRPr="00FD0146">
        <w:rPr>
          <w:rFonts w:cs="Arial"/>
          <w:i/>
          <w:iCs/>
          <w:color w:val="000000"/>
          <w:sz w:val="21"/>
          <w:szCs w:val="21"/>
        </w:rPr>
        <w:t xml:space="preserve">H2.[9-12].14 </w:t>
      </w:r>
      <w:r w:rsidRPr="00FD0146">
        <w:rPr>
          <w:rFonts w:cs="Arial"/>
          <w:color w:val="000000"/>
          <w:sz w:val="21"/>
          <w:szCs w:val="21"/>
        </w:rPr>
        <w:t xml:space="preserve">Examine the changes in the political culture of the United States during the 1960’s and 1970’s, i.e., Assassination of JFK, Watergate, Iranian Hostage Crisis. </w:t>
      </w:r>
    </w:p>
    <w:p w:rsidR="00D6451F" w:rsidRPr="009629FC" w:rsidRDefault="00D6451F" w:rsidP="00D6451F">
      <w:pPr>
        <w:autoSpaceDE w:val="0"/>
        <w:autoSpaceDN w:val="0"/>
        <w:adjustRightInd w:val="0"/>
        <w:spacing w:after="0" w:line="240" w:lineRule="auto"/>
        <w:rPr>
          <w:rFonts w:ascii="Calibri" w:hAnsi="Calibri" w:cs="Calibri"/>
          <w:color w:val="000000"/>
          <w:sz w:val="21"/>
          <w:szCs w:val="21"/>
        </w:rPr>
      </w:pPr>
      <w:r w:rsidRPr="009629FC">
        <w:rPr>
          <w:rFonts w:ascii="Calibri" w:hAnsi="Calibri" w:cs="Calibri"/>
          <w:b/>
          <w:bCs/>
          <w:color w:val="000000"/>
          <w:sz w:val="21"/>
          <w:szCs w:val="21"/>
        </w:rPr>
        <w:t xml:space="preserve">CCSS Reading Standards </w:t>
      </w:r>
    </w:p>
    <w:p w:rsidR="00D6451F" w:rsidRPr="009629FC" w:rsidRDefault="00D6451F" w:rsidP="00D6451F">
      <w:pPr>
        <w:autoSpaceDE w:val="0"/>
        <w:autoSpaceDN w:val="0"/>
        <w:adjustRightInd w:val="0"/>
        <w:spacing w:after="0" w:line="240" w:lineRule="auto"/>
        <w:rPr>
          <w:rFonts w:ascii="Calibri" w:hAnsi="Calibri" w:cs="Calibri"/>
          <w:color w:val="000000"/>
          <w:sz w:val="21"/>
          <w:szCs w:val="21"/>
        </w:rPr>
      </w:pPr>
      <w:r w:rsidRPr="009629FC">
        <w:rPr>
          <w:rFonts w:ascii="Calibri" w:hAnsi="Calibri" w:cs="Calibri"/>
          <w:i/>
          <w:color w:val="000000"/>
          <w:sz w:val="21"/>
          <w:szCs w:val="21"/>
        </w:rPr>
        <w:t>RH11-12.1</w:t>
      </w:r>
      <w:r w:rsidRPr="009629FC">
        <w:rPr>
          <w:rFonts w:ascii="Calibri" w:hAnsi="Calibri" w:cs="Calibri"/>
          <w:color w:val="000000"/>
          <w:sz w:val="21"/>
          <w:szCs w:val="21"/>
        </w:rPr>
        <w:t xml:space="preserve"> Cite specific textual evidence to support analysis of primary and secondary sources, connecting insights gained from specific details to an understanding of the text as a whole. </w:t>
      </w:r>
    </w:p>
    <w:p w:rsidR="00D6451F" w:rsidRPr="009629FC" w:rsidRDefault="00D6451F" w:rsidP="00D6451F">
      <w:pPr>
        <w:autoSpaceDE w:val="0"/>
        <w:autoSpaceDN w:val="0"/>
        <w:adjustRightInd w:val="0"/>
        <w:spacing w:after="0" w:line="240" w:lineRule="auto"/>
        <w:rPr>
          <w:rFonts w:ascii="Calibri" w:hAnsi="Calibri" w:cs="Calibri"/>
          <w:color w:val="000000"/>
          <w:sz w:val="21"/>
          <w:szCs w:val="21"/>
        </w:rPr>
      </w:pPr>
      <w:r w:rsidRPr="009629FC">
        <w:rPr>
          <w:rFonts w:ascii="Calibri" w:hAnsi="Calibri" w:cs="Calibri"/>
          <w:i/>
          <w:color w:val="000000"/>
          <w:sz w:val="21"/>
          <w:szCs w:val="21"/>
        </w:rPr>
        <w:t>RH11-12.2</w:t>
      </w:r>
      <w:r w:rsidRPr="009629FC">
        <w:rPr>
          <w:rFonts w:ascii="Calibri" w:hAnsi="Calibri" w:cs="Calibri"/>
          <w:color w:val="000000"/>
          <w:sz w:val="21"/>
          <w:szCs w:val="21"/>
        </w:rPr>
        <w:t xml:space="preserve"> Determine the central ideas or information of a primary or secondary source; provide an accurate summary that </w:t>
      </w:r>
      <w:bookmarkStart w:id="0" w:name="_GoBack"/>
      <w:bookmarkEnd w:id="0"/>
      <w:r w:rsidRPr="009629FC">
        <w:rPr>
          <w:rFonts w:ascii="Calibri" w:hAnsi="Calibri" w:cs="Calibri"/>
          <w:color w:val="000000"/>
          <w:sz w:val="21"/>
          <w:szCs w:val="21"/>
        </w:rPr>
        <w:t xml:space="preserve">makes clear the relationships among the key details and ideas. </w:t>
      </w:r>
    </w:p>
    <w:p w:rsidR="00D6451F" w:rsidRPr="009629FC" w:rsidRDefault="00D6451F" w:rsidP="00D6451F">
      <w:pPr>
        <w:autoSpaceDE w:val="0"/>
        <w:autoSpaceDN w:val="0"/>
        <w:adjustRightInd w:val="0"/>
        <w:spacing w:after="0" w:line="240" w:lineRule="auto"/>
        <w:rPr>
          <w:rFonts w:ascii="Calibri" w:hAnsi="Calibri" w:cs="Calibri"/>
          <w:color w:val="000000"/>
          <w:sz w:val="21"/>
          <w:szCs w:val="21"/>
        </w:rPr>
      </w:pPr>
      <w:r w:rsidRPr="009629FC">
        <w:rPr>
          <w:rFonts w:ascii="Calibri" w:hAnsi="Calibri" w:cs="Calibri"/>
          <w:b/>
          <w:bCs/>
          <w:color w:val="000000"/>
          <w:sz w:val="21"/>
          <w:szCs w:val="21"/>
        </w:rPr>
        <w:t xml:space="preserve">CCSS Writing Standards </w:t>
      </w:r>
    </w:p>
    <w:p w:rsidR="00D6451F" w:rsidRPr="009629FC" w:rsidRDefault="00D6451F" w:rsidP="00D6451F">
      <w:pPr>
        <w:autoSpaceDE w:val="0"/>
        <w:autoSpaceDN w:val="0"/>
        <w:adjustRightInd w:val="0"/>
        <w:spacing w:after="0" w:line="240" w:lineRule="auto"/>
        <w:rPr>
          <w:rFonts w:ascii="Calibri" w:hAnsi="Calibri" w:cs="Calibri"/>
          <w:i/>
          <w:iCs/>
          <w:color w:val="000000"/>
          <w:sz w:val="21"/>
          <w:szCs w:val="21"/>
        </w:rPr>
      </w:pPr>
      <w:r w:rsidRPr="009629FC">
        <w:rPr>
          <w:rFonts w:ascii="Calibri" w:hAnsi="Calibri" w:cs="Calibri"/>
          <w:i/>
          <w:color w:val="000000"/>
          <w:sz w:val="21"/>
          <w:szCs w:val="21"/>
        </w:rPr>
        <w:t>WH11-12.1</w:t>
      </w:r>
      <w:r w:rsidRPr="009629FC">
        <w:rPr>
          <w:rFonts w:ascii="Calibri" w:hAnsi="Calibri" w:cs="Calibri"/>
          <w:color w:val="000000"/>
          <w:sz w:val="21"/>
          <w:szCs w:val="21"/>
        </w:rPr>
        <w:t xml:space="preserve"> Write arguments focused on </w:t>
      </w:r>
      <w:r w:rsidRPr="009629FC">
        <w:rPr>
          <w:rFonts w:ascii="Calibri" w:hAnsi="Calibri" w:cs="Calibri"/>
          <w:i/>
          <w:iCs/>
          <w:color w:val="000000"/>
          <w:sz w:val="21"/>
          <w:szCs w:val="21"/>
        </w:rPr>
        <w:t xml:space="preserve">discipline-specific content. </w:t>
      </w:r>
    </w:p>
    <w:p w:rsidR="00D6451F" w:rsidRPr="009629FC" w:rsidRDefault="00D6451F" w:rsidP="00D6451F">
      <w:pPr>
        <w:autoSpaceDE w:val="0"/>
        <w:autoSpaceDN w:val="0"/>
        <w:adjustRightInd w:val="0"/>
        <w:spacing w:after="0" w:line="240" w:lineRule="auto"/>
        <w:rPr>
          <w:rFonts w:ascii="Calibri" w:hAnsi="Calibri" w:cs="Calibri"/>
          <w:color w:val="000000"/>
          <w:sz w:val="21"/>
          <w:szCs w:val="21"/>
        </w:rPr>
      </w:pPr>
      <w:r w:rsidRPr="009629FC">
        <w:rPr>
          <w:rFonts w:ascii="Calibri" w:hAnsi="Calibri" w:cs="Calibri"/>
          <w:i/>
          <w:iCs/>
          <w:color w:val="000000"/>
          <w:sz w:val="21"/>
          <w:szCs w:val="21"/>
        </w:rPr>
        <w:t xml:space="preserve">WH11-12.9 </w:t>
      </w:r>
      <w:r w:rsidRPr="009629FC">
        <w:rPr>
          <w:rFonts w:ascii="Calibri" w:hAnsi="Calibri" w:cs="Calibri"/>
          <w:iCs/>
          <w:color w:val="000000"/>
          <w:sz w:val="21"/>
          <w:szCs w:val="21"/>
        </w:rPr>
        <w:t>Draw evidence from informational texts to support analysis, reflection, and research.</w:t>
      </w:r>
    </w:p>
    <w:p w:rsidR="00710FBC" w:rsidRDefault="00710FBC" w:rsidP="00082296">
      <w:pPr>
        <w:pStyle w:val="Footer"/>
        <w:rPr>
          <w:b/>
        </w:rPr>
      </w:pPr>
    </w:p>
    <w:p w:rsidR="00082296" w:rsidRDefault="00F968FF" w:rsidP="005B71BC">
      <w:pPr>
        <w:pStyle w:val="Footer"/>
      </w:pPr>
      <w:r>
        <w:rPr>
          <w:b/>
        </w:rPr>
        <w:t>Type of Lesson</w:t>
      </w:r>
      <w:r w:rsidR="00082296" w:rsidRPr="00B81628">
        <w:rPr>
          <w:b/>
        </w:rPr>
        <w:t>:</w:t>
      </w:r>
      <w:r w:rsidR="00082296">
        <w:t xml:space="preserve"> </w:t>
      </w:r>
      <w:r w:rsidR="00AC5F93">
        <w:t xml:space="preserve">Document Based Question </w:t>
      </w:r>
      <w:r w:rsidR="005B71BC">
        <w:t xml:space="preserve">&amp; </w:t>
      </w:r>
      <w:r w:rsidR="00B84169">
        <w:t>Structured Academic Controversy</w:t>
      </w:r>
      <w:r w:rsidR="005B71BC">
        <w:t xml:space="preserve"> Discussion Lesson</w:t>
      </w:r>
    </w:p>
    <w:p w:rsidR="005B71BC" w:rsidRDefault="005B71BC" w:rsidP="005B71BC">
      <w:pPr>
        <w:pStyle w:val="Footer"/>
      </w:pPr>
    </w:p>
    <w:p w:rsidR="00B81628" w:rsidRDefault="00B81628">
      <w:pPr>
        <w:pStyle w:val="Footer"/>
      </w:pPr>
      <w:r w:rsidRPr="00B81628">
        <w:rPr>
          <w:b/>
        </w:rPr>
        <w:t>Student Readings (list):</w:t>
      </w:r>
      <w:r>
        <w:t xml:space="preserve"> </w:t>
      </w:r>
      <w:r>
        <w:fldChar w:fldCharType="begin"/>
      </w:r>
      <w:r>
        <w:instrText xml:space="preserve"> AUTOTEXT  " Blank"  \* MERGEFORMAT </w:instrText>
      </w:r>
      <w:r>
        <w:fldChar w:fldCharType="separate"/>
      </w:r>
      <w:r w:rsidR="00C120E8">
        <w:t>Documents are included with lesson.</w:t>
      </w:r>
    </w:p>
    <w:p w:rsidR="00B81628" w:rsidRDefault="00B81628" w:rsidP="00082296">
      <w:pPr>
        <w:spacing w:after="0" w:line="240" w:lineRule="auto"/>
      </w:pPr>
      <w:r>
        <w:fldChar w:fldCharType="end"/>
      </w:r>
    </w:p>
    <w:p w:rsidR="003C79DA" w:rsidRDefault="003C79DA">
      <w:pPr>
        <w:pStyle w:val="Footer"/>
      </w:pPr>
      <w:r w:rsidRPr="00B81628">
        <w:rPr>
          <w:b/>
        </w:rPr>
        <w:t>Total Time Needed:</w:t>
      </w:r>
      <w:r>
        <w:t xml:space="preserve"> </w:t>
      </w:r>
      <w:r>
        <w:fldChar w:fldCharType="begin"/>
      </w:r>
      <w:r>
        <w:instrText xml:space="preserve"> AUTOTEXT  " Blank"  \* MERGEFORMAT </w:instrText>
      </w:r>
      <w:r>
        <w:fldChar w:fldCharType="separate"/>
      </w:r>
      <w:r w:rsidR="00D00577">
        <w:t>3.5 - 4 hours</w:t>
      </w:r>
    </w:p>
    <w:p w:rsidR="003C79DA" w:rsidRDefault="003C79DA" w:rsidP="00082296">
      <w:pPr>
        <w:spacing w:after="0" w:line="240" w:lineRule="auto"/>
      </w:pPr>
      <w:r>
        <w:fldChar w:fldCharType="end"/>
      </w:r>
    </w:p>
    <w:p w:rsidR="00AD5F9B" w:rsidRPr="00B81628" w:rsidRDefault="003C79DA" w:rsidP="00AD5F9B">
      <w:pPr>
        <w:rPr>
          <w:b/>
        </w:rPr>
      </w:pPr>
      <w:r w:rsidRPr="00B81628">
        <w:rPr>
          <w:b/>
        </w:rPr>
        <w:t>Lesson Outline:</w:t>
      </w:r>
    </w:p>
    <w:tbl>
      <w:tblPr>
        <w:tblStyle w:val="TableGrid"/>
        <w:tblW w:w="0" w:type="auto"/>
        <w:tblInd w:w="108" w:type="dxa"/>
        <w:tblLook w:val="04A0" w:firstRow="1" w:lastRow="0" w:firstColumn="1" w:lastColumn="0" w:noHBand="0" w:noVBand="1"/>
      </w:tblPr>
      <w:tblGrid>
        <w:gridCol w:w="1440"/>
        <w:gridCol w:w="4680"/>
        <w:gridCol w:w="4680"/>
      </w:tblGrid>
      <w:tr w:rsidR="00234A16" w:rsidTr="00B64E3F">
        <w:tc>
          <w:tcPr>
            <w:tcW w:w="1440" w:type="dxa"/>
            <w:shd w:val="clear" w:color="auto" w:fill="B8CCE4" w:themeFill="accent1" w:themeFillTint="66"/>
          </w:tcPr>
          <w:p w:rsidR="00234A16" w:rsidRDefault="00234A16" w:rsidP="003C79DA">
            <w:pPr>
              <w:jc w:val="center"/>
              <w:rPr>
                <w:b/>
                <w:sz w:val="24"/>
                <w:szCs w:val="24"/>
              </w:rPr>
            </w:pPr>
            <w:r>
              <w:rPr>
                <w:b/>
                <w:sz w:val="24"/>
                <w:szCs w:val="24"/>
              </w:rPr>
              <w:t>Time Frame</w:t>
            </w:r>
          </w:p>
          <w:p w:rsidR="00234A16" w:rsidRPr="003C79DA" w:rsidRDefault="00234A16" w:rsidP="003C79DA">
            <w:pPr>
              <w:jc w:val="center"/>
              <w:rPr>
                <w:b/>
                <w:sz w:val="16"/>
                <w:szCs w:val="16"/>
              </w:rPr>
            </w:pPr>
            <w:r>
              <w:rPr>
                <w:b/>
                <w:sz w:val="16"/>
                <w:szCs w:val="16"/>
              </w:rPr>
              <w:t>(e.g. 15 minutes)</w:t>
            </w:r>
          </w:p>
        </w:tc>
        <w:tc>
          <w:tcPr>
            <w:tcW w:w="4680" w:type="dxa"/>
            <w:shd w:val="clear" w:color="auto" w:fill="B8CCE4" w:themeFill="accent1" w:themeFillTint="66"/>
          </w:tcPr>
          <w:p w:rsidR="00234A16" w:rsidRPr="003C79DA" w:rsidRDefault="00234A16" w:rsidP="00234A16">
            <w:pPr>
              <w:jc w:val="center"/>
              <w:rPr>
                <w:b/>
                <w:sz w:val="24"/>
                <w:szCs w:val="24"/>
              </w:rPr>
            </w:pPr>
            <w:r>
              <w:rPr>
                <w:b/>
                <w:sz w:val="24"/>
                <w:szCs w:val="24"/>
              </w:rPr>
              <w:t xml:space="preserve">What is the teacher doing?  </w:t>
            </w:r>
          </w:p>
        </w:tc>
        <w:tc>
          <w:tcPr>
            <w:tcW w:w="4680" w:type="dxa"/>
            <w:shd w:val="clear" w:color="auto" w:fill="B8CCE4" w:themeFill="accent1" w:themeFillTint="66"/>
          </w:tcPr>
          <w:p w:rsidR="00234A16" w:rsidRPr="003C79DA" w:rsidRDefault="00234A16" w:rsidP="003C79DA">
            <w:pPr>
              <w:jc w:val="center"/>
              <w:rPr>
                <w:b/>
                <w:sz w:val="24"/>
                <w:szCs w:val="24"/>
              </w:rPr>
            </w:pPr>
            <w:r>
              <w:rPr>
                <w:b/>
                <w:sz w:val="24"/>
                <w:szCs w:val="24"/>
              </w:rPr>
              <w:t>What are students doing?</w:t>
            </w:r>
          </w:p>
        </w:tc>
      </w:tr>
      <w:tr w:rsidR="00234A16" w:rsidTr="00234A16">
        <w:tc>
          <w:tcPr>
            <w:tcW w:w="1440" w:type="dxa"/>
          </w:tcPr>
          <w:p w:rsidR="00234A16" w:rsidRDefault="00B84169" w:rsidP="00AD5F9B">
            <w:r>
              <w:t>Pre - work</w:t>
            </w:r>
          </w:p>
        </w:tc>
        <w:tc>
          <w:tcPr>
            <w:tcW w:w="4680" w:type="dxa"/>
            <w:shd w:val="clear" w:color="auto" w:fill="FFFFFF" w:themeFill="background1"/>
          </w:tcPr>
          <w:p w:rsidR="00234A16" w:rsidRDefault="00234A16" w:rsidP="00333897"/>
        </w:tc>
        <w:tc>
          <w:tcPr>
            <w:tcW w:w="4680" w:type="dxa"/>
            <w:shd w:val="clear" w:color="auto" w:fill="FFFFFF" w:themeFill="background1"/>
          </w:tcPr>
          <w:p w:rsidR="00234A16" w:rsidRDefault="00333897" w:rsidP="00B84169">
            <w:r>
              <w:t xml:space="preserve">Students </w:t>
            </w:r>
            <w:r w:rsidR="00B84169">
              <w:t>have read corresponding pages in textbook on JFK &amp; LBJ.  Students have taken reading notes.</w:t>
            </w:r>
          </w:p>
        </w:tc>
      </w:tr>
      <w:tr w:rsidR="00234A16" w:rsidTr="00234A16">
        <w:tc>
          <w:tcPr>
            <w:tcW w:w="1440" w:type="dxa"/>
          </w:tcPr>
          <w:p w:rsidR="00234A16" w:rsidRDefault="00B84169" w:rsidP="00AD5F9B">
            <w:r>
              <w:t>90</w:t>
            </w:r>
            <w:r w:rsidR="00333897">
              <w:t xml:space="preserve"> minutes</w:t>
            </w:r>
          </w:p>
        </w:tc>
        <w:tc>
          <w:tcPr>
            <w:tcW w:w="4680" w:type="dxa"/>
            <w:shd w:val="clear" w:color="auto" w:fill="FFFFFF" w:themeFill="background1"/>
          </w:tcPr>
          <w:p w:rsidR="00234A16" w:rsidRDefault="00B84169" w:rsidP="00AD5F9B">
            <w:r>
              <w:t xml:space="preserve">Teacher will give a brief overview of video and then play </w:t>
            </w:r>
            <w:r w:rsidRPr="00845345">
              <w:rPr>
                <w:i/>
              </w:rPr>
              <w:t>The Century with Peter Jennings</w:t>
            </w:r>
            <w:r>
              <w:t xml:space="preserve">, </w:t>
            </w:r>
            <w:r w:rsidRPr="00845345">
              <w:rPr>
                <w:i/>
              </w:rPr>
              <w:t xml:space="preserve">Poisoned Dreams &amp; Unpinned </w:t>
            </w:r>
            <w:r w:rsidR="00845345">
              <w:t>and pass out note-</w:t>
            </w:r>
            <w:r>
              <w:t>taking worksheet.  Teacher might choose to stop and discuss during the video.</w:t>
            </w:r>
          </w:p>
        </w:tc>
        <w:tc>
          <w:tcPr>
            <w:tcW w:w="4680" w:type="dxa"/>
            <w:shd w:val="clear" w:color="auto" w:fill="FFFFFF" w:themeFill="background1"/>
          </w:tcPr>
          <w:p w:rsidR="00234A16" w:rsidRDefault="00B84169" w:rsidP="00AD5F9B">
            <w:r>
              <w:t>Students will take notes on the worksheet.</w:t>
            </w:r>
          </w:p>
        </w:tc>
      </w:tr>
      <w:tr w:rsidR="00234A16" w:rsidTr="00234A16">
        <w:tc>
          <w:tcPr>
            <w:tcW w:w="1440" w:type="dxa"/>
          </w:tcPr>
          <w:p w:rsidR="00234A16" w:rsidRDefault="00B84169" w:rsidP="00AD5F9B">
            <w:r>
              <w:t>30</w:t>
            </w:r>
            <w:r w:rsidR="0017247A">
              <w:t xml:space="preserve"> minutes</w:t>
            </w:r>
          </w:p>
        </w:tc>
        <w:tc>
          <w:tcPr>
            <w:tcW w:w="4680" w:type="dxa"/>
            <w:shd w:val="clear" w:color="auto" w:fill="FFFFFF" w:themeFill="background1"/>
          </w:tcPr>
          <w:p w:rsidR="00234A16" w:rsidRDefault="00845345" w:rsidP="00AD5F9B">
            <w:r>
              <w:t>Teacher</w:t>
            </w:r>
            <w:r w:rsidR="00B84169">
              <w:t xml:space="preserve"> will hand</w:t>
            </w:r>
            <w:r>
              <w:t xml:space="preserve"> </w:t>
            </w:r>
            <w:r w:rsidR="00B84169">
              <w:t>out the JFK/LBJ Review worksheet and assign each pair of students either JFK or LBJ.  Remind students that they should become experts on their president.</w:t>
            </w:r>
          </w:p>
        </w:tc>
        <w:tc>
          <w:tcPr>
            <w:tcW w:w="4680" w:type="dxa"/>
            <w:shd w:val="clear" w:color="auto" w:fill="FFFFFF" w:themeFill="background1"/>
          </w:tcPr>
          <w:p w:rsidR="00234A16" w:rsidRDefault="00B84169" w:rsidP="00AD5F9B">
            <w:r>
              <w:t>In pairs, students will complete the review worksheet.  First, brainstorming what they already know about their president.  Second, completing one side of the chart for their president.</w:t>
            </w:r>
          </w:p>
        </w:tc>
      </w:tr>
      <w:tr w:rsidR="00234A16" w:rsidTr="00234A16">
        <w:tc>
          <w:tcPr>
            <w:tcW w:w="1440" w:type="dxa"/>
          </w:tcPr>
          <w:p w:rsidR="00234A16" w:rsidRDefault="0017247A" w:rsidP="00B84169">
            <w:r>
              <w:t>15</w:t>
            </w:r>
            <w:r w:rsidR="00B84169">
              <w:t xml:space="preserve"> </w:t>
            </w:r>
            <w:r>
              <w:t>minutes</w:t>
            </w:r>
          </w:p>
        </w:tc>
        <w:tc>
          <w:tcPr>
            <w:tcW w:w="4680" w:type="dxa"/>
            <w:shd w:val="clear" w:color="auto" w:fill="FFFFFF" w:themeFill="background1"/>
          </w:tcPr>
          <w:p w:rsidR="00234A16" w:rsidRDefault="00B84169" w:rsidP="00B84169">
            <w:r>
              <w:t xml:space="preserve">Teacher will group one pair representing each president together to form a group of four.  Instruct each pair to teach the other pair about </w:t>
            </w:r>
            <w:r>
              <w:lastRenderedPageBreak/>
              <w:t xml:space="preserve">their president.  Instruct pairs to switch. </w:t>
            </w:r>
          </w:p>
        </w:tc>
        <w:tc>
          <w:tcPr>
            <w:tcW w:w="4680" w:type="dxa"/>
            <w:shd w:val="clear" w:color="auto" w:fill="FFFFFF" w:themeFill="background1"/>
          </w:tcPr>
          <w:p w:rsidR="00234A16" w:rsidRDefault="00B84169" w:rsidP="003130BB">
            <w:r>
              <w:lastRenderedPageBreak/>
              <w:t xml:space="preserve">Each pair will discuss and teach the other pair about the president they were assigned.  The other pair will record the information in the chart </w:t>
            </w:r>
            <w:r>
              <w:lastRenderedPageBreak/>
              <w:t xml:space="preserve">on their worksheet.  </w:t>
            </w:r>
          </w:p>
        </w:tc>
      </w:tr>
      <w:tr w:rsidR="00234A16" w:rsidTr="00234A16">
        <w:tc>
          <w:tcPr>
            <w:tcW w:w="1440" w:type="dxa"/>
          </w:tcPr>
          <w:p w:rsidR="00234A16" w:rsidRDefault="00136E81" w:rsidP="00AD5F9B">
            <w:r>
              <w:lastRenderedPageBreak/>
              <w:t>20</w:t>
            </w:r>
            <w:r w:rsidR="0017247A">
              <w:t xml:space="preserve"> minutes</w:t>
            </w:r>
          </w:p>
        </w:tc>
        <w:tc>
          <w:tcPr>
            <w:tcW w:w="4680" w:type="dxa"/>
            <w:shd w:val="clear" w:color="auto" w:fill="FFFFFF" w:themeFill="background1"/>
          </w:tcPr>
          <w:p w:rsidR="00234A16" w:rsidRDefault="00136E81" w:rsidP="00136E81">
            <w:r>
              <w:t>Regroup</w:t>
            </w:r>
            <w:r w:rsidR="00B84169">
              <w:t xml:space="preserve"> students </w:t>
            </w:r>
            <w:r>
              <w:t>so that two pairs that have the same president form a new group of four.  Pass out the set of documents.  Instruct the group to analyze the documents.</w:t>
            </w:r>
          </w:p>
        </w:tc>
        <w:tc>
          <w:tcPr>
            <w:tcW w:w="4680" w:type="dxa"/>
            <w:shd w:val="clear" w:color="auto" w:fill="FFFFFF" w:themeFill="background1"/>
          </w:tcPr>
          <w:p w:rsidR="00234A16" w:rsidRDefault="003130BB" w:rsidP="00136E81">
            <w:r>
              <w:t xml:space="preserve">Students </w:t>
            </w:r>
            <w:r w:rsidR="00136E81">
              <w:t>will analyze the do</w:t>
            </w:r>
            <w:r w:rsidR="00845345">
              <w:t>cuments.  They will determine how</w:t>
            </w:r>
            <w:r w:rsidR="00136E81">
              <w:t xml:space="preserve"> the documents contribute to their understanding of the effectiveness of either president.  </w:t>
            </w:r>
          </w:p>
        </w:tc>
      </w:tr>
      <w:tr w:rsidR="00234A16" w:rsidTr="00234A16">
        <w:tc>
          <w:tcPr>
            <w:tcW w:w="1440" w:type="dxa"/>
          </w:tcPr>
          <w:p w:rsidR="00234A16" w:rsidRDefault="00136E81" w:rsidP="00AD5F9B">
            <w:r>
              <w:t>20</w:t>
            </w:r>
            <w:r w:rsidR="0017247A">
              <w:t xml:space="preserve"> minutes</w:t>
            </w:r>
          </w:p>
        </w:tc>
        <w:tc>
          <w:tcPr>
            <w:tcW w:w="4680" w:type="dxa"/>
            <w:shd w:val="clear" w:color="auto" w:fill="FFFFFF" w:themeFill="background1"/>
          </w:tcPr>
          <w:p w:rsidR="00234A16" w:rsidRDefault="00136E81" w:rsidP="00845345">
            <w:r>
              <w:t>Pass out the SAC handout.  Discuss with students what they believe the responsibilities of a president should be and what expectations they have for a president.  Ask them to brainstorm and take notes on the front of the handout.   Instruct groups to then work together to develop claims and cite evidence and reasoning regarding the effectiveness of their assigned president.</w:t>
            </w:r>
          </w:p>
        </w:tc>
        <w:tc>
          <w:tcPr>
            <w:tcW w:w="4680" w:type="dxa"/>
            <w:shd w:val="clear" w:color="auto" w:fill="FFFFFF" w:themeFill="background1"/>
          </w:tcPr>
          <w:p w:rsidR="00234A16" w:rsidRDefault="0017247A" w:rsidP="00136E81">
            <w:r>
              <w:t xml:space="preserve">Students will </w:t>
            </w:r>
            <w:r w:rsidR="00136E81">
              <w:t xml:space="preserve">discuss with the whole class their ideas about the responsibilities of a president and their expectations for a president.  They will record thoughts on the front of their worksheet.  Student will then work together to develop claims and cite evidence and reasoning to support their arguments </w:t>
            </w:r>
            <w:r w:rsidR="00845345">
              <w:t xml:space="preserve">regarding their president </w:t>
            </w:r>
            <w:r w:rsidR="00136E81">
              <w:t>on the worksheet.</w:t>
            </w:r>
          </w:p>
        </w:tc>
      </w:tr>
      <w:tr w:rsidR="00503344" w:rsidTr="00234A16">
        <w:tc>
          <w:tcPr>
            <w:tcW w:w="1440" w:type="dxa"/>
          </w:tcPr>
          <w:p w:rsidR="00503344" w:rsidRDefault="00503344" w:rsidP="00AD5F9B">
            <w:r>
              <w:t>20-30 minutes</w:t>
            </w:r>
          </w:p>
        </w:tc>
        <w:tc>
          <w:tcPr>
            <w:tcW w:w="4680" w:type="dxa"/>
            <w:shd w:val="clear" w:color="auto" w:fill="FFFFFF" w:themeFill="background1"/>
          </w:tcPr>
          <w:p w:rsidR="00503344" w:rsidRDefault="00503344" w:rsidP="00AD5F9B">
            <w:r>
              <w:t>Regroup students back with the first group of four (one pair representing each president).  Facilitate the SAC discussion.</w:t>
            </w:r>
          </w:p>
        </w:tc>
        <w:tc>
          <w:tcPr>
            <w:tcW w:w="4680" w:type="dxa"/>
            <w:shd w:val="clear" w:color="auto" w:fill="FFFFFF" w:themeFill="background1"/>
          </w:tcPr>
          <w:p w:rsidR="00503344" w:rsidRDefault="00845345" w:rsidP="00136E81">
            <w:r>
              <w:t>Students will engage in the SAC discussion following the teachers lead.</w:t>
            </w:r>
          </w:p>
        </w:tc>
      </w:tr>
      <w:tr w:rsidR="00503344" w:rsidTr="00234A16">
        <w:tc>
          <w:tcPr>
            <w:tcW w:w="1440" w:type="dxa"/>
          </w:tcPr>
          <w:p w:rsidR="00503344" w:rsidRDefault="00845345" w:rsidP="00AD5F9B">
            <w:r>
              <w:t>10-15 minutes</w:t>
            </w:r>
          </w:p>
        </w:tc>
        <w:tc>
          <w:tcPr>
            <w:tcW w:w="4680" w:type="dxa"/>
            <w:shd w:val="clear" w:color="auto" w:fill="FFFFFF" w:themeFill="background1"/>
          </w:tcPr>
          <w:p w:rsidR="00503344" w:rsidRDefault="00845345" w:rsidP="00AD5F9B">
            <w:r>
              <w:t>Teacher will support and help students if necessary as the write introductory paragraphs that include a claim supported by arguments.</w:t>
            </w:r>
          </w:p>
        </w:tc>
        <w:tc>
          <w:tcPr>
            <w:tcW w:w="4680" w:type="dxa"/>
            <w:shd w:val="clear" w:color="auto" w:fill="FFFFFF" w:themeFill="background1"/>
          </w:tcPr>
          <w:p w:rsidR="00503344" w:rsidRDefault="00845345" w:rsidP="00136E81">
            <w:r>
              <w:t>Students will work individually to write an introductory paragraph to the question that includes a claim supported by arguments.</w:t>
            </w:r>
          </w:p>
        </w:tc>
      </w:tr>
    </w:tbl>
    <w:p w:rsidR="003C79DA" w:rsidRDefault="003C79DA" w:rsidP="00AD5F9B"/>
    <w:p w:rsidR="003C79DA" w:rsidRDefault="003C79DA">
      <w:pPr>
        <w:pStyle w:val="Footer"/>
      </w:pPr>
      <w:r w:rsidRPr="00B81628">
        <w:rPr>
          <w:b/>
        </w:rPr>
        <w:t>Description of Lesson Assessment:</w:t>
      </w:r>
      <w:r>
        <w:t xml:space="preserve"> </w:t>
      </w:r>
      <w:r>
        <w:fldChar w:fldCharType="begin"/>
      </w:r>
      <w:r>
        <w:instrText xml:space="preserve"> AUTOTEXT  " Blank"  \* MERGEFORMAT </w:instrText>
      </w:r>
      <w:r>
        <w:fldChar w:fldCharType="separate"/>
      </w:r>
      <w:r w:rsidR="0017247A">
        <w:t xml:space="preserve">Students will be assessed informally throughout the lesson as the teacher monitors and facilitates document analysis.  Formal assessment will occur when the teacher records student participation and </w:t>
      </w:r>
      <w:r w:rsidR="00845345">
        <w:t xml:space="preserve">evaluates </w:t>
      </w:r>
      <w:r w:rsidR="0017247A">
        <w:t xml:space="preserve">arguments during the </w:t>
      </w:r>
      <w:r w:rsidR="00845345">
        <w:t xml:space="preserve">SAC </w:t>
      </w:r>
      <w:r w:rsidR="0017247A">
        <w:t>debate, reviews preparation worksheet and note taker</w:t>
      </w:r>
      <w:r w:rsidR="00845345">
        <w:t xml:space="preserve"> from the SAC discussion, and scores/edits the introductory paragraph that includes a claim supported by arguments</w:t>
      </w:r>
      <w:r w:rsidR="00F61AD4">
        <w:t>.</w:t>
      </w:r>
    </w:p>
    <w:p w:rsidR="00AD5F9B" w:rsidRDefault="003C79DA" w:rsidP="003C79DA">
      <w:r>
        <w:fldChar w:fldCharType="end"/>
      </w:r>
    </w:p>
    <w:p w:rsidR="00641B3F" w:rsidRDefault="00641B3F">
      <w:pPr>
        <w:pStyle w:val="Footer"/>
      </w:pPr>
      <w:r w:rsidRPr="00641B3F">
        <w:rPr>
          <w:b/>
        </w:rPr>
        <w:t>How will students reflect on the process and their learning?</w:t>
      </w:r>
      <w:r>
        <w:rPr>
          <w:b/>
        </w:rPr>
        <w:t xml:space="preserve"> </w:t>
      </w:r>
      <w:r>
        <w:rPr>
          <w:b/>
        </w:rPr>
        <w:fldChar w:fldCharType="begin"/>
      </w:r>
      <w:r>
        <w:rPr>
          <w:b/>
        </w:rPr>
        <w:instrText xml:space="preserve"> AUTOTEXT  " Blank"  \* MERGEFORMAT </w:instrText>
      </w:r>
      <w:r>
        <w:rPr>
          <w:b/>
        </w:rPr>
        <w:fldChar w:fldCharType="separate"/>
      </w:r>
      <w:r w:rsidR="00F61AD4">
        <w:rPr>
          <w:b/>
        </w:rPr>
        <w:fldChar w:fldCharType="begin"/>
      </w:r>
      <w:r w:rsidR="00F61AD4">
        <w:rPr>
          <w:b/>
        </w:rPr>
        <w:instrText xml:space="preserve"> AUTOTEXT  " Blank"  \* MERGEFORMAT </w:instrText>
      </w:r>
      <w:r w:rsidR="00F61AD4">
        <w:rPr>
          <w:b/>
        </w:rPr>
        <w:fldChar w:fldCharType="separate"/>
      </w:r>
      <w:r w:rsidR="00F61AD4">
        <w:t xml:space="preserve">Students will reflect on the content of the lesson as they write </w:t>
      </w:r>
      <w:r w:rsidR="00845345">
        <w:t>wrtie their introductory parapgraphs durign the reflection post SAC discussion</w:t>
      </w:r>
      <w:r w:rsidR="00F61AD4">
        <w:t xml:space="preserve">.  They will also reflect on their position during the </w:t>
      </w:r>
      <w:r w:rsidR="00845345">
        <w:t>SAC</w:t>
      </w:r>
      <w:r w:rsidR="00F61AD4">
        <w:t xml:space="preserve"> as they listen to alternative </w:t>
      </w:r>
      <w:r w:rsidR="00845345">
        <w:t>arguments</w:t>
      </w:r>
      <w:r w:rsidR="00F61AD4">
        <w:t xml:space="preserve"> from their peers. </w:t>
      </w:r>
      <w:r w:rsidR="00F61AD4">
        <w:rPr>
          <w:b/>
        </w:rPr>
        <w:fldChar w:fldCharType="end"/>
      </w:r>
      <w:r w:rsidR="00F61AD4">
        <w:rPr>
          <w:b/>
        </w:rPr>
        <w:t xml:space="preserve"> </w:t>
      </w:r>
    </w:p>
    <w:p w:rsidR="003C79DA" w:rsidRDefault="00641B3F" w:rsidP="003C79DA">
      <w:pPr>
        <w:rPr>
          <w:b/>
        </w:rPr>
      </w:pPr>
      <w:r>
        <w:rPr>
          <w:b/>
        </w:rPr>
        <w:fldChar w:fldCharType="end"/>
      </w:r>
    </w:p>
    <w:p w:rsidR="00B33B18" w:rsidRDefault="00B33B18" w:rsidP="003C79DA">
      <w:pPr>
        <w:rPr>
          <w:b/>
        </w:rPr>
      </w:pPr>
    </w:p>
    <w:p w:rsidR="00B33B18" w:rsidRDefault="00B33B18" w:rsidP="003C79DA">
      <w:pPr>
        <w:rPr>
          <w:b/>
        </w:rPr>
      </w:pPr>
    </w:p>
    <w:p w:rsidR="00B33B18" w:rsidRDefault="00B33B18" w:rsidP="003C79DA">
      <w:pPr>
        <w:rPr>
          <w:b/>
        </w:rPr>
      </w:pPr>
    </w:p>
    <w:p w:rsidR="00B33B18" w:rsidRDefault="00B33B18" w:rsidP="003C79DA">
      <w:pPr>
        <w:rPr>
          <w:b/>
        </w:rPr>
      </w:pPr>
    </w:p>
    <w:p w:rsidR="00B33B18" w:rsidRDefault="00B33B18" w:rsidP="003C79DA">
      <w:pPr>
        <w:rPr>
          <w:b/>
        </w:rPr>
      </w:pPr>
    </w:p>
    <w:p w:rsidR="00B33B18" w:rsidRDefault="00B33B18" w:rsidP="003C79DA">
      <w:pPr>
        <w:rPr>
          <w:b/>
        </w:rPr>
      </w:pPr>
    </w:p>
    <w:p w:rsidR="00845345" w:rsidRDefault="00845345" w:rsidP="003C79DA">
      <w:pPr>
        <w:rPr>
          <w:b/>
        </w:rPr>
      </w:pPr>
    </w:p>
    <w:p w:rsidR="00845345" w:rsidRDefault="00845345" w:rsidP="003C79DA">
      <w:pPr>
        <w:rPr>
          <w:b/>
        </w:rPr>
      </w:pPr>
    </w:p>
    <w:p w:rsidR="00845345" w:rsidRDefault="00845345" w:rsidP="003C79DA">
      <w:pPr>
        <w:rPr>
          <w:b/>
        </w:rPr>
      </w:pPr>
    </w:p>
    <w:tbl>
      <w:tblPr>
        <w:tblStyle w:val="TableGrid1"/>
        <w:tblW w:w="10998" w:type="dxa"/>
        <w:tblLook w:val="04A0" w:firstRow="1" w:lastRow="0" w:firstColumn="1" w:lastColumn="0" w:noHBand="0" w:noVBand="1"/>
      </w:tblPr>
      <w:tblGrid>
        <w:gridCol w:w="10998"/>
      </w:tblGrid>
      <w:tr w:rsidR="007378F7" w:rsidRPr="007378F7" w:rsidTr="00460608">
        <w:trPr>
          <w:trHeight w:val="567"/>
        </w:trPr>
        <w:tc>
          <w:tcPr>
            <w:tcW w:w="10998" w:type="dxa"/>
          </w:tcPr>
          <w:p w:rsidR="007378F7" w:rsidRPr="007378F7" w:rsidRDefault="007378F7" w:rsidP="007378F7">
            <w:pPr>
              <w:rPr>
                <w:b/>
              </w:rPr>
            </w:pPr>
            <w:r w:rsidRPr="007378F7">
              <w:rPr>
                <w:b/>
              </w:rPr>
              <w:lastRenderedPageBreak/>
              <w:t>The Century with Peter Jennings – “Poisoned Dreams” - 1960’s             Name __________________________________</w:t>
            </w:r>
          </w:p>
          <w:p w:rsidR="007378F7" w:rsidRPr="007378F7" w:rsidRDefault="007378F7" w:rsidP="007378F7">
            <w:r w:rsidRPr="007378F7">
              <w:rPr>
                <w:b/>
              </w:rPr>
              <w:t>Main Ideas and Q’s</w:t>
            </w:r>
            <w:r w:rsidRPr="007378F7">
              <w:t xml:space="preserve">                                                                                            </w:t>
            </w:r>
            <w:r w:rsidRPr="007378F7">
              <w:rPr>
                <w:b/>
              </w:rPr>
              <w:t>Period _________ Date ____________________</w:t>
            </w:r>
          </w:p>
        </w:tc>
      </w:tr>
      <w:tr w:rsidR="007378F7" w:rsidRPr="007378F7" w:rsidTr="00460608">
        <w:trPr>
          <w:trHeight w:val="541"/>
        </w:trPr>
        <w:tc>
          <w:tcPr>
            <w:tcW w:w="10998" w:type="dxa"/>
          </w:tcPr>
          <w:p w:rsidR="007378F7" w:rsidRPr="007378F7" w:rsidRDefault="007378F7" w:rsidP="007378F7"/>
          <w:p w:rsidR="007378F7" w:rsidRPr="007378F7" w:rsidRDefault="007378F7" w:rsidP="007378F7">
            <w:r w:rsidRPr="007378F7">
              <w:t>What was a sit-in?</w:t>
            </w:r>
          </w:p>
          <w:p w:rsidR="007378F7" w:rsidRPr="007378F7" w:rsidRDefault="007378F7" w:rsidP="007378F7"/>
          <w:p w:rsidR="007378F7" w:rsidRPr="007378F7" w:rsidRDefault="007378F7" w:rsidP="007378F7"/>
          <w:p w:rsidR="007378F7" w:rsidRPr="007378F7" w:rsidRDefault="007378F7" w:rsidP="007378F7"/>
          <w:p w:rsidR="007378F7" w:rsidRPr="007378F7" w:rsidRDefault="007378F7" w:rsidP="007378F7"/>
          <w:p w:rsidR="007378F7" w:rsidRPr="007378F7" w:rsidRDefault="007378F7" w:rsidP="007378F7">
            <w:r w:rsidRPr="007378F7">
              <w:t>What were the goals of the movement?</w:t>
            </w:r>
          </w:p>
          <w:p w:rsidR="007378F7" w:rsidRPr="007378F7" w:rsidRDefault="007378F7" w:rsidP="007378F7"/>
          <w:p w:rsidR="007378F7" w:rsidRPr="007378F7" w:rsidRDefault="007378F7" w:rsidP="007378F7"/>
          <w:p w:rsidR="007378F7" w:rsidRPr="007378F7" w:rsidRDefault="007378F7" w:rsidP="007378F7"/>
          <w:p w:rsidR="007378F7" w:rsidRPr="007378F7" w:rsidRDefault="007378F7" w:rsidP="007378F7"/>
          <w:p w:rsidR="007378F7" w:rsidRPr="007378F7" w:rsidRDefault="007378F7" w:rsidP="007378F7"/>
          <w:p w:rsidR="007378F7" w:rsidRPr="007378F7" w:rsidRDefault="007378F7" w:rsidP="007378F7">
            <w:r w:rsidRPr="007378F7">
              <w:t>Who was JFK running against in the 1960 Election?</w:t>
            </w:r>
          </w:p>
          <w:p w:rsidR="007378F7" w:rsidRPr="007378F7" w:rsidRDefault="007378F7" w:rsidP="007378F7"/>
          <w:p w:rsidR="007378F7" w:rsidRPr="007378F7" w:rsidRDefault="007378F7" w:rsidP="007378F7"/>
          <w:p w:rsidR="007378F7" w:rsidRPr="007378F7" w:rsidRDefault="007378F7" w:rsidP="007378F7"/>
          <w:p w:rsidR="007378F7" w:rsidRPr="007378F7" w:rsidRDefault="007378F7" w:rsidP="007378F7"/>
          <w:p w:rsidR="007378F7" w:rsidRPr="007378F7" w:rsidRDefault="007378F7" w:rsidP="007378F7"/>
          <w:p w:rsidR="007378F7" w:rsidRPr="007378F7" w:rsidRDefault="007378F7" w:rsidP="007378F7">
            <w:r w:rsidRPr="007378F7">
              <w:t>What was unique about the debates?  Why did they matter?</w:t>
            </w:r>
          </w:p>
          <w:p w:rsidR="007378F7" w:rsidRPr="007378F7" w:rsidRDefault="007378F7" w:rsidP="007378F7"/>
          <w:p w:rsidR="007378F7" w:rsidRPr="007378F7" w:rsidRDefault="007378F7" w:rsidP="007378F7"/>
          <w:p w:rsidR="007378F7" w:rsidRPr="007378F7" w:rsidRDefault="007378F7" w:rsidP="007378F7"/>
          <w:p w:rsidR="007378F7" w:rsidRPr="007378F7" w:rsidRDefault="007378F7" w:rsidP="007378F7"/>
          <w:p w:rsidR="007378F7" w:rsidRPr="007378F7" w:rsidRDefault="007378F7" w:rsidP="007378F7"/>
          <w:p w:rsidR="007378F7" w:rsidRPr="007378F7" w:rsidRDefault="007378F7" w:rsidP="007378F7"/>
          <w:p w:rsidR="007378F7" w:rsidRPr="007378F7" w:rsidRDefault="007378F7" w:rsidP="007378F7">
            <w:r w:rsidRPr="007378F7">
              <w:t>List some characteristics of Kennedy and why he was so popular:</w:t>
            </w:r>
          </w:p>
          <w:p w:rsidR="007378F7" w:rsidRPr="007378F7" w:rsidRDefault="007378F7" w:rsidP="007378F7"/>
          <w:p w:rsidR="007378F7" w:rsidRPr="007378F7" w:rsidRDefault="007378F7" w:rsidP="007378F7"/>
          <w:p w:rsidR="007378F7" w:rsidRPr="007378F7" w:rsidRDefault="007378F7" w:rsidP="007378F7"/>
          <w:p w:rsidR="007378F7" w:rsidRPr="007378F7" w:rsidRDefault="007378F7" w:rsidP="007378F7"/>
          <w:p w:rsidR="007378F7" w:rsidRPr="007378F7" w:rsidRDefault="007378F7" w:rsidP="007378F7"/>
          <w:p w:rsidR="007378F7" w:rsidRPr="007378F7" w:rsidRDefault="007378F7" w:rsidP="007378F7"/>
          <w:p w:rsidR="007378F7" w:rsidRPr="007378F7" w:rsidRDefault="007378F7" w:rsidP="007378F7">
            <w:pPr>
              <w:ind w:right="-1260"/>
            </w:pPr>
            <w:r w:rsidRPr="007378F7">
              <w:t xml:space="preserve">Why would the U.S. be fearful that Soviets sent the first man into space? </w:t>
            </w:r>
          </w:p>
          <w:p w:rsidR="007378F7" w:rsidRPr="007378F7" w:rsidRDefault="007378F7" w:rsidP="007378F7">
            <w:pPr>
              <w:ind w:right="-1260"/>
            </w:pPr>
          </w:p>
          <w:p w:rsidR="007378F7" w:rsidRPr="007378F7" w:rsidRDefault="007378F7" w:rsidP="007378F7">
            <w:pPr>
              <w:ind w:right="-1260"/>
            </w:pPr>
          </w:p>
          <w:p w:rsidR="007378F7" w:rsidRPr="007378F7" w:rsidRDefault="007378F7" w:rsidP="007378F7">
            <w:pPr>
              <w:ind w:right="-1260"/>
            </w:pPr>
          </w:p>
          <w:p w:rsidR="007378F7" w:rsidRPr="007378F7" w:rsidRDefault="007378F7" w:rsidP="007378F7">
            <w:pPr>
              <w:ind w:right="-1260"/>
            </w:pPr>
          </w:p>
          <w:p w:rsidR="007378F7" w:rsidRPr="007378F7" w:rsidRDefault="007378F7" w:rsidP="007378F7">
            <w:pPr>
              <w:ind w:right="-1260"/>
            </w:pPr>
          </w:p>
          <w:p w:rsidR="007378F7" w:rsidRPr="007378F7" w:rsidRDefault="007378F7" w:rsidP="007378F7">
            <w:pPr>
              <w:ind w:right="-1260"/>
            </w:pPr>
          </w:p>
          <w:p w:rsidR="007378F7" w:rsidRPr="007378F7" w:rsidRDefault="007378F7" w:rsidP="007378F7">
            <w:pPr>
              <w:ind w:right="-1260"/>
            </w:pPr>
            <w:r w:rsidRPr="007378F7">
              <w:t>How did JFK respond to the S.U. sending the first man into space?</w:t>
            </w:r>
          </w:p>
          <w:p w:rsidR="007378F7" w:rsidRPr="007378F7" w:rsidRDefault="007378F7" w:rsidP="007378F7"/>
          <w:p w:rsidR="007378F7" w:rsidRPr="007378F7" w:rsidRDefault="007378F7" w:rsidP="007378F7"/>
          <w:p w:rsidR="007378F7" w:rsidRPr="007378F7" w:rsidRDefault="007378F7" w:rsidP="007378F7"/>
          <w:p w:rsidR="007378F7" w:rsidRPr="007378F7" w:rsidRDefault="007378F7" w:rsidP="007378F7"/>
          <w:p w:rsidR="007378F7" w:rsidRPr="007378F7" w:rsidRDefault="007378F7" w:rsidP="007378F7"/>
          <w:p w:rsidR="007378F7" w:rsidRPr="007378F7" w:rsidRDefault="007378F7" w:rsidP="007378F7">
            <w:r w:rsidRPr="007378F7">
              <w:t xml:space="preserve">Why did the Soviets build the Berlin Wall?  </w:t>
            </w:r>
          </w:p>
          <w:p w:rsidR="007378F7" w:rsidRPr="007378F7" w:rsidRDefault="007378F7" w:rsidP="007378F7"/>
          <w:p w:rsidR="007378F7" w:rsidRPr="007378F7" w:rsidRDefault="007378F7" w:rsidP="007378F7"/>
          <w:p w:rsidR="007378F7" w:rsidRPr="007378F7" w:rsidRDefault="007378F7" w:rsidP="007378F7"/>
          <w:p w:rsidR="007378F7" w:rsidRPr="007378F7" w:rsidRDefault="007378F7" w:rsidP="007378F7"/>
          <w:p w:rsidR="007378F7" w:rsidRPr="007378F7" w:rsidRDefault="007378F7" w:rsidP="007378F7"/>
          <w:p w:rsidR="007378F7" w:rsidRPr="007378F7" w:rsidRDefault="007378F7" w:rsidP="007378F7"/>
          <w:p w:rsidR="007378F7" w:rsidRPr="007378F7" w:rsidRDefault="007378F7" w:rsidP="007378F7">
            <w:r w:rsidRPr="007378F7">
              <w:t>What occurred during the 1962 Cuban Missile Crisis?</w:t>
            </w:r>
          </w:p>
          <w:p w:rsidR="007378F7" w:rsidRPr="007378F7" w:rsidRDefault="007378F7" w:rsidP="007378F7"/>
          <w:p w:rsidR="007378F7" w:rsidRPr="007378F7" w:rsidRDefault="007378F7" w:rsidP="007378F7"/>
          <w:p w:rsidR="007378F7" w:rsidRPr="007378F7" w:rsidRDefault="007378F7" w:rsidP="007378F7"/>
          <w:p w:rsidR="007378F7" w:rsidRPr="007378F7" w:rsidRDefault="007378F7" w:rsidP="007378F7"/>
          <w:p w:rsidR="007378F7" w:rsidRPr="007378F7" w:rsidRDefault="007378F7" w:rsidP="007378F7">
            <w:r w:rsidRPr="007378F7">
              <w:t>Who were Freedom Riders?  What were their goals?</w:t>
            </w:r>
          </w:p>
          <w:p w:rsidR="007378F7" w:rsidRPr="007378F7" w:rsidRDefault="007378F7" w:rsidP="007378F7"/>
          <w:p w:rsidR="007378F7" w:rsidRPr="007378F7" w:rsidRDefault="007378F7" w:rsidP="007378F7"/>
          <w:p w:rsidR="007378F7" w:rsidRPr="007378F7" w:rsidRDefault="007378F7" w:rsidP="007378F7"/>
          <w:p w:rsidR="007378F7" w:rsidRPr="007378F7" w:rsidRDefault="007378F7" w:rsidP="007378F7"/>
          <w:p w:rsidR="007378F7" w:rsidRPr="007378F7" w:rsidRDefault="007378F7" w:rsidP="007378F7">
            <w:r w:rsidRPr="007378F7">
              <w:t>What was SNCC (Snick) Student Non-violent Coordinating Committee?</w:t>
            </w:r>
          </w:p>
          <w:p w:rsidR="007378F7" w:rsidRPr="007378F7" w:rsidRDefault="007378F7" w:rsidP="007378F7"/>
          <w:p w:rsidR="007378F7" w:rsidRPr="007378F7" w:rsidRDefault="007378F7" w:rsidP="007378F7">
            <w:pPr>
              <w:rPr>
                <w:u w:val="single"/>
              </w:rPr>
            </w:pPr>
          </w:p>
          <w:p w:rsidR="007378F7" w:rsidRPr="007378F7" w:rsidRDefault="007378F7" w:rsidP="007378F7">
            <w:pPr>
              <w:rPr>
                <w:u w:val="single"/>
              </w:rPr>
            </w:pPr>
          </w:p>
          <w:p w:rsidR="007378F7" w:rsidRPr="007378F7" w:rsidRDefault="007378F7" w:rsidP="007378F7">
            <w:pPr>
              <w:rPr>
                <w:u w:val="single"/>
              </w:rPr>
            </w:pPr>
          </w:p>
          <w:p w:rsidR="007378F7" w:rsidRPr="007378F7" w:rsidRDefault="007378F7" w:rsidP="007378F7">
            <w:r w:rsidRPr="007378F7">
              <w:t>What role does music play in the movement?</w:t>
            </w:r>
          </w:p>
          <w:p w:rsidR="007378F7" w:rsidRPr="007378F7" w:rsidRDefault="007378F7" w:rsidP="007378F7"/>
          <w:p w:rsidR="007378F7" w:rsidRPr="007378F7" w:rsidRDefault="007378F7" w:rsidP="007378F7"/>
          <w:p w:rsidR="007378F7" w:rsidRPr="007378F7" w:rsidRDefault="007378F7" w:rsidP="007378F7"/>
          <w:p w:rsidR="007378F7" w:rsidRPr="007378F7" w:rsidRDefault="007378F7" w:rsidP="007378F7">
            <w:r w:rsidRPr="007378F7">
              <w:t>Describe Birmingham, Alabama in the early 1960’s.</w:t>
            </w:r>
          </w:p>
          <w:p w:rsidR="007378F7" w:rsidRPr="007378F7" w:rsidRDefault="007378F7" w:rsidP="007378F7"/>
          <w:p w:rsidR="007378F7" w:rsidRPr="007378F7" w:rsidRDefault="007378F7" w:rsidP="007378F7"/>
          <w:p w:rsidR="007378F7" w:rsidRPr="007378F7" w:rsidRDefault="007378F7" w:rsidP="007378F7"/>
          <w:p w:rsidR="007378F7" w:rsidRPr="007378F7" w:rsidRDefault="007378F7" w:rsidP="007378F7"/>
          <w:p w:rsidR="007378F7" w:rsidRPr="007378F7" w:rsidRDefault="007378F7" w:rsidP="007378F7">
            <w:r w:rsidRPr="007378F7">
              <w:t>Who was George Wallace and what was his stance on segregation?</w:t>
            </w:r>
          </w:p>
          <w:p w:rsidR="007378F7" w:rsidRPr="007378F7" w:rsidRDefault="007378F7" w:rsidP="007378F7"/>
          <w:p w:rsidR="007378F7" w:rsidRPr="007378F7" w:rsidRDefault="007378F7" w:rsidP="007378F7"/>
          <w:p w:rsidR="007378F7" w:rsidRPr="007378F7" w:rsidRDefault="007378F7" w:rsidP="007378F7"/>
          <w:p w:rsidR="007378F7" w:rsidRPr="007378F7" w:rsidRDefault="007378F7" w:rsidP="007378F7"/>
          <w:p w:rsidR="007378F7" w:rsidRPr="007378F7" w:rsidRDefault="007378F7" w:rsidP="007378F7">
            <w:r w:rsidRPr="007378F7">
              <w:t>How did MLK believe civil rights would be achieved?  What is the philosophy?</w:t>
            </w:r>
          </w:p>
          <w:p w:rsidR="007378F7" w:rsidRPr="007378F7" w:rsidRDefault="007378F7" w:rsidP="007378F7"/>
          <w:p w:rsidR="007378F7" w:rsidRPr="007378F7" w:rsidRDefault="007378F7" w:rsidP="007378F7"/>
          <w:p w:rsidR="007378F7" w:rsidRPr="007378F7" w:rsidRDefault="007378F7" w:rsidP="007378F7"/>
          <w:p w:rsidR="007378F7" w:rsidRPr="007378F7" w:rsidRDefault="007378F7" w:rsidP="007378F7"/>
          <w:p w:rsidR="007378F7" w:rsidRPr="007378F7" w:rsidRDefault="007378F7" w:rsidP="007378F7"/>
          <w:p w:rsidR="007378F7" w:rsidRPr="007378F7" w:rsidRDefault="007378F7" w:rsidP="007378F7">
            <w:r w:rsidRPr="007378F7">
              <w:t>Who was Bull Connor and what tactics did he use to try and stop the movement?</w:t>
            </w:r>
          </w:p>
          <w:p w:rsidR="007378F7" w:rsidRPr="007378F7" w:rsidRDefault="007378F7" w:rsidP="007378F7"/>
          <w:p w:rsidR="007378F7" w:rsidRPr="007378F7" w:rsidRDefault="007378F7" w:rsidP="007378F7"/>
          <w:p w:rsidR="007378F7" w:rsidRPr="007378F7" w:rsidRDefault="007378F7" w:rsidP="007378F7"/>
          <w:p w:rsidR="007378F7" w:rsidRPr="007378F7" w:rsidRDefault="007378F7" w:rsidP="007378F7"/>
          <w:p w:rsidR="007378F7" w:rsidRPr="007378F7" w:rsidRDefault="007378F7" w:rsidP="007378F7">
            <w:r w:rsidRPr="007378F7">
              <w:t>What was the March on Washington and what was so special about this march?</w:t>
            </w:r>
          </w:p>
          <w:p w:rsidR="007378F7" w:rsidRPr="007378F7" w:rsidRDefault="007378F7" w:rsidP="007378F7"/>
          <w:p w:rsidR="007378F7" w:rsidRPr="007378F7" w:rsidRDefault="007378F7" w:rsidP="007378F7"/>
          <w:p w:rsidR="007378F7" w:rsidRPr="007378F7" w:rsidRDefault="007378F7" w:rsidP="007378F7"/>
          <w:p w:rsidR="007378F7" w:rsidRPr="007378F7" w:rsidRDefault="007378F7" w:rsidP="007378F7"/>
          <w:p w:rsidR="007378F7" w:rsidRPr="007378F7" w:rsidRDefault="007378F7" w:rsidP="007378F7"/>
          <w:p w:rsidR="007378F7" w:rsidRPr="007378F7" w:rsidRDefault="007378F7" w:rsidP="007378F7">
            <w:r w:rsidRPr="007378F7">
              <w:t>What was MLK’s “Dream”?  What effect did he have on the American populace?</w:t>
            </w:r>
          </w:p>
          <w:p w:rsidR="007378F7" w:rsidRPr="007378F7" w:rsidRDefault="007378F7" w:rsidP="007378F7"/>
          <w:p w:rsidR="007378F7" w:rsidRPr="007378F7" w:rsidRDefault="007378F7" w:rsidP="007378F7"/>
          <w:p w:rsidR="007378F7" w:rsidRPr="007378F7" w:rsidRDefault="007378F7" w:rsidP="007378F7"/>
          <w:p w:rsidR="007378F7" w:rsidRPr="007378F7" w:rsidRDefault="007378F7" w:rsidP="007378F7"/>
          <w:p w:rsidR="007378F7" w:rsidRPr="007378F7" w:rsidRDefault="007378F7" w:rsidP="007378F7"/>
          <w:p w:rsidR="007378F7" w:rsidRPr="007378F7" w:rsidRDefault="007378F7" w:rsidP="007378F7">
            <w:r w:rsidRPr="007378F7">
              <w:t>What was the Peace Corp and why do you think it was established during the Cold War?</w:t>
            </w:r>
          </w:p>
          <w:p w:rsidR="007378F7" w:rsidRPr="007378F7" w:rsidRDefault="007378F7" w:rsidP="007378F7"/>
          <w:p w:rsidR="007378F7" w:rsidRPr="007378F7" w:rsidRDefault="007378F7" w:rsidP="007378F7"/>
          <w:p w:rsidR="007378F7" w:rsidRPr="007378F7" w:rsidRDefault="007378F7" w:rsidP="007378F7">
            <w:r w:rsidRPr="007378F7">
              <w:t>Why did JFK create the Green Berets (</w:t>
            </w:r>
            <w:r w:rsidRPr="007378F7">
              <w:rPr>
                <w:u w:val="single"/>
              </w:rPr>
              <w:t>Special Forces</w:t>
            </w:r>
            <w:r w:rsidRPr="007378F7">
              <w:t>)?</w:t>
            </w:r>
          </w:p>
          <w:p w:rsidR="007378F7" w:rsidRPr="007378F7" w:rsidRDefault="007378F7" w:rsidP="007378F7"/>
          <w:p w:rsidR="007378F7" w:rsidRPr="007378F7" w:rsidRDefault="007378F7" w:rsidP="007378F7"/>
          <w:p w:rsidR="007378F7" w:rsidRPr="007378F7" w:rsidRDefault="007378F7" w:rsidP="007378F7">
            <w:r w:rsidRPr="007378F7">
              <w:t xml:space="preserve">How is Vietnam an example of containment policy and the Domino Theory?  </w:t>
            </w:r>
          </w:p>
          <w:p w:rsidR="007378F7" w:rsidRPr="007378F7" w:rsidRDefault="007378F7" w:rsidP="007378F7"/>
          <w:p w:rsidR="007378F7" w:rsidRPr="007378F7" w:rsidRDefault="007378F7" w:rsidP="007378F7"/>
          <w:p w:rsidR="007378F7" w:rsidRPr="007378F7" w:rsidRDefault="007378F7" w:rsidP="007378F7"/>
          <w:p w:rsidR="007378F7" w:rsidRPr="007378F7" w:rsidRDefault="007378F7" w:rsidP="007378F7">
            <w:r w:rsidRPr="007378F7">
              <w:t xml:space="preserve">What is Kennedy’s plan for Vietnam? </w:t>
            </w:r>
          </w:p>
          <w:p w:rsidR="007378F7" w:rsidRPr="007378F7" w:rsidRDefault="007378F7" w:rsidP="007378F7"/>
          <w:p w:rsidR="007378F7" w:rsidRPr="007378F7" w:rsidRDefault="007378F7" w:rsidP="007378F7">
            <w:pPr>
              <w:rPr>
                <w:u w:val="single"/>
              </w:rPr>
            </w:pPr>
          </w:p>
          <w:p w:rsidR="007378F7" w:rsidRPr="007378F7" w:rsidRDefault="007378F7" w:rsidP="007378F7">
            <w:pPr>
              <w:rPr>
                <w:u w:val="single"/>
              </w:rPr>
            </w:pPr>
          </w:p>
          <w:p w:rsidR="007378F7" w:rsidRPr="007378F7" w:rsidRDefault="007378F7" w:rsidP="007378F7">
            <w:r w:rsidRPr="007378F7">
              <w:t>Why did the U.S. support a coup to remove the South Vietnamese government in 1963?</w:t>
            </w:r>
          </w:p>
          <w:p w:rsidR="007378F7" w:rsidRPr="007378F7" w:rsidRDefault="007378F7" w:rsidP="007378F7"/>
          <w:p w:rsidR="007378F7" w:rsidRPr="007378F7" w:rsidRDefault="007378F7" w:rsidP="007378F7"/>
          <w:p w:rsidR="007378F7" w:rsidRPr="007378F7" w:rsidRDefault="007378F7" w:rsidP="007378F7"/>
          <w:p w:rsidR="007378F7" w:rsidRPr="007378F7" w:rsidRDefault="007378F7" w:rsidP="007378F7">
            <w:r w:rsidRPr="007378F7">
              <w:t>What was the impact of first the Nuclear Test Ban Treaty?</w:t>
            </w:r>
          </w:p>
          <w:p w:rsidR="007378F7" w:rsidRPr="007378F7" w:rsidRDefault="007378F7" w:rsidP="007378F7">
            <w:pPr>
              <w:rPr>
                <w:u w:val="single"/>
              </w:rPr>
            </w:pPr>
          </w:p>
          <w:p w:rsidR="007378F7" w:rsidRPr="007378F7" w:rsidRDefault="007378F7" w:rsidP="007378F7">
            <w:pPr>
              <w:rPr>
                <w:u w:val="single"/>
              </w:rPr>
            </w:pPr>
          </w:p>
          <w:p w:rsidR="007378F7" w:rsidRPr="007378F7" w:rsidRDefault="007378F7" w:rsidP="007378F7">
            <w:pPr>
              <w:rPr>
                <w:b/>
              </w:rPr>
            </w:pPr>
            <w:r w:rsidRPr="007378F7">
              <w:rPr>
                <w:b/>
              </w:rPr>
              <w:t>“Unpinned”, 1960’s</w:t>
            </w:r>
          </w:p>
          <w:p w:rsidR="007378F7" w:rsidRPr="007378F7" w:rsidRDefault="007378F7" w:rsidP="007378F7">
            <w:pPr>
              <w:rPr>
                <w:u w:val="single"/>
              </w:rPr>
            </w:pPr>
            <w:r w:rsidRPr="007378F7">
              <w:rPr>
                <w:u w:val="single"/>
              </w:rPr>
              <w:t>LBJ – Lyndon B. Johnson</w:t>
            </w:r>
            <w:r w:rsidRPr="007378F7">
              <w:t>(1963-1968)</w:t>
            </w:r>
          </w:p>
          <w:p w:rsidR="007378F7" w:rsidRPr="007378F7" w:rsidRDefault="007378F7" w:rsidP="007378F7"/>
          <w:p w:rsidR="007378F7" w:rsidRPr="007378F7" w:rsidRDefault="007378F7" w:rsidP="007378F7">
            <w:r w:rsidRPr="007378F7">
              <w:t>What does the death of the three northern boys registering African American voters indicate about southern society in 1964?</w:t>
            </w:r>
          </w:p>
          <w:p w:rsidR="007378F7" w:rsidRPr="007378F7" w:rsidRDefault="007378F7" w:rsidP="007378F7"/>
          <w:p w:rsidR="007378F7" w:rsidRPr="007378F7" w:rsidRDefault="007378F7" w:rsidP="007378F7"/>
          <w:p w:rsidR="007378F7" w:rsidRPr="007378F7" w:rsidRDefault="007378F7" w:rsidP="007378F7">
            <w:pPr>
              <w:rPr>
                <w:b/>
              </w:rPr>
            </w:pPr>
            <w:r w:rsidRPr="007378F7">
              <w:rPr>
                <w:b/>
              </w:rPr>
              <w:t>Vietnam (North Vietnam + Viet Cong (South Vietnamese guerillas) VS. U.S. + South Vietnamese Army)</w:t>
            </w:r>
          </w:p>
          <w:p w:rsidR="007378F7" w:rsidRPr="007378F7" w:rsidRDefault="007378F7" w:rsidP="007378F7">
            <w:r w:rsidRPr="007378F7">
              <w:t>How did most young men/soldiers feel about heading to war initially?</w:t>
            </w:r>
          </w:p>
          <w:p w:rsidR="007378F7" w:rsidRPr="007378F7" w:rsidRDefault="007378F7" w:rsidP="007378F7"/>
          <w:p w:rsidR="007378F7" w:rsidRPr="007378F7" w:rsidRDefault="007378F7" w:rsidP="007378F7"/>
          <w:p w:rsidR="007378F7" w:rsidRPr="007378F7" w:rsidRDefault="007378F7" w:rsidP="007378F7">
            <w:r w:rsidRPr="007378F7">
              <w:t>Johnson declared an unconditional “war on poverty.”   What were the goals of his Great Society plan?</w:t>
            </w:r>
          </w:p>
          <w:p w:rsidR="007378F7" w:rsidRPr="007378F7" w:rsidRDefault="007378F7" w:rsidP="007378F7"/>
          <w:p w:rsidR="007378F7" w:rsidRPr="007378F7" w:rsidRDefault="007378F7" w:rsidP="007378F7"/>
          <w:p w:rsidR="007378F7" w:rsidRPr="007378F7" w:rsidRDefault="007378F7" w:rsidP="007378F7"/>
          <w:p w:rsidR="007378F7" w:rsidRPr="007378F7" w:rsidRDefault="007378F7" w:rsidP="007378F7">
            <w:r w:rsidRPr="007378F7">
              <w:t>What impact did Johnson’s “We Shall Overcome” speech have on the Civil Rights Movement?</w:t>
            </w:r>
          </w:p>
          <w:p w:rsidR="007378F7" w:rsidRPr="007378F7" w:rsidRDefault="007378F7" w:rsidP="007378F7"/>
          <w:p w:rsidR="007378F7" w:rsidRPr="007378F7" w:rsidRDefault="007378F7" w:rsidP="007378F7"/>
          <w:p w:rsidR="007378F7" w:rsidRPr="007378F7" w:rsidRDefault="007378F7" w:rsidP="007378F7"/>
          <w:p w:rsidR="007378F7" w:rsidRPr="007378F7" w:rsidRDefault="007378F7" w:rsidP="007378F7">
            <w:r w:rsidRPr="007378F7">
              <w:t>Why does the split in the Civil Rights movement occur shortly after Johnson passes the 1965 Voters Rights Act?</w:t>
            </w:r>
          </w:p>
          <w:p w:rsidR="007378F7" w:rsidRPr="007378F7" w:rsidRDefault="007378F7" w:rsidP="007378F7"/>
          <w:p w:rsidR="007378F7" w:rsidRPr="007378F7" w:rsidRDefault="007378F7" w:rsidP="007378F7"/>
          <w:p w:rsidR="007378F7" w:rsidRPr="007378F7" w:rsidRDefault="007378F7" w:rsidP="007378F7"/>
          <w:p w:rsidR="007378F7" w:rsidRPr="007378F7" w:rsidRDefault="007378F7" w:rsidP="007378F7">
            <w:r w:rsidRPr="007378F7">
              <w:t>Describe the approach/philosophy of Malcolm X.</w:t>
            </w:r>
          </w:p>
          <w:p w:rsidR="007378F7" w:rsidRPr="007378F7" w:rsidRDefault="007378F7" w:rsidP="007378F7"/>
          <w:p w:rsidR="007378F7" w:rsidRPr="007378F7" w:rsidRDefault="007378F7" w:rsidP="007378F7"/>
          <w:p w:rsidR="007378F7" w:rsidRPr="007378F7" w:rsidRDefault="007378F7" w:rsidP="007378F7"/>
          <w:p w:rsidR="007378F7" w:rsidRPr="007378F7" w:rsidRDefault="007378F7" w:rsidP="007378F7">
            <w:r w:rsidRPr="007378F7">
              <w:t>Who were the Black Panthers?  What did the advocate?  What was the outcome?</w:t>
            </w:r>
          </w:p>
          <w:p w:rsidR="007378F7" w:rsidRPr="007378F7" w:rsidRDefault="007378F7" w:rsidP="007378F7"/>
          <w:p w:rsidR="007378F7" w:rsidRPr="007378F7" w:rsidRDefault="007378F7" w:rsidP="007378F7"/>
          <w:p w:rsidR="007378F7" w:rsidRPr="007378F7" w:rsidRDefault="007378F7" w:rsidP="007378F7"/>
          <w:p w:rsidR="007378F7" w:rsidRPr="007378F7" w:rsidRDefault="007378F7" w:rsidP="007378F7">
            <w:r w:rsidRPr="007378F7">
              <w:t>Why did the Rolling Stones song “Satisfaction” become an anthem for the late 1960’s?</w:t>
            </w:r>
          </w:p>
          <w:p w:rsidR="007378F7" w:rsidRPr="007378F7" w:rsidRDefault="007378F7" w:rsidP="007378F7"/>
          <w:p w:rsidR="007378F7" w:rsidRPr="007378F7" w:rsidRDefault="007378F7" w:rsidP="007378F7"/>
          <w:p w:rsidR="007378F7" w:rsidRPr="007378F7" w:rsidRDefault="007378F7" w:rsidP="007378F7"/>
          <w:p w:rsidR="007378F7" w:rsidRPr="007378F7" w:rsidRDefault="007378F7" w:rsidP="007378F7">
            <w:r w:rsidRPr="007378F7">
              <w:t>What contributed to the rise of the counter-culture?</w:t>
            </w:r>
          </w:p>
          <w:p w:rsidR="007378F7" w:rsidRPr="007378F7" w:rsidRDefault="007378F7" w:rsidP="007378F7"/>
          <w:p w:rsidR="007378F7" w:rsidRPr="007378F7" w:rsidRDefault="007378F7" w:rsidP="007378F7"/>
          <w:p w:rsidR="007378F7" w:rsidRPr="007378F7" w:rsidRDefault="007378F7" w:rsidP="007378F7"/>
          <w:p w:rsidR="007378F7" w:rsidRPr="007378F7" w:rsidRDefault="007378F7" w:rsidP="007378F7">
            <w:r w:rsidRPr="007378F7">
              <w:t>What impact did the introduction of the birth control pill have an American society?</w:t>
            </w:r>
          </w:p>
          <w:p w:rsidR="007378F7" w:rsidRPr="007378F7" w:rsidRDefault="007378F7" w:rsidP="007378F7"/>
          <w:p w:rsidR="007378F7" w:rsidRPr="007378F7" w:rsidRDefault="007378F7" w:rsidP="007378F7"/>
          <w:p w:rsidR="007378F7" w:rsidRPr="007378F7" w:rsidRDefault="007378F7" w:rsidP="007378F7">
            <w:r w:rsidRPr="007378F7">
              <w:t>How had the civil rights movement impacted the emerging women’s rights movement?</w:t>
            </w:r>
          </w:p>
          <w:p w:rsidR="007378F7" w:rsidRPr="007378F7" w:rsidRDefault="007378F7" w:rsidP="007378F7"/>
          <w:p w:rsidR="007378F7" w:rsidRPr="007378F7" w:rsidRDefault="007378F7" w:rsidP="007378F7"/>
          <w:p w:rsidR="007378F7" w:rsidRPr="007378F7" w:rsidRDefault="007378F7" w:rsidP="007378F7"/>
          <w:p w:rsidR="007378F7" w:rsidRPr="007378F7" w:rsidRDefault="007378F7" w:rsidP="007378F7">
            <w:r w:rsidRPr="007378F7">
              <w:t>What was the fighting in Vietnam like for U.S. soldiers that made it so hard to gain decisive victories?</w:t>
            </w:r>
          </w:p>
          <w:p w:rsidR="007378F7" w:rsidRPr="007378F7" w:rsidRDefault="007378F7" w:rsidP="007378F7"/>
          <w:p w:rsidR="007378F7" w:rsidRPr="007378F7" w:rsidRDefault="007378F7" w:rsidP="007378F7"/>
          <w:p w:rsidR="007378F7" w:rsidRPr="007378F7" w:rsidRDefault="007378F7" w:rsidP="007378F7"/>
          <w:p w:rsidR="007378F7" w:rsidRPr="007378F7" w:rsidRDefault="007378F7" w:rsidP="007378F7">
            <w:r w:rsidRPr="007378F7">
              <w:t xml:space="preserve">Why does the American public begin to doubt the war efforts? </w:t>
            </w:r>
          </w:p>
          <w:p w:rsidR="007378F7" w:rsidRPr="007378F7" w:rsidRDefault="007378F7" w:rsidP="007378F7"/>
          <w:p w:rsidR="007378F7" w:rsidRPr="007378F7" w:rsidRDefault="007378F7" w:rsidP="007378F7"/>
          <w:p w:rsidR="007378F7" w:rsidRPr="007378F7" w:rsidRDefault="007378F7" w:rsidP="007378F7"/>
          <w:p w:rsidR="007378F7" w:rsidRPr="007378F7" w:rsidRDefault="007378F7" w:rsidP="007378F7">
            <w:r w:rsidRPr="007378F7">
              <w:t>How was Vietnam different than WWII for the American public?</w:t>
            </w:r>
          </w:p>
          <w:p w:rsidR="007378F7" w:rsidRPr="007378F7" w:rsidRDefault="007378F7" w:rsidP="007378F7"/>
          <w:p w:rsidR="007378F7" w:rsidRPr="007378F7" w:rsidRDefault="007378F7" w:rsidP="007378F7"/>
          <w:p w:rsidR="007378F7" w:rsidRPr="007378F7" w:rsidRDefault="007378F7" w:rsidP="007378F7"/>
          <w:p w:rsidR="007378F7" w:rsidRPr="007378F7" w:rsidRDefault="007378F7" w:rsidP="007378F7">
            <w:r w:rsidRPr="007378F7">
              <w:t>What tactics were used to protest the war?</w:t>
            </w:r>
          </w:p>
          <w:p w:rsidR="007378F7" w:rsidRPr="007378F7" w:rsidRDefault="007378F7" w:rsidP="007378F7"/>
          <w:p w:rsidR="007378F7" w:rsidRPr="007378F7" w:rsidRDefault="007378F7" w:rsidP="007378F7"/>
          <w:p w:rsidR="007378F7" w:rsidRPr="007378F7" w:rsidRDefault="007378F7" w:rsidP="007378F7"/>
          <w:p w:rsidR="007378F7" w:rsidRPr="007378F7" w:rsidRDefault="007378F7" w:rsidP="007378F7">
            <w:r w:rsidRPr="007378F7">
              <w:t>Who protested?</w:t>
            </w:r>
          </w:p>
          <w:p w:rsidR="007378F7" w:rsidRPr="007378F7" w:rsidRDefault="007378F7" w:rsidP="007378F7"/>
          <w:p w:rsidR="007378F7" w:rsidRPr="007378F7" w:rsidRDefault="007378F7" w:rsidP="007378F7"/>
          <w:p w:rsidR="007378F7" w:rsidRPr="007378F7" w:rsidRDefault="007378F7" w:rsidP="007378F7"/>
          <w:p w:rsidR="007378F7" w:rsidRPr="007378F7" w:rsidRDefault="007378F7" w:rsidP="007378F7">
            <w:r w:rsidRPr="007378F7">
              <w:t>What impact did the Tet Offensive have on the American perspective of the war?</w:t>
            </w:r>
          </w:p>
          <w:p w:rsidR="007378F7" w:rsidRPr="007378F7" w:rsidRDefault="007378F7" w:rsidP="007378F7"/>
          <w:p w:rsidR="007378F7" w:rsidRPr="007378F7" w:rsidRDefault="007378F7" w:rsidP="007378F7"/>
          <w:p w:rsidR="007378F7" w:rsidRPr="007378F7" w:rsidRDefault="007378F7" w:rsidP="007378F7"/>
          <w:p w:rsidR="007378F7" w:rsidRPr="007378F7" w:rsidRDefault="007378F7" w:rsidP="007378F7">
            <w:r w:rsidRPr="007378F7">
              <w:t>How did the assassinations of MLK and Robert Kennedy affect America?</w:t>
            </w:r>
          </w:p>
          <w:p w:rsidR="007378F7" w:rsidRPr="007378F7" w:rsidRDefault="007378F7" w:rsidP="007378F7"/>
          <w:p w:rsidR="007378F7" w:rsidRPr="007378F7" w:rsidRDefault="007378F7" w:rsidP="007378F7"/>
          <w:p w:rsidR="007378F7" w:rsidRPr="007378F7" w:rsidRDefault="007378F7" w:rsidP="007378F7"/>
          <w:p w:rsidR="007378F7" w:rsidRPr="007378F7" w:rsidRDefault="007378F7" w:rsidP="007378F7"/>
          <w:p w:rsidR="007378F7" w:rsidRPr="007378F7" w:rsidRDefault="007378F7" w:rsidP="007378F7">
            <w:pPr>
              <w:rPr>
                <w:u w:val="single"/>
              </w:rPr>
            </w:pPr>
            <w:r w:rsidRPr="007378F7">
              <w:rPr>
                <w:u w:val="single"/>
              </w:rPr>
              <w:t>Critical Thinking Question</w:t>
            </w:r>
          </w:p>
          <w:p w:rsidR="007378F7" w:rsidRPr="007378F7" w:rsidRDefault="007378F7" w:rsidP="007378F7">
            <w:r w:rsidRPr="007378F7">
              <w:t>Why does LBJ choose NOT to run in 1968)?</w:t>
            </w:r>
          </w:p>
          <w:p w:rsidR="007378F7" w:rsidRPr="007378F7" w:rsidRDefault="007378F7" w:rsidP="007378F7">
            <w:pPr>
              <w:rPr>
                <w:u w:val="single"/>
              </w:rPr>
            </w:pPr>
          </w:p>
          <w:p w:rsidR="007378F7" w:rsidRPr="007378F7" w:rsidRDefault="007378F7" w:rsidP="007378F7">
            <w:pPr>
              <w:rPr>
                <w:u w:val="single"/>
              </w:rPr>
            </w:pPr>
          </w:p>
          <w:p w:rsidR="007378F7" w:rsidRPr="007378F7" w:rsidRDefault="007378F7" w:rsidP="007378F7"/>
          <w:p w:rsidR="007378F7" w:rsidRPr="007378F7" w:rsidRDefault="007378F7" w:rsidP="007378F7"/>
          <w:p w:rsidR="007378F7" w:rsidRPr="007378F7" w:rsidRDefault="007378F7" w:rsidP="007378F7">
            <w:pPr>
              <w:rPr>
                <w:u w:val="single"/>
              </w:rPr>
            </w:pPr>
          </w:p>
          <w:p w:rsidR="007378F7" w:rsidRPr="007378F7" w:rsidRDefault="007378F7" w:rsidP="007378F7"/>
        </w:tc>
      </w:tr>
    </w:tbl>
    <w:p w:rsidR="007378F7" w:rsidRPr="007378F7" w:rsidRDefault="007378F7" w:rsidP="007378F7">
      <w:pPr>
        <w:spacing w:after="0" w:line="240" w:lineRule="auto"/>
        <w:rPr>
          <w:rFonts w:eastAsia="Times New Roman" w:cs="Times New Roman"/>
        </w:rPr>
      </w:pPr>
    </w:p>
    <w:p w:rsidR="00845345" w:rsidRDefault="00845345" w:rsidP="003C79DA">
      <w:pPr>
        <w:rPr>
          <w:b/>
        </w:rPr>
      </w:pPr>
    </w:p>
    <w:p w:rsidR="007378F7" w:rsidRDefault="007378F7" w:rsidP="003C79DA">
      <w:pPr>
        <w:rPr>
          <w:b/>
        </w:rPr>
      </w:pPr>
    </w:p>
    <w:p w:rsidR="007378F7" w:rsidRDefault="007378F7" w:rsidP="003C79DA">
      <w:pPr>
        <w:rPr>
          <w:b/>
        </w:rPr>
      </w:pPr>
    </w:p>
    <w:p w:rsidR="007378F7" w:rsidRDefault="007378F7" w:rsidP="003C79DA">
      <w:pPr>
        <w:rPr>
          <w:b/>
        </w:rPr>
      </w:pPr>
    </w:p>
    <w:p w:rsidR="007378F7" w:rsidRDefault="007378F7" w:rsidP="003C79DA">
      <w:pPr>
        <w:rPr>
          <w:b/>
        </w:rPr>
      </w:pPr>
    </w:p>
    <w:p w:rsidR="007378F7" w:rsidRDefault="007378F7" w:rsidP="003C79DA">
      <w:pPr>
        <w:rPr>
          <w:b/>
        </w:rPr>
      </w:pPr>
    </w:p>
    <w:p w:rsidR="007378F7" w:rsidRDefault="007378F7" w:rsidP="003C79DA">
      <w:pPr>
        <w:rPr>
          <w:b/>
        </w:rPr>
      </w:pPr>
    </w:p>
    <w:p w:rsidR="007378F7" w:rsidRDefault="007378F7" w:rsidP="007378F7">
      <w:pPr>
        <w:rPr>
          <w:rFonts w:ascii="Arial Narrow" w:hAnsi="Arial Narrow"/>
          <w:b/>
          <w:i/>
          <w:sz w:val="24"/>
          <w:szCs w:val="24"/>
          <w:u w:val="single"/>
        </w:rPr>
      </w:pPr>
    </w:p>
    <w:p w:rsidR="007378F7" w:rsidRPr="000A348F" w:rsidRDefault="007378F7" w:rsidP="007378F7">
      <w:pPr>
        <w:rPr>
          <w:rFonts w:ascii="Arial Narrow" w:hAnsi="Arial Narrow"/>
          <w:sz w:val="24"/>
          <w:szCs w:val="24"/>
        </w:rPr>
      </w:pPr>
      <w:r w:rsidRPr="000A348F">
        <w:rPr>
          <w:rFonts w:ascii="Arial Narrow" w:hAnsi="Arial Narrow"/>
          <w:sz w:val="24"/>
          <w:szCs w:val="24"/>
        </w:rPr>
        <w:lastRenderedPageBreak/>
        <w:t>Name</w:t>
      </w:r>
      <w:r>
        <w:rPr>
          <w:rFonts w:ascii="Arial Narrow" w:hAnsi="Arial Narrow"/>
          <w:sz w:val="24"/>
          <w:szCs w:val="24"/>
        </w:rPr>
        <w:t xml:space="preserve"> __________________________________________________</w:t>
      </w:r>
      <w:r>
        <w:rPr>
          <w:rFonts w:ascii="Arial Narrow" w:hAnsi="Arial Narrow"/>
          <w:sz w:val="24"/>
          <w:szCs w:val="24"/>
        </w:rPr>
        <w:tab/>
      </w:r>
      <w:r>
        <w:rPr>
          <w:rFonts w:ascii="Arial Narrow" w:hAnsi="Arial Narrow"/>
          <w:sz w:val="24"/>
          <w:szCs w:val="24"/>
        </w:rPr>
        <w:tab/>
        <w:t>Date _____________</w:t>
      </w:r>
      <w:r>
        <w:rPr>
          <w:rFonts w:ascii="Arial Narrow" w:hAnsi="Arial Narrow"/>
          <w:sz w:val="24"/>
          <w:szCs w:val="24"/>
        </w:rPr>
        <w:tab/>
        <w:t>Period _______</w:t>
      </w:r>
    </w:p>
    <w:p w:rsidR="007378F7" w:rsidRPr="000A348F" w:rsidRDefault="007378F7" w:rsidP="007378F7">
      <w:pPr>
        <w:jc w:val="center"/>
        <w:rPr>
          <w:rFonts w:ascii="Arial Narrow" w:hAnsi="Arial Narrow"/>
          <w:b/>
          <w:i/>
          <w:sz w:val="36"/>
          <w:szCs w:val="36"/>
          <w:u w:val="single"/>
        </w:rPr>
      </w:pPr>
      <w:r w:rsidRPr="000A348F">
        <w:rPr>
          <w:rFonts w:ascii="Arial Narrow" w:hAnsi="Arial Narrow"/>
          <w:b/>
          <w:i/>
          <w:sz w:val="36"/>
          <w:szCs w:val="36"/>
          <w:u w:val="single"/>
        </w:rPr>
        <w:t>APUSH Review of Kennedy and Johnson Administrations</w:t>
      </w:r>
    </w:p>
    <w:p w:rsidR="007378F7" w:rsidRDefault="007378F7" w:rsidP="007378F7">
      <w:pPr>
        <w:spacing w:after="0" w:line="240" w:lineRule="auto"/>
        <w:rPr>
          <w:sz w:val="24"/>
          <w:szCs w:val="24"/>
        </w:rPr>
      </w:pPr>
      <w:r w:rsidRPr="00832698">
        <w:rPr>
          <w:b/>
          <w:sz w:val="24"/>
          <w:szCs w:val="24"/>
        </w:rPr>
        <w:t>Task</w:t>
      </w:r>
      <w:r w:rsidRPr="00832698">
        <w:rPr>
          <w:sz w:val="24"/>
          <w:szCs w:val="24"/>
        </w:rPr>
        <w:t>: Review JFK and LBJ by completing the comparison chart on the backside.</w:t>
      </w:r>
    </w:p>
    <w:p w:rsidR="007378F7" w:rsidRDefault="007378F7" w:rsidP="007378F7">
      <w:pPr>
        <w:spacing w:after="0" w:line="240" w:lineRule="auto"/>
        <w:rPr>
          <w:sz w:val="24"/>
          <w:szCs w:val="24"/>
        </w:rPr>
      </w:pPr>
    </w:p>
    <w:p w:rsidR="007378F7" w:rsidRDefault="007378F7" w:rsidP="007378F7">
      <w:pPr>
        <w:spacing w:after="0" w:line="240" w:lineRule="auto"/>
        <w:rPr>
          <w:sz w:val="24"/>
          <w:szCs w:val="24"/>
        </w:rPr>
      </w:pPr>
      <w:r w:rsidRPr="00832698">
        <w:rPr>
          <w:b/>
          <w:sz w:val="24"/>
          <w:szCs w:val="24"/>
        </w:rPr>
        <w:t>Objective:</w:t>
      </w:r>
      <w:r w:rsidRPr="00832698">
        <w:rPr>
          <w:sz w:val="24"/>
          <w:szCs w:val="24"/>
        </w:rPr>
        <w:t xml:space="preserve"> Prepare to discuss the effectiveness of each president next class.  Think critically about what expectations the American public has regarding presidents and what </w:t>
      </w:r>
      <w:r>
        <w:rPr>
          <w:sz w:val="24"/>
          <w:szCs w:val="24"/>
        </w:rPr>
        <w:t>makes a president effective.</w:t>
      </w:r>
      <w:r w:rsidRPr="00832698">
        <w:rPr>
          <w:sz w:val="24"/>
          <w:szCs w:val="24"/>
        </w:rPr>
        <w:t xml:space="preserve"> </w:t>
      </w:r>
    </w:p>
    <w:p w:rsidR="007378F7" w:rsidRPr="00832698" w:rsidRDefault="007378F7" w:rsidP="007378F7">
      <w:pPr>
        <w:spacing w:after="0" w:line="240" w:lineRule="auto"/>
        <w:rPr>
          <w:sz w:val="24"/>
          <w:szCs w:val="24"/>
        </w:rPr>
      </w:pPr>
    </w:p>
    <w:p w:rsidR="007378F7" w:rsidRPr="00832698" w:rsidRDefault="007378F7" w:rsidP="007378F7">
      <w:pPr>
        <w:spacing w:after="0" w:line="240" w:lineRule="auto"/>
        <w:rPr>
          <w:sz w:val="24"/>
          <w:szCs w:val="24"/>
        </w:rPr>
      </w:pPr>
      <w:r w:rsidRPr="00832698">
        <w:rPr>
          <w:b/>
          <w:sz w:val="24"/>
          <w:szCs w:val="24"/>
        </w:rPr>
        <w:t>Requirements:</w:t>
      </w:r>
      <w:r w:rsidRPr="00832698">
        <w:rPr>
          <w:sz w:val="24"/>
          <w:szCs w:val="24"/>
        </w:rPr>
        <w:t xml:space="preserve"> You will be working in pairs and small groups to complete this assignment.  Each pair will be assigned either JFK or LBJ to focus on initially.  </w:t>
      </w:r>
    </w:p>
    <w:p w:rsidR="007378F7" w:rsidRPr="00832698" w:rsidRDefault="007378F7" w:rsidP="007378F7">
      <w:pPr>
        <w:pStyle w:val="ListParagraph"/>
        <w:numPr>
          <w:ilvl w:val="0"/>
          <w:numId w:val="3"/>
        </w:numPr>
        <w:spacing w:after="0" w:line="240" w:lineRule="auto"/>
        <w:rPr>
          <w:sz w:val="24"/>
          <w:szCs w:val="24"/>
        </w:rPr>
      </w:pPr>
      <w:r w:rsidRPr="00832698">
        <w:rPr>
          <w:sz w:val="24"/>
          <w:szCs w:val="24"/>
        </w:rPr>
        <w:t xml:space="preserve">Working first with your partner, take 10 min to review what you ALREADY know about the 1960’s and the president assigned to you and your partner.  Ideally, you are reflecting on the text you have read and the video portion from </w:t>
      </w:r>
      <w:r w:rsidRPr="00832698">
        <w:rPr>
          <w:i/>
          <w:sz w:val="24"/>
          <w:szCs w:val="24"/>
        </w:rPr>
        <w:t>The Century</w:t>
      </w:r>
      <w:r w:rsidRPr="00832698">
        <w:rPr>
          <w:sz w:val="24"/>
          <w:szCs w:val="24"/>
        </w:rPr>
        <w:t>.  Use your reading guides, textbook, and film notes only as a last resort. Brainstorm people, events, ideas, places, etc.</w:t>
      </w:r>
    </w:p>
    <w:p w:rsidR="007378F7" w:rsidRDefault="007378F7" w:rsidP="007378F7">
      <w:pPr>
        <w:pStyle w:val="ListParagraph"/>
        <w:spacing w:after="0" w:line="240" w:lineRule="auto"/>
        <w:rPr>
          <w:rFonts w:ascii="Arial Narrow" w:hAnsi="Arial Narrow"/>
          <w:sz w:val="24"/>
          <w:szCs w:val="24"/>
        </w:rPr>
      </w:pPr>
    </w:p>
    <w:p w:rsidR="007378F7" w:rsidRDefault="007378F7" w:rsidP="007378F7">
      <w:pPr>
        <w:pStyle w:val="ListParagraph"/>
        <w:spacing w:after="0" w:line="240" w:lineRule="auto"/>
        <w:rPr>
          <w:rFonts w:ascii="Arial Narrow" w:hAnsi="Arial Narrow"/>
          <w:sz w:val="24"/>
          <w:szCs w:val="24"/>
        </w:rPr>
      </w:pPr>
    </w:p>
    <w:p w:rsidR="007378F7" w:rsidRDefault="007378F7" w:rsidP="007378F7">
      <w:pPr>
        <w:pStyle w:val="ListParagraph"/>
        <w:spacing w:after="0" w:line="240" w:lineRule="auto"/>
        <w:rPr>
          <w:rFonts w:ascii="Arial Narrow" w:hAnsi="Arial Narrow"/>
          <w:sz w:val="24"/>
          <w:szCs w:val="24"/>
        </w:rPr>
      </w:pPr>
    </w:p>
    <w:p w:rsidR="007378F7" w:rsidRDefault="007378F7" w:rsidP="007378F7">
      <w:pPr>
        <w:pStyle w:val="ListParagraph"/>
        <w:spacing w:after="0" w:line="240" w:lineRule="auto"/>
        <w:rPr>
          <w:rFonts w:ascii="Arial Narrow" w:hAnsi="Arial Narrow"/>
          <w:sz w:val="24"/>
          <w:szCs w:val="24"/>
        </w:rPr>
      </w:pPr>
    </w:p>
    <w:p w:rsidR="007378F7" w:rsidRDefault="007378F7" w:rsidP="007378F7">
      <w:pPr>
        <w:pStyle w:val="ListParagraph"/>
        <w:spacing w:after="0" w:line="240" w:lineRule="auto"/>
        <w:rPr>
          <w:rFonts w:ascii="Arial Narrow" w:hAnsi="Arial Narrow"/>
          <w:sz w:val="24"/>
          <w:szCs w:val="24"/>
        </w:rPr>
      </w:pPr>
    </w:p>
    <w:p w:rsidR="007378F7" w:rsidRDefault="007378F7" w:rsidP="007378F7">
      <w:pPr>
        <w:pStyle w:val="ListParagraph"/>
        <w:spacing w:after="0" w:line="240" w:lineRule="auto"/>
        <w:rPr>
          <w:rFonts w:ascii="Arial Narrow" w:hAnsi="Arial Narrow"/>
          <w:sz w:val="24"/>
          <w:szCs w:val="24"/>
        </w:rPr>
      </w:pPr>
    </w:p>
    <w:p w:rsidR="007378F7" w:rsidRDefault="007378F7" w:rsidP="007378F7">
      <w:pPr>
        <w:pStyle w:val="ListParagraph"/>
        <w:rPr>
          <w:rFonts w:ascii="Arial Narrow" w:hAnsi="Arial Narrow"/>
          <w:sz w:val="24"/>
          <w:szCs w:val="24"/>
        </w:rPr>
      </w:pPr>
    </w:p>
    <w:p w:rsidR="007378F7" w:rsidRDefault="007378F7" w:rsidP="007378F7">
      <w:pPr>
        <w:pStyle w:val="ListParagraph"/>
        <w:rPr>
          <w:rFonts w:ascii="Arial Narrow" w:hAnsi="Arial Narrow"/>
          <w:sz w:val="24"/>
          <w:szCs w:val="24"/>
        </w:rPr>
      </w:pPr>
    </w:p>
    <w:p w:rsidR="007378F7" w:rsidRDefault="007378F7" w:rsidP="007378F7">
      <w:pPr>
        <w:pStyle w:val="ListParagraph"/>
        <w:rPr>
          <w:rFonts w:ascii="Arial Narrow" w:hAnsi="Arial Narrow"/>
          <w:sz w:val="24"/>
          <w:szCs w:val="24"/>
        </w:rPr>
      </w:pPr>
    </w:p>
    <w:p w:rsidR="007378F7" w:rsidRDefault="007378F7" w:rsidP="007378F7">
      <w:pPr>
        <w:pStyle w:val="ListParagraph"/>
        <w:rPr>
          <w:rFonts w:ascii="Arial Narrow" w:hAnsi="Arial Narrow"/>
          <w:sz w:val="24"/>
          <w:szCs w:val="24"/>
        </w:rPr>
      </w:pPr>
    </w:p>
    <w:p w:rsidR="007378F7" w:rsidRDefault="007378F7" w:rsidP="007378F7">
      <w:pPr>
        <w:pStyle w:val="ListParagraph"/>
        <w:rPr>
          <w:rFonts w:ascii="Arial Narrow" w:hAnsi="Arial Narrow"/>
          <w:sz w:val="24"/>
          <w:szCs w:val="24"/>
        </w:rPr>
      </w:pPr>
    </w:p>
    <w:p w:rsidR="007378F7" w:rsidRDefault="007378F7" w:rsidP="007378F7">
      <w:pPr>
        <w:pStyle w:val="ListParagraph"/>
        <w:rPr>
          <w:rFonts w:ascii="Arial Narrow" w:hAnsi="Arial Narrow"/>
          <w:sz w:val="24"/>
          <w:szCs w:val="24"/>
        </w:rPr>
      </w:pPr>
    </w:p>
    <w:p w:rsidR="007378F7" w:rsidRDefault="007378F7" w:rsidP="007378F7">
      <w:pPr>
        <w:pStyle w:val="ListParagraph"/>
        <w:rPr>
          <w:rFonts w:ascii="Arial Narrow" w:hAnsi="Arial Narrow"/>
          <w:sz w:val="24"/>
          <w:szCs w:val="24"/>
        </w:rPr>
      </w:pPr>
    </w:p>
    <w:p w:rsidR="007378F7" w:rsidRDefault="007378F7" w:rsidP="007378F7">
      <w:pPr>
        <w:rPr>
          <w:rFonts w:ascii="Arial Narrow" w:hAnsi="Arial Narrow"/>
          <w:sz w:val="24"/>
          <w:szCs w:val="24"/>
        </w:rPr>
      </w:pPr>
    </w:p>
    <w:p w:rsidR="007378F7" w:rsidRDefault="007378F7" w:rsidP="007378F7">
      <w:pPr>
        <w:rPr>
          <w:rFonts w:ascii="Arial Narrow" w:hAnsi="Arial Narrow"/>
          <w:sz w:val="24"/>
          <w:szCs w:val="24"/>
        </w:rPr>
      </w:pPr>
    </w:p>
    <w:p w:rsidR="007378F7" w:rsidRPr="000A348F" w:rsidRDefault="007378F7" w:rsidP="007378F7">
      <w:pPr>
        <w:rPr>
          <w:rFonts w:ascii="Arial Narrow" w:hAnsi="Arial Narrow"/>
          <w:sz w:val="24"/>
          <w:szCs w:val="24"/>
        </w:rPr>
      </w:pPr>
    </w:p>
    <w:p w:rsidR="007378F7" w:rsidRPr="00832698" w:rsidRDefault="007378F7" w:rsidP="007378F7">
      <w:pPr>
        <w:pStyle w:val="ListParagraph"/>
        <w:numPr>
          <w:ilvl w:val="0"/>
          <w:numId w:val="3"/>
        </w:numPr>
        <w:spacing w:after="0" w:line="240" w:lineRule="auto"/>
        <w:rPr>
          <w:sz w:val="24"/>
          <w:szCs w:val="24"/>
        </w:rPr>
      </w:pPr>
      <w:r w:rsidRPr="00832698">
        <w:rPr>
          <w:sz w:val="24"/>
          <w:szCs w:val="24"/>
        </w:rPr>
        <w:t xml:space="preserve">Now complete the side of the chart for your assigned president.  You and your partner will only fill out the side assigned to you during this stage of the lesson.  </w:t>
      </w:r>
    </w:p>
    <w:p w:rsidR="007378F7" w:rsidRPr="00832698" w:rsidRDefault="007378F7" w:rsidP="007378F7">
      <w:pPr>
        <w:pStyle w:val="ListParagraph"/>
        <w:numPr>
          <w:ilvl w:val="1"/>
          <w:numId w:val="3"/>
        </w:numPr>
        <w:spacing w:after="0" w:line="240" w:lineRule="auto"/>
        <w:rPr>
          <w:sz w:val="24"/>
          <w:szCs w:val="24"/>
        </w:rPr>
      </w:pPr>
      <w:r w:rsidRPr="00832698">
        <w:rPr>
          <w:b/>
          <w:sz w:val="24"/>
          <w:szCs w:val="24"/>
        </w:rPr>
        <w:t>Big Picture:</w:t>
      </w:r>
      <w:r w:rsidRPr="00832698">
        <w:rPr>
          <w:sz w:val="24"/>
          <w:szCs w:val="24"/>
        </w:rPr>
        <w:t xml:space="preserve"> Create a “snapshot” of your President and his administration by including </w:t>
      </w:r>
      <w:r>
        <w:rPr>
          <w:sz w:val="24"/>
          <w:szCs w:val="24"/>
        </w:rPr>
        <w:t>items listed in the chart and anything else you think will help give a holistic view of the president.</w:t>
      </w:r>
    </w:p>
    <w:p w:rsidR="007378F7" w:rsidRPr="00832698" w:rsidRDefault="007378F7" w:rsidP="007378F7">
      <w:pPr>
        <w:pStyle w:val="ListParagraph"/>
        <w:numPr>
          <w:ilvl w:val="1"/>
          <w:numId w:val="3"/>
        </w:numPr>
        <w:spacing w:after="0" w:line="240" w:lineRule="auto"/>
        <w:rPr>
          <w:sz w:val="24"/>
          <w:szCs w:val="24"/>
        </w:rPr>
      </w:pPr>
      <w:r w:rsidRPr="00832698">
        <w:rPr>
          <w:b/>
          <w:sz w:val="24"/>
          <w:szCs w:val="24"/>
        </w:rPr>
        <w:t>Opposition:</w:t>
      </w:r>
      <w:r w:rsidRPr="00832698">
        <w:rPr>
          <w:sz w:val="24"/>
          <w:szCs w:val="24"/>
        </w:rPr>
        <w:t xml:space="preserve"> What groups, people, etc… are in OPPOSITION to this administration? WHY? </w:t>
      </w:r>
      <w:r w:rsidRPr="00832698">
        <w:rPr>
          <w:b/>
          <w:sz w:val="24"/>
          <w:szCs w:val="24"/>
        </w:rPr>
        <w:t xml:space="preserve"> </w:t>
      </w:r>
    </w:p>
    <w:p w:rsidR="007378F7" w:rsidRPr="00832698" w:rsidRDefault="007378F7" w:rsidP="007378F7">
      <w:pPr>
        <w:pStyle w:val="ListParagraph"/>
        <w:numPr>
          <w:ilvl w:val="1"/>
          <w:numId w:val="3"/>
        </w:numPr>
        <w:spacing w:after="0" w:line="240" w:lineRule="auto"/>
        <w:rPr>
          <w:b/>
          <w:sz w:val="24"/>
          <w:szCs w:val="24"/>
        </w:rPr>
      </w:pPr>
      <w:r w:rsidRPr="00832698">
        <w:rPr>
          <w:b/>
          <w:sz w:val="24"/>
          <w:szCs w:val="24"/>
        </w:rPr>
        <w:t>Foreign Policy and International Relations vs. Domestic Policy Agenda and Events:</w:t>
      </w:r>
    </w:p>
    <w:p w:rsidR="007378F7" w:rsidRDefault="007378F7" w:rsidP="007378F7">
      <w:pPr>
        <w:pStyle w:val="ListParagraph"/>
        <w:numPr>
          <w:ilvl w:val="0"/>
          <w:numId w:val="3"/>
        </w:numPr>
        <w:spacing w:after="0" w:line="240" w:lineRule="auto"/>
        <w:rPr>
          <w:sz w:val="24"/>
          <w:szCs w:val="24"/>
        </w:rPr>
      </w:pPr>
      <w:r w:rsidRPr="008632D9">
        <w:rPr>
          <w:sz w:val="24"/>
          <w:szCs w:val="24"/>
        </w:rPr>
        <w:t xml:space="preserve">Each pair will now be grouped with a pair who reviewed the other president.  Each pair will discuss, and clarify questions about the president they reviewed with the other pair.  Record the information on your </w:t>
      </w:r>
      <w:r>
        <w:rPr>
          <w:sz w:val="24"/>
          <w:szCs w:val="24"/>
        </w:rPr>
        <w:t>chart.</w:t>
      </w:r>
    </w:p>
    <w:p w:rsidR="007378F7" w:rsidRPr="008632D9" w:rsidRDefault="007378F7" w:rsidP="007378F7">
      <w:pPr>
        <w:spacing w:after="0" w:line="240" w:lineRule="auto"/>
        <w:rPr>
          <w:sz w:val="24"/>
          <w:szCs w:val="24"/>
        </w:rPr>
      </w:pPr>
    </w:p>
    <w:tbl>
      <w:tblPr>
        <w:tblStyle w:val="TableGrid"/>
        <w:tblW w:w="0" w:type="auto"/>
        <w:tblLook w:val="04A0" w:firstRow="1" w:lastRow="0" w:firstColumn="1" w:lastColumn="0" w:noHBand="0" w:noVBand="1"/>
      </w:tblPr>
      <w:tblGrid>
        <w:gridCol w:w="5508"/>
        <w:gridCol w:w="5508"/>
      </w:tblGrid>
      <w:tr w:rsidR="007378F7" w:rsidRPr="008B70FF" w:rsidTr="00460608">
        <w:tc>
          <w:tcPr>
            <w:tcW w:w="5508" w:type="dxa"/>
            <w:shd w:val="clear" w:color="auto" w:fill="F2F2F2" w:themeFill="background1" w:themeFillShade="F2"/>
          </w:tcPr>
          <w:p w:rsidR="007378F7" w:rsidRDefault="007378F7" w:rsidP="00460608">
            <w:pPr>
              <w:jc w:val="center"/>
              <w:rPr>
                <w:sz w:val="40"/>
                <w:szCs w:val="40"/>
              </w:rPr>
            </w:pPr>
            <w:r w:rsidRPr="00832698">
              <w:rPr>
                <w:sz w:val="40"/>
                <w:szCs w:val="40"/>
              </w:rPr>
              <w:lastRenderedPageBreak/>
              <w:t>JFK</w:t>
            </w:r>
          </w:p>
          <w:p w:rsidR="007378F7" w:rsidRPr="00832698" w:rsidRDefault="007378F7" w:rsidP="00460608">
            <w:pPr>
              <w:jc w:val="center"/>
              <w:rPr>
                <w:sz w:val="24"/>
                <w:szCs w:val="24"/>
              </w:rPr>
            </w:pPr>
            <w:r>
              <w:rPr>
                <w:sz w:val="24"/>
                <w:szCs w:val="24"/>
              </w:rPr>
              <w:t>John “Jack” Fitzgerald Kennedy</w:t>
            </w:r>
          </w:p>
        </w:tc>
        <w:tc>
          <w:tcPr>
            <w:tcW w:w="5508" w:type="dxa"/>
            <w:shd w:val="clear" w:color="auto" w:fill="F2F2F2" w:themeFill="background1" w:themeFillShade="F2"/>
          </w:tcPr>
          <w:p w:rsidR="007378F7" w:rsidRDefault="007378F7" w:rsidP="00460608">
            <w:pPr>
              <w:jc w:val="center"/>
              <w:rPr>
                <w:sz w:val="40"/>
                <w:szCs w:val="40"/>
              </w:rPr>
            </w:pPr>
            <w:r w:rsidRPr="00832698">
              <w:rPr>
                <w:sz w:val="40"/>
                <w:szCs w:val="40"/>
              </w:rPr>
              <w:t>LBJ</w:t>
            </w:r>
          </w:p>
          <w:p w:rsidR="007378F7" w:rsidRPr="00832698" w:rsidRDefault="007378F7" w:rsidP="00460608">
            <w:pPr>
              <w:jc w:val="center"/>
              <w:rPr>
                <w:sz w:val="24"/>
                <w:szCs w:val="24"/>
              </w:rPr>
            </w:pPr>
            <w:r>
              <w:rPr>
                <w:sz w:val="24"/>
                <w:szCs w:val="24"/>
              </w:rPr>
              <w:t>Lyndon Baines Johnson</w:t>
            </w:r>
          </w:p>
        </w:tc>
      </w:tr>
      <w:tr w:rsidR="007378F7" w:rsidRPr="008B70FF" w:rsidTr="00460608">
        <w:tc>
          <w:tcPr>
            <w:tcW w:w="11016" w:type="dxa"/>
            <w:gridSpan w:val="2"/>
          </w:tcPr>
          <w:p w:rsidR="007378F7" w:rsidRPr="008632D9" w:rsidRDefault="007378F7" w:rsidP="00460608">
            <w:pPr>
              <w:jc w:val="center"/>
              <w:rPr>
                <w:b/>
                <w:sz w:val="24"/>
                <w:szCs w:val="24"/>
              </w:rPr>
            </w:pPr>
            <w:r w:rsidRPr="008632D9">
              <w:rPr>
                <w:b/>
                <w:sz w:val="24"/>
                <w:szCs w:val="24"/>
              </w:rPr>
              <w:t>Big Picture</w:t>
            </w:r>
          </w:p>
        </w:tc>
      </w:tr>
      <w:tr w:rsidR="007378F7" w:rsidRPr="008B70FF" w:rsidTr="00460608">
        <w:tc>
          <w:tcPr>
            <w:tcW w:w="5508" w:type="dxa"/>
          </w:tcPr>
          <w:p w:rsidR="007378F7" w:rsidRPr="008632D9" w:rsidRDefault="007378F7" w:rsidP="00460608">
            <w:pPr>
              <w:rPr>
                <w:b/>
                <w:sz w:val="24"/>
                <w:szCs w:val="24"/>
              </w:rPr>
            </w:pPr>
            <w:r w:rsidRPr="008632D9">
              <w:rPr>
                <w:b/>
                <w:sz w:val="24"/>
                <w:szCs w:val="24"/>
              </w:rPr>
              <w:t>Political Party:</w:t>
            </w:r>
          </w:p>
          <w:p w:rsidR="007378F7" w:rsidRPr="008632D9" w:rsidRDefault="007378F7" w:rsidP="00460608">
            <w:pPr>
              <w:rPr>
                <w:b/>
                <w:sz w:val="24"/>
                <w:szCs w:val="24"/>
              </w:rPr>
            </w:pPr>
          </w:p>
          <w:p w:rsidR="007378F7" w:rsidRPr="008632D9" w:rsidRDefault="007378F7" w:rsidP="00460608">
            <w:pPr>
              <w:rPr>
                <w:b/>
                <w:sz w:val="24"/>
                <w:szCs w:val="24"/>
              </w:rPr>
            </w:pPr>
            <w:r w:rsidRPr="008632D9">
              <w:rPr>
                <w:b/>
                <w:sz w:val="24"/>
                <w:szCs w:val="24"/>
              </w:rPr>
              <w:t>State of Residence (Where were they from?):</w:t>
            </w:r>
          </w:p>
          <w:p w:rsidR="007378F7" w:rsidRPr="008632D9" w:rsidRDefault="007378F7" w:rsidP="00460608">
            <w:pPr>
              <w:rPr>
                <w:b/>
                <w:sz w:val="24"/>
                <w:szCs w:val="24"/>
              </w:rPr>
            </w:pPr>
          </w:p>
          <w:p w:rsidR="007378F7" w:rsidRPr="008632D9" w:rsidRDefault="007378F7" w:rsidP="00460608">
            <w:pPr>
              <w:rPr>
                <w:b/>
                <w:sz w:val="24"/>
                <w:szCs w:val="24"/>
              </w:rPr>
            </w:pPr>
            <w:r w:rsidRPr="008632D9">
              <w:rPr>
                <w:b/>
                <w:sz w:val="24"/>
                <w:szCs w:val="24"/>
              </w:rPr>
              <w:t>Political Philosophy:</w:t>
            </w:r>
          </w:p>
          <w:p w:rsidR="007378F7" w:rsidRPr="008632D9" w:rsidRDefault="007378F7" w:rsidP="00460608">
            <w:pPr>
              <w:rPr>
                <w:b/>
                <w:sz w:val="24"/>
                <w:szCs w:val="24"/>
              </w:rPr>
            </w:pPr>
          </w:p>
          <w:p w:rsidR="007378F7" w:rsidRPr="008632D9" w:rsidRDefault="007378F7" w:rsidP="00460608">
            <w:pPr>
              <w:rPr>
                <w:b/>
                <w:sz w:val="24"/>
                <w:szCs w:val="24"/>
              </w:rPr>
            </w:pPr>
          </w:p>
          <w:p w:rsidR="007378F7" w:rsidRPr="008632D9" w:rsidRDefault="007378F7" w:rsidP="00460608">
            <w:pPr>
              <w:rPr>
                <w:b/>
                <w:sz w:val="24"/>
                <w:szCs w:val="24"/>
              </w:rPr>
            </w:pPr>
            <w:r w:rsidRPr="008632D9">
              <w:rPr>
                <w:b/>
                <w:sz w:val="24"/>
                <w:szCs w:val="24"/>
              </w:rPr>
              <w:t>Impact of political philosophy on decisions while in office:</w:t>
            </w:r>
          </w:p>
          <w:p w:rsidR="007378F7" w:rsidRDefault="007378F7" w:rsidP="00460608">
            <w:pPr>
              <w:rPr>
                <w:sz w:val="24"/>
                <w:szCs w:val="24"/>
              </w:rPr>
            </w:pPr>
          </w:p>
          <w:p w:rsidR="007378F7" w:rsidRPr="008B70FF" w:rsidRDefault="007378F7" w:rsidP="00460608">
            <w:pPr>
              <w:rPr>
                <w:sz w:val="24"/>
                <w:szCs w:val="24"/>
              </w:rPr>
            </w:pPr>
          </w:p>
        </w:tc>
        <w:tc>
          <w:tcPr>
            <w:tcW w:w="5508" w:type="dxa"/>
          </w:tcPr>
          <w:p w:rsidR="007378F7" w:rsidRPr="008632D9" w:rsidRDefault="007378F7" w:rsidP="00460608">
            <w:pPr>
              <w:rPr>
                <w:b/>
                <w:sz w:val="24"/>
                <w:szCs w:val="24"/>
              </w:rPr>
            </w:pPr>
            <w:r w:rsidRPr="008632D9">
              <w:rPr>
                <w:b/>
                <w:sz w:val="24"/>
                <w:szCs w:val="24"/>
              </w:rPr>
              <w:t>Political Party:</w:t>
            </w:r>
          </w:p>
          <w:p w:rsidR="007378F7" w:rsidRPr="008632D9" w:rsidRDefault="007378F7" w:rsidP="00460608">
            <w:pPr>
              <w:rPr>
                <w:b/>
                <w:sz w:val="24"/>
                <w:szCs w:val="24"/>
              </w:rPr>
            </w:pPr>
          </w:p>
          <w:p w:rsidR="007378F7" w:rsidRPr="008632D9" w:rsidRDefault="007378F7" w:rsidP="00460608">
            <w:pPr>
              <w:rPr>
                <w:b/>
                <w:sz w:val="24"/>
                <w:szCs w:val="24"/>
              </w:rPr>
            </w:pPr>
            <w:r w:rsidRPr="008632D9">
              <w:rPr>
                <w:b/>
                <w:sz w:val="24"/>
                <w:szCs w:val="24"/>
              </w:rPr>
              <w:t>State of Residence (Where were they from?):</w:t>
            </w:r>
          </w:p>
          <w:p w:rsidR="007378F7" w:rsidRPr="008632D9" w:rsidRDefault="007378F7" w:rsidP="00460608">
            <w:pPr>
              <w:rPr>
                <w:b/>
                <w:sz w:val="24"/>
                <w:szCs w:val="24"/>
              </w:rPr>
            </w:pPr>
          </w:p>
          <w:p w:rsidR="007378F7" w:rsidRPr="008632D9" w:rsidRDefault="007378F7" w:rsidP="00460608">
            <w:pPr>
              <w:rPr>
                <w:b/>
                <w:sz w:val="24"/>
                <w:szCs w:val="24"/>
              </w:rPr>
            </w:pPr>
            <w:r w:rsidRPr="008632D9">
              <w:rPr>
                <w:b/>
                <w:sz w:val="24"/>
                <w:szCs w:val="24"/>
              </w:rPr>
              <w:t>Political Philosophy:</w:t>
            </w:r>
          </w:p>
          <w:p w:rsidR="007378F7" w:rsidRPr="008632D9" w:rsidRDefault="007378F7" w:rsidP="00460608">
            <w:pPr>
              <w:rPr>
                <w:b/>
                <w:sz w:val="24"/>
                <w:szCs w:val="24"/>
              </w:rPr>
            </w:pPr>
          </w:p>
          <w:p w:rsidR="007378F7" w:rsidRPr="008632D9" w:rsidRDefault="007378F7" w:rsidP="00460608">
            <w:pPr>
              <w:rPr>
                <w:b/>
                <w:sz w:val="24"/>
                <w:szCs w:val="24"/>
              </w:rPr>
            </w:pPr>
          </w:p>
          <w:p w:rsidR="007378F7" w:rsidRPr="008632D9" w:rsidRDefault="007378F7" w:rsidP="00460608">
            <w:pPr>
              <w:rPr>
                <w:b/>
                <w:sz w:val="24"/>
                <w:szCs w:val="24"/>
              </w:rPr>
            </w:pPr>
            <w:r w:rsidRPr="008632D9">
              <w:rPr>
                <w:b/>
                <w:sz w:val="24"/>
                <w:szCs w:val="24"/>
              </w:rPr>
              <w:t>Impact of political philosophy on decisions while in office:</w:t>
            </w:r>
          </w:p>
          <w:p w:rsidR="007378F7" w:rsidRPr="008B70FF" w:rsidRDefault="007378F7" w:rsidP="00460608">
            <w:pPr>
              <w:rPr>
                <w:sz w:val="24"/>
                <w:szCs w:val="24"/>
              </w:rPr>
            </w:pPr>
          </w:p>
        </w:tc>
      </w:tr>
      <w:tr w:rsidR="007378F7" w:rsidRPr="008B70FF" w:rsidTr="00460608">
        <w:tc>
          <w:tcPr>
            <w:tcW w:w="11016" w:type="dxa"/>
            <w:gridSpan w:val="2"/>
            <w:shd w:val="clear" w:color="auto" w:fill="F2F2F2" w:themeFill="background1" w:themeFillShade="F2"/>
          </w:tcPr>
          <w:p w:rsidR="007378F7" w:rsidRPr="008632D9" w:rsidRDefault="007378F7" w:rsidP="00460608">
            <w:pPr>
              <w:jc w:val="center"/>
              <w:rPr>
                <w:b/>
                <w:sz w:val="24"/>
                <w:szCs w:val="24"/>
              </w:rPr>
            </w:pPr>
            <w:r w:rsidRPr="008632D9">
              <w:rPr>
                <w:b/>
                <w:sz w:val="24"/>
                <w:szCs w:val="24"/>
              </w:rPr>
              <w:t>Opposition</w:t>
            </w:r>
          </w:p>
        </w:tc>
      </w:tr>
      <w:tr w:rsidR="007378F7" w:rsidRPr="008B70FF" w:rsidTr="00460608">
        <w:tc>
          <w:tcPr>
            <w:tcW w:w="5508" w:type="dxa"/>
          </w:tcPr>
          <w:p w:rsidR="007378F7" w:rsidRPr="008632D9" w:rsidRDefault="007378F7" w:rsidP="00460608">
            <w:pPr>
              <w:rPr>
                <w:b/>
                <w:sz w:val="24"/>
                <w:szCs w:val="24"/>
              </w:rPr>
            </w:pPr>
            <w:r w:rsidRPr="008632D9">
              <w:rPr>
                <w:b/>
                <w:sz w:val="24"/>
                <w:szCs w:val="24"/>
              </w:rPr>
              <w:t>Groups/people in opposition to the administration:</w:t>
            </w:r>
          </w:p>
          <w:p w:rsidR="007378F7" w:rsidRPr="008632D9" w:rsidRDefault="007378F7" w:rsidP="00460608">
            <w:pPr>
              <w:rPr>
                <w:b/>
                <w:sz w:val="24"/>
                <w:szCs w:val="24"/>
              </w:rPr>
            </w:pPr>
          </w:p>
          <w:p w:rsidR="007378F7" w:rsidRPr="008632D9" w:rsidRDefault="007378F7" w:rsidP="00460608">
            <w:pPr>
              <w:rPr>
                <w:b/>
                <w:sz w:val="24"/>
                <w:szCs w:val="24"/>
              </w:rPr>
            </w:pPr>
          </w:p>
          <w:p w:rsidR="007378F7" w:rsidRPr="008632D9" w:rsidRDefault="007378F7" w:rsidP="00460608">
            <w:pPr>
              <w:rPr>
                <w:b/>
                <w:sz w:val="24"/>
                <w:szCs w:val="24"/>
              </w:rPr>
            </w:pPr>
          </w:p>
          <w:p w:rsidR="007378F7" w:rsidRPr="008632D9" w:rsidRDefault="007378F7" w:rsidP="00460608">
            <w:pPr>
              <w:rPr>
                <w:b/>
                <w:sz w:val="24"/>
                <w:szCs w:val="24"/>
              </w:rPr>
            </w:pPr>
            <w:r w:rsidRPr="008632D9">
              <w:rPr>
                <w:b/>
                <w:sz w:val="24"/>
                <w:szCs w:val="24"/>
              </w:rPr>
              <w:t>Why:</w:t>
            </w:r>
          </w:p>
          <w:p w:rsidR="007378F7" w:rsidRDefault="007378F7" w:rsidP="00460608">
            <w:pPr>
              <w:rPr>
                <w:sz w:val="24"/>
                <w:szCs w:val="24"/>
              </w:rPr>
            </w:pPr>
          </w:p>
          <w:p w:rsidR="007378F7" w:rsidRPr="008B70FF" w:rsidRDefault="007378F7" w:rsidP="00460608">
            <w:pPr>
              <w:rPr>
                <w:sz w:val="24"/>
                <w:szCs w:val="24"/>
              </w:rPr>
            </w:pPr>
          </w:p>
        </w:tc>
        <w:tc>
          <w:tcPr>
            <w:tcW w:w="5508" w:type="dxa"/>
          </w:tcPr>
          <w:p w:rsidR="007378F7" w:rsidRPr="008632D9" w:rsidRDefault="007378F7" w:rsidP="00460608">
            <w:pPr>
              <w:rPr>
                <w:b/>
                <w:sz w:val="24"/>
                <w:szCs w:val="24"/>
              </w:rPr>
            </w:pPr>
            <w:r w:rsidRPr="008632D9">
              <w:rPr>
                <w:b/>
                <w:sz w:val="24"/>
                <w:szCs w:val="24"/>
              </w:rPr>
              <w:t>Groups/people in opposition to the administration:</w:t>
            </w:r>
          </w:p>
          <w:p w:rsidR="007378F7" w:rsidRPr="008632D9" w:rsidRDefault="007378F7" w:rsidP="00460608">
            <w:pPr>
              <w:rPr>
                <w:b/>
                <w:sz w:val="24"/>
                <w:szCs w:val="24"/>
              </w:rPr>
            </w:pPr>
          </w:p>
          <w:p w:rsidR="007378F7" w:rsidRPr="008632D9" w:rsidRDefault="007378F7" w:rsidP="00460608">
            <w:pPr>
              <w:rPr>
                <w:b/>
                <w:sz w:val="24"/>
                <w:szCs w:val="24"/>
              </w:rPr>
            </w:pPr>
          </w:p>
          <w:p w:rsidR="007378F7" w:rsidRPr="008632D9" w:rsidRDefault="007378F7" w:rsidP="00460608">
            <w:pPr>
              <w:rPr>
                <w:b/>
                <w:sz w:val="24"/>
                <w:szCs w:val="24"/>
              </w:rPr>
            </w:pPr>
          </w:p>
          <w:p w:rsidR="007378F7" w:rsidRPr="00393213" w:rsidRDefault="007378F7" w:rsidP="00460608">
            <w:pPr>
              <w:rPr>
                <w:b/>
                <w:sz w:val="24"/>
                <w:szCs w:val="24"/>
              </w:rPr>
            </w:pPr>
            <w:r w:rsidRPr="008632D9">
              <w:rPr>
                <w:b/>
                <w:sz w:val="24"/>
                <w:szCs w:val="24"/>
              </w:rPr>
              <w:t>Why:</w:t>
            </w:r>
          </w:p>
        </w:tc>
      </w:tr>
      <w:tr w:rsidR="007378F7" w:rsidRPr="008B70FF" w:rsidTr="00460608">
        <w:tc>
          <w:tcPr>
            <w:tcW w:w="11016" w:type="dxa"/>
            <w:gridSpan w:val="2"/>
            <w:shd w:val="clear" w:color="auto" w:fill="F2F2F2" w:themeFill="background1" w:themeFillShade="F2"/>
          </w:tcPr>
          <w:p w:rsidR="007378F7" w:rsidRPr="008632D9" w:rsidRDefault="007378F7" w:rsidP="00460608">
            <w:pPr>
              <w:jc w:val="center"/>
              <w:rPr>
                <w:b/>
                <w:sz w:val="24"/>
                <w:szCs w:val="24"/>
              </w:rPr>
            </w:pPr>
            <w:r w:rsidRPr="008632D9">
              <w:rPr>
                <w:b/>
                <w:sz w:val="24"/>
                <w:szCs w:val="24"/>
              </w:rPr>
              <w:t>Domestic Policy Agenda and Events</w:t>
            </w:r>
          </w:p>
        </w:tc>
      </w:tr>
      <w:tr w:rsidR="007378F7" w:rsidRPr="008B70FF" w:rsidTr="00460608">
        <w:tc>
          <w:tcPr>
            <w:tcW w:w="5508" w:type="dxa"/>
          </w:tcPr>
          <w:p w:rsidR="007378F7" w:rsidRDefault="007378F7" w:rsidP="00460608">
            <w:pPr>
              <w:rPr>
                <w:sz w:val="24"/>
                <w:szCs w:val="24"/>
              </w:rPr>
            </w:pPr>
            <w:r>
              <w:rPr>
                <w:sz w:val="24"/>
                <w:szCs w:val="24"/>
              </w:rPr>
              <w:t>Explain JFK’s approach to domestic issues.  Note successes and failures.</w:t>
            </w:r>
          </w:p>
          <w:p w:rsidR="007378F7" w:rsidRPr="008632D9" w:rsidRDefault="007378F7" w:rsidP="00460608">
            <w:pPr>
              <w:rPr>
                <w:b/>
                <w:sz w:val="24"/>
                <w:szCs w:val="24"/>
              </w:rPr>
            </w:pPr>
            <w:r w:rsidRPr="008632D9">
              <w:rPr>
                <w:b/>
                <w:sz w:val="24"/>
                <w:szCs w:val="24"/>
              </w:rPr>
              <w:t>New Frontier</w:t>
            </w:r>
            <w:r>
              <w:rPr>
                <w:b/>
                <w:sz w:val="24"/>
                <w:szCs w:val="24"/>
              </w:rPr>
              <w:t>:</w:t>
            </w:r>
          </w:p>
          <w:p w:rsidR="007378F7" w:rsidRPr="008632D9" w:rsidRDefault="007378F7" w:rsidP="00460608">
            <w:pPr>
              <w:rPr>
                <w:b/>
                <w:sz w:val="24"/>
                <w:szCs w:val="24"/>
              </w:rPr>
            </w:pPr>
          </w:p>
          <w:p w:rsidR="007378F7" w:rsidRPr="008632D9" w:rsidRDefault="007378F7" w:rsidP="00460608">
            <w:pPr>
              <w:rPr>
                <w:b/>
                <w:sz w:val="24"/>
                <w:szCs w:val="24"/>
              </w:rPr>
            </w:pPr>
          </w:p>
          <w:p w:rsidR="007378F7" w:rsidRDefault="007378F7" w:rsidP="00460608">
            <w:pPr>
              <w:rPr>
                <w:b/>
                <w:sz w:val="24"/>
                <w:szCs w:val="24"/>
              </w:rPr>
            </w:pPr>
          </w:p>
          <w:p w:rsidR="007378F7" w:rsidRDefault="007378F7" w:rsidP="00460608">
            <w:pPr>
              <w:rPr>
                <w:b/>
                <w:sz w:val="24"/>
                <w:szCs w:val="24"/>
              </w:rPr>
            </w:pPr>
            <w:r>
              <w:rPr>
                <w:b/>
                <w:sz w:val="24"/>
                <w:szCs w:val="24"/>
              </w:rPr>
              <w:t>Economy:</w:t>
            </w:r>
          </w:p>
          <w:p w:rsidR="007378F7" w:rsidRDefault="007378F7" w:rsidP="00460608">
            <w:pPr>
              <w:rPr>
                <w:b/>
                <w:sz w:val="24"/>
                <w:szCs w:val="24"/>
              </w:rPr>
            </w:pPr>
          </w:p>
          <w:p w:rsidR="007378F7" w:rsidRPr="008632D9" w:rsidRDefault="007378F7" w:rsidP="00460608">
            <w:pPr>
              <w:rPr>
                <w:b/>
                <w:sz w:val="24"/>
                <w:szCs w:val="24"/>
              </w:rPr>
            </w:pPr>
          </w:p>
          <w:p w:rsidR="007378F7" w:rsidRPr="008632D9" w:rsidRDefault="007378F7" w:rsidP="00460608">
            <w:pPr>
              <w:rPr>
                <w:b/>
                <w:sz w:val="24"/>
                <w:szCs w:val="24"/>
              </w:rPr>
            </w:pPr>
          </w:p>
          <w:p w:rsidR="007378F7" w:rsidRPr="008632D9" w:rsidRDefault="007378F7" w:rsidP="00460608">
            <w:pPr>
              <w:rPr>
                <w:b/>
                <w:sz w:val="24"/>
                <w:szCs w:val="24"/>
              </w:rPr>
            </w:pPr>
            <w:r w:rsidRPr="008632D9">
              <w:rPr>
                <w:b/>
                <w:sz w:val="24"/>
                <w:szCs w:val="24"/>
              </w:rPr>
              <w:t>Civil Rights</w:t>
            </w:r>
            <w:r>
              <w:rPr>
                <w:b/>
                <w:sz w:val="24"/>
                <w:szCs w:val="24"/>
              </w:rPr>
              <w:t>:</w:t>
            </w:r>
          </w:p>
          <w:p w:rsidR="007378F7" w:rsidRDefault="007378F7" w:rsidP="00460608">
            <w:pPr>
              <w:rPr>
                <w:sz w:val="24"/>
                <w:szCs w:val="24"/>
              </w:rPr>
            </w:pPr>
          </w:p>
          <w:p w:rsidR="007378F7" w:rsidRDefault="007378F7" w:rsidP="00460608">
            <w:pPr>
              <w:rPr>
                <w:sz w:val="24"/>
                <w:szCs w:val="24"/>
              </w:rPr>
            </w:pPr>
          </w:p>
          <w:p w:rsidR="007378F7" w:rsidRPr="008B70FF" w:rsidRDefault="007378F7" w:rsidP="00460608">
            <w:pPr>
              <w:rPr>
                <w:sz w:val="24"/>
                <w:szCs w:val="24"/>
              </w:rPr>
            </w:pPr>
          </w:p>
        </w:tc>
        <w:tc>
          <w:tcPr>
            <w:tcW w:w="5508" w:type="dxa"/>
          </w:tcPr>
          <w:p w:rsidR="007378F7" w:rsidRDefault="007378F7" w:rsidP="00460608">
            <w:pPr>
              <w:rPr>
                <w:sz w:val="24"/>
                <w:szCs w:val="24"/>
              </w:rPr>
            </w:pPr>
            <w:r>
              <w:rPr>
                <w:sz w:val="24"/>
                <w:szCs w:val="24"/>
              </w:rPr>
              <w:t>Explain LBJ’s approach to domestic issues.  Note successes and failures.</w:t>
            </w:r>
          </w:p>
          <w:p w:rsidR="007378F7" w:rsidRDefault="007378F7" w:rsidP="00460608">
            <w:pPr>
              <w:rPr>
                <w:b/>
                <w:sz w:val="24"/>
                <w:szCs w:val="24"/>
              </w:rPr>
            </w:pPr>
            <w:r w:rsidRPr="008632D9">
              <w:rPr>
                <w:b/>
                <w:sz w:val="24"/>
                <w:szCs w:val="24"/>
              </w:rPr>
              <w:t>Great Society</w:t>
            </w:r>
            <w:r>
              <w:rPr>
                <w:b/>
                <w:sz w:val="24"/>
                <w:szCs w:val="24"/>
              </w:rPr>
              <w:t>:</w:t>
            </w:r>
          </w:p>
          <w:p w:rsidR="007378F7" w:rsidRDefault="007378F7" w:rsidP="00460608">
            <w:pPr>
              <w:rPr>
                <w:b/>
                <w:sz w:val="24"/>
                <w:szCs w:val="24"/>
              </w:rPr>
            </w:pPr>
          </w:p>
          <w:p w:rsidR="007378F7" w:rsidRDefault="007378F7" w:rsidP="00460608">
            <w:pPr>
              <w:rPr>
                <w:b/>
                <w:sz w:val="24"/>
                <w:szCs w:val="24"/>
              </w:rPr>
            </w:pPr>
          </w:p>
          <w:p w:rsidR="007378F7" w:rsidRDefault="007378F7" w:rsidP="00460608">
            <w:pPr>
              <w:rPr>
                <w:b/>
                <w:sz w:val="24"/>
                <w:szCs w:val="24"/>
              </w:rPr>
            </w:pPr>
          </w:p>
          <w:p w:rsidR="007378F7" w:rsidRPr="008632D9" w:rsidRDefault="007378F7" w:rsidP="00460608">
            <w:pPr>
              <w:rPr>
                <w:b/>
                <w:sz w:val="24"/>
                <w:szCs w:val="24"/>
              </w:rPr>
            </w:pPr>
            <w:r>
              <w:rPr>
                <w:b/>
                <w:sz w:val="24"/>
                <w:szCs w:val="24"/>
              </w:rPr>
              <w:t>Economy (War on Poverty):</w:t>
            </w:r>
          </w:p>
          <w:p w:rsidR="007378F7" w:rsidRDefault="007378F7" w:rsidP="00460608">
            <w:pPr>
              <w:rPr>
                <w:b/>
                <w:sz w:val="24"/>
                <w:szCs w:val="24"/>
              </w:rPr>
            </w:pPr>
          </w:p>
          <w:p w:rsidR="007378F7" w:rsidRDefault="007378F7" w:rsidP="00460608">
            <w:pPr>
              <w:rPr>
                <w:b/>
                <w:sz w:val="24"/>
                <w:szCs w:val="24"/>
              </w:rPr>
            </w:pPr>
          </w:p>
          <w:p w:rsidR="007378F7" w:rsidRPr="008632D9" w:rsidRDefault="007378F7" w:rsidP="00460608">
            <w:pPr>
              <w:rPr>
                <w:b/>
                <w:sz w:val="24"/>
                <w:szCs w:val="24"/>
              </w:rPr>
            </w:pPr>
          </w:p>
          <w:p w:rsidR="007378F7" w:rsidRPr="008B70FF" w:rsidRDefault="007378F7" w:rsidP="00460608">
            <w:pPr>
              <w:rPr>
                <w:sz w:val="24"/>
                <w:szCs w:val="24"/>
              </w:rPr>
            </w:pPr>
            <w:r w:rsidRPr="008632D9">
              <w:rPr>
                <w:b/>
                <w:sz w:val="24"/>
                <w:szCs w:val="24"/>
              </w:rPr>
              <w:t>Civil Rights</w:t>
            </w:r>
            <w:r>
              <w:rPr>
                <w:b/>
                <w:sz w:val="24"/>
                <w:szCs w:val="24"/>
              </w:rPr>
              <w:t>:</w:t>
            </w:r>
          </w:p>
        </w:tc>
      </w:tr>
      <w:tr w:rsidR="007378F7" w:rsidRPr="008B70FF" w:rsidTr="00460608">
        <w:tc>
          <w:tcPr>
            <w:tcW w:w="11016" w:type="dxa"/>
            <w:gridSpan w:val="2"/>
            <w:shd w:val="clear" w:color="auto" w:fill="F2F2F2" w:themeFill="background1" w:themeFillShade="F2"/>
          </w:tcPr>
          <w:p w:rsidR="007378F7" w:rsidRPr="008632D9" w:rsidRDefault="007378F7" w:rsidP="00460608">
            <w:pPr>
              <w:jc w:val="center"/>
              <w:rPr>
                <w:b/>
                <w:sz w:val="24"/>
                <w:szCs w:val="24"/>
              </w:rPr>
            </w:pPr>
            <w:r w:rsidRPr="008632D9">
              <w:rPr>
                <w:b/>
                <w:sz w:val="24"/>
                <w:szCs w:val="24"/>
              </w:rPr>
              <w:t>Foreign Policy and International Relations</w:t>
            </w:r>
          </w:p>
        </w:tc>
      </w:tr>
      <w:tr w:rsidR="007378F7" w:rsidRPr="008B70FF" w:rsidTr="00EA07BC">
        <w:trPr>
          <w:trHeight w:val="1745"/>
        </w:trPr>
        <w:tc>
          <w:tcPr>
            <w:tcW w:w="5508" w:type="dxa"/>
          </w:tcPr>
          <w:p w:rsidR="007378F7" w:rsidRDefault="007378F7" w:rsidP="00460608">
            <w:pPr>
              <w:rPr>
                <w:sz w:val="24"/>
                <w:szCs w:val="24"/>
              </w:rPr>
            </w:pPr>
            <w:r>
              <w:rPr>
                <w:sz w:val="24"/>
                <w:szCs w:val="24"/>
              </w:rPr>
              <w:t>Explain JFK’s approach to domestic issues.  Note successes and failures.</w:t>
            </w:r>
          </w:p>
          <w:p w:rsidR="007378F7" w:rsidRPr="008632D9" w:rsidRDefault="007378F7" w:rsidP="00460608">
            <w:pPr>
              <w:rPr>
                <w:b/>
                <w:sz w:val="24"/>
                <w:szCs w:val="24"/>
              </w:rPr>
            </w:pPr>
            <w:r w:rsidRPr="008632D9">
              <w:rPr>
                <w:b/>
                <w:sz w:val="24"/>
                <w:szCs w:val="24"/>
              </w:rPr>
              <w:t>Cold War</w:t>
            </w:r>
          </w:p>
          <w:p w:rsidR="007378F7" w:rsidRPr="008B70FF" w:rsidRDefault="007378F7" w:rsidP="00460608">
            <w:pPr>
              <w:rPr>
                <w:sz w:val="24"/>
                <w:szCs w:val="24"/>
              </w:rPr>
            </w:pPr>
          </w:p>
          <w:p w:rsidR="007378F7" w:rsidRDefault="007378F7" w:rsidP="00460608">
            <w:pPr>
              <w:rPr>
                <w:sz w:val="24"/>
                <w:szCs w:val="24"/>
              </w:rPr>
            </w:pPr>
          </w:p>
          <w:p w:rsidR="007378F7" w:rsidRPr="008B70FF" w:rsidRDefault="007378F7" w:rsidP="00460608">
            <w:pPr>
              <w:rPr>
                <w:sz w:val="24"/>
                <w:szCs w:val="24"/>
              </w:rPr>
            </w:pPr>
          </w:p>
        </w:tc>
        <w:tc>
          <w:tcPr>
            <w:tcW w:w="5508" w:type="dxa"/>
          </w:tcPr>
          <w:p w:rsidR="007378F7" w:rsidRDefault="007378F7" w:rsidP="00460608">
            <w:pPr>
              <w:rPr>
                <w:sz w:val="24"/>
                <w:szCs w:val="24"/>
              </w:rPr>
            </w:pPr>
            <w:r>
              <w:rPr>
                <w:sz w:val="24"/>
                <w:szCs w:val="24"/>
              </w:rPr>
              <w:t>Explain JFK’s approach to domestic issues.  Note successes and failures.</w:t>
            </w:r>
          </w:p>
          <w:p w:rsidR="007378F7" w:rsidRDefault="007378F7" w:rsidP="00460608">
            <w:pPr>
              <w:rPr>
                <w:b/>
                <w:sz w:val="24"/>
                <w:szCs w:val="24"/>
              </w:rPr>
            </w:pPr>
            <w:r w:rsidRPr="008632D9">
              <w:rPr>
                <w:b/>
                <w:sz w:val="24"/>
                <w:szCs w:val="24"/>
              </w:rPr>
              <w:t>Cold War</w:t>
            </w:r>
          </w:p>
          <w:p w:rsidR="007378F7" w:rsidRDefault="007378F7" w:rsidP="00460608">
            <w:pPr>
              <w:rPr>
                <w:b/>
                <w:sz w:val="24"/>
                <w:szCs w:val="24"/>
              </w:rPr>
            </w:pPr>
          </w:p>
          <w:p w:rsidR="007378F7" w:rsidRDefault="007378F7" w:rsidP="00460608">
            <w:pPr>
              <w:rPr>
                <w:b/>
                <w:sz w:val="24"/>
                <w:szCs w:val="24"/>
              </w:rPr>
            </w:pPr>
          </w:p>
          <w:p w:rsidR="007378F7" w:rsidRPr="008632D9" w:rsidRDefault="007378F7" w:rsidP="00460608">
            <w:pPr>
              <w:rPr>
                <w:b/>
                <w:sz w:val="24"/>
                <w:szCs w:val="24"/>
              </w:rPr>
            </w:pPr>
          </w:p>
        </w:tc>
      </w:tr>
    </w:tbl>
    <w:p w:rsidR="00EA07BC" w:rsidRPr="00EA07BC" w:rsidRDefault="00EA07BC" w:rsidP="00EA07BC">
      <w:pPr>
        <w:spacing w:after="0" w:line="240" w:lineRule="auto"/>
        <w:rPr>
          <w:b/>
        </w:rPr>
      </w:pPr>
      <w:r w:rsidRPr="00EA07BC">
        <w:rPr>
          <w:b/>
        </w:rPr>
        <w:lastRenderedPageBreak/>
        <w:t>Doc. 1</w:t>
      </w:r>
    </w:p>
    <w:p w:rsidR="00EA07BC" w:rsidRPr="00EA07BC" w:rsidRDefault="00EA07BC" w:rsidP="00EA07BC">
      <w:pPr>
        <w:spacing w:after="0" w:line="240" w:lineRule="auto"/>
        <w:rPr>
          <w:rFonts w:eastAsia="Times New Roman" w:cs="Times New Roman"/>
          <w:b/>
        </w:rPr>
      </w:pPr>
      <w:r w:rsidRPr="00EA07BC">
        <w:rPr>
          <w:rFonts w:eastAsia="Times New Roman" w:cs="Times New Roman"/>
          <w:b/>
        </w:rPr>
        <w:t>Source: Gulf of Tonkin Resolution, 1964</w:t>
      </w:r>
    </w:p>
    <w:p w:rsidR="00EA07BC" w:rsidRPr="00EA07BC" w:rsidRDefault="00EA07BC" w:rsidP="00EA07BC">
      <w:pPr>
        <w:spacing w:after="0" w:line="240" w:lineRule="auto"/>
        <w:rPr>
          <w:rFonts w:eastAsia="Times New Roman" w:cs="Arial"/>
          <w:color w:val="333333"/>
        </w:rPr>
      </w:pPr>
    </w:p>
    <w:p w:rsidR="00EA07BC" w:rsidRPr="00EA07BC" w:rsidRDefault="00EA07BC" w:rsidP="00EA07BC">
      <w:pPr>
        <w:spacing w:after="0" w:line="240" w:lineRule="auto"/>
        <w:rPr>
          <w:rFonts w:eastAsia="Times New Roman" w:cs="Times New Roman"/>
          <w:b/>
        </w:rPr>
      </w:pPr>
      <w:r w:rsidRPr="00EA07BC">
        <w:rPr>
          <w:rFonts w:eastAsia="Times New Roman" w:cs="Arial"/>
          <w:i/>
          <w:color w:val="333333"/>
        </w:rPr>
        <w:t>Whereas</w:t>
      </w:r>
      <w:r w:rsidRPr="00EA07BC">
        <w:rPr>
          <w:rFonts w:eastAsia="Times New Roman" w:cs="Arial"/>
          <w:color w:val="333333"/>
        </w:rPr>
        <w:t xml:space="preserve"> the United States is assisting the peoples of southeast Asia to protest their freedom and has no territorial, military or political ambitions in that area, but desires only that these people should be left in peace to work out their destinies in their own way: Now, therefore be it</w:t>
      </w:r>
    </w:p>
    <w:p w:rsidR="00EA07BC" w:rsidRPr="00EA07BC" w:rsidRDefault="00EA07BC" w:rsidP="00EA07BC">
      <w:pPr>
        <w:spacing w:after="0" w:line="240" w:lineRule="auto"/>
        <w:rPr>
          <w:rFonts w:eastAsia="Times New Roman" w:cs="Arial"/>
          <w:color w:val="333333"/>
        </w:rPr>
      </w:pPr>
      <w:r w:rsidRPr="00EA07BC">
        <w:rPr>
          <w:rFonts w:eastAsia="Times New Roman" w:cs="Arial"/>
          <w:i/>
          <w:color w:val="333333"/>
        </w:rPr>
        <w:t>Resolved</w:t>
      </w:r>
      <w:r w:rsidRPr="00EA07BC">
        <w:rPr>
          <w:rFonts w:eastAsia="Times New Roman" w:cs="Arial"/>
          <w:color w:val="333333"/>
        </w:rPr>
        <w:t xml:space="preserve"> by the Senate and House of Representatives of the United States of America in Congress assembled, That the Congress approves and supports the determination of the President, as Commander in Chief, to take all necessary measures to repel any armed attack against the forces of the United States and to prevent further aggression. </w:t>
      </w:r>
    </w:p>
    <w:p w:rsidR="00EA07BC" w:rsidRPr="00EA07BC" w:rsidRDefault="00EA07BC" w:rsidP="00EA07BC">
      <w:pPr>
        <w:spacing w:after="0" w:line="240" w:lineRule="auto"/>
        <w:rPr>
          <w:rFonts w:eastAsia="Times New Roman" w:cs="Arial"/>
          <w:b/>
          <w:color w:val="333333"/>
        </w:rPr>
      </w:pPr>
    </w:p>
    <w:p w:rsidR="00EA07BC" w:rsidRPr="00EA07BC" w:rsidRDefault="00EA07BC" w:rsidP="00EA07BC">
      <w:pPr>
        <w:spacing w:after="0" w:line="240" w:lineRule="auto"/>
        <w:rPr>
          <w:rFonts w:eastAsia="Times New Roman" w:cs="Arial"/>
          <w:b/>
          <w:color w:val="333333"/>
        </w:rPr>
      </w:pPr>
      <w:r w:rsidRPr="00EA07BC">
        <w:rPr>
          <w:rFonts w:eastAsia="Times New Roman" w:cs="Arial"/>
          <w:b/>
          <w:color w:val="333333"/>
        </w:rPr>
        <w:t>Doc. 2</w:t>
      </w:r>
    </w:p>
    <w:p w:rsidR="00EA07BC" w:rsidRPr="00EA07BC" w:rsidRDefault="00EA07BC" w:rsidP="00EA07BC">
      <w:pPr>
        <w:spacing w:before="100" w:beforeAutospacing="1" w:after="100" w:afterAutospacing="1" w:line="240" w:lineRule="auto"/>
      </w:pPr>
      <w:r w:rsidRPr="00EA07BC">
        <w:rPr>
          <w:noProof/>
        </w:rPr>
        <w:drawing>
          <wp:inline distT="0" distB="0" distL="0" distR="0" wp14:anchorId="5FEEF5AC" wp14:editId="6D53B16E">
            <wp:extent cx="5209741" cy="2165299"/>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C6813.tmp"/>
                    <pic:cNvPicPr/>
                  </pic:nvPicPr>
                  <pic:blipFill>
                    <a:blip r:embed="rId9">
                      <a:extLst>
                        <a:ext uri="{28A0092B-C50C-407E-A947-70E740481C1C}">
                          <a14:useLocalDpi xmlns:a14="http://schemas.microsoft.com/office/drawing/2010/main" val="0"/>
                        </a:ext>
                      </a:extLst>
                    </a:blip>
                    <a:stretch>
                      <a:fillRect/>
                    </a:stretch>
                  </pic:blipFill>
                  <pic:spPr>
                    <a:xfrm>
                      <a:off x="0" y="0"/>
                      <a:ext cx="5215803" cy="2167818"/>
                    </a:xfrm>
                    <a:prstGeom prst="rect">
                      <a:avLst/>
                    </a:prstGeom>
                  </pic:spPr>
                </pic:pic>
              </a:graphicData>
            </a:graphic>
          </wp:inline>
        </w:drawing>
      </w:r>
    </w:p>
    <w:p w:rsidR="00EA07BC" w:rsidRPr="00EA07BC" w:rsidRDefault="00EA07BC" w:rsidP="00EA07BC">
      <w:pPr>
        <w:spacing w:before="100" w:beforeAutospacing="1" w:after="100" w:afterAutospacing="1" w:line="240" w:lineRule="auto"/>
        <w:rPr>
          <w:b/>
        </w:rPr>
      </w:pPr>
      <w:r w:rsidRPr="00EA07BC">
        <w:rPr>
          <w:b/>
        </w:rPr>
        <w:t>Doc. 3</w:t>
      </w:r>
    </w:p>
    <w:p w:rsidR="00EA07BC" w:rsidRPr="00EA07BC" w:rsidRDefault="00EA07BC" w:rsidP="00EA07BC">
      <w:pPr>
        <w:spacing w:before="100" w:beforeAutospacing="1" w:after="100" w:afterAutospacing="1" w:line="240" w:lineRule="auto"/>
      </w:pPr>
      <w:r w:rsidRPr="00EA07BC">
        <w:rPr>
          <w:noProof/>
        </w:rPr>
        <w:drawing>
          <wp:inline distT="0" distB="0" distL="0" distR="0" wp14:anchorId="3ECAC305" wp14:editId="03A86C9D">
            <wp:extent cx="5340096" cy="31480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C367A.tmp"/>
                    <pic:cNvPicPr/>
                  </pic:nvPicPr>
                  <pic:blipFill>
                    <a:blip r:embed="rId10">
                      <a:extLst>
                        <a:ext uri="{28A0092B-C50C-407E-A947-70E740481C1C}">
                          <a14:useLocalDpi xmlns:a14="http://schemas.microsoft.com/office/drawing/2010/main" val="0"/>
                        </a:ext>
                      </a:extLst>
                    </a:blip>
                    <a:stretch>
                      <a:fillRect/>
                    </a:stretch>
                  </pic:blipFill>
                  <pic:spPr>
                    <a:xfrm>
                      <a:off x="0" y="0"/>
                      <a:ext cx="5345094" cy="3150967"/>
                    </a:xfrm>
                    <a:prstGeom prst="rect">
                      <a:avLst/>
                    </a:prstGeom>
                  </pic:spPr>
                </pic:pic>
              </a:graphicData>
            </a:graphic>
          </wp:inline>
        </w:drawing>
      </w:r>
    </w:p>
    <w:p w:rsidR="00EA07BC" w:rsidRPr="00EA07BC" w:rsidRDefault="00EA07BC" w:rsidP="00EA07BC">
      <w:pPr>
        <w:autoSpaceDE w:val="0"/>
        <w:autoSpaceDN w:val="0"/>
        <w:adjustRightInd w:val="0"/>
        <w:spacing w:before="100" w:beforeAutospacing="1" w:after="100" w:afterAutospacing="1" w:line="240" w:lineRule="auto"/>
        <w:rPr>
          <w:rFonts w:ascii="Arial" w:eastAsia="Calibri" w:hAnsi="Arial" w:cs="Arial"/>
        </w:rPr>
      </w:pPr>
    </w:p>
    <w:p w:rsidR="00EA07BC" w:rsidRPr="00EA07BC" w:rsidRDefault="00EA07BC" w:rsidP="00EA07BC">
      <w:pPr>
        <w:autoSpaceDE w:val="0"/>
        <w:autoSpaceDN w:val="0"/>
        <w:adjustRightInd w:val="0"/>
        <w:spacing w:before="100" w:beforeAutospacing="1" w:after="100" w:afterAutospacing="1" w:line="240" w:lineRule="auto"/>
        <w:rPr>
          <w:rFonts w:eastAsia="Calibri" w:cs="Arial"/>
          <w:b/>
        </w:rPr>
      </w:pPr>
      <w:r w:rsidRPr="00EA07BC">
        <w:rPr>
          <w:rFonts w:eastAsia="Calibri" w:cs="Arial"/>
          <w:b/>
        </w:rPr>
        <w:lastRenderedPageBreak/>
        <w:t>Doc. 4</w:t>
      </w:r>
    </w:p>
    <w:p w:rsidR="00EA07BC" w:rsidRPr="00EA07BC" w:rsidRDefault="00EA07BC" w:rsidP="00EA07BC">
      <w:pPr>
        <w:autoSpaceDE w:val="0"/>
        <w:autoSpaceDN w:val="0"/>
        <w:adjustRightInd w:val="0"/>
        <w:spacing w:before="100" w:beforeAutospacing="1" w:after="100" w:afterAutospacing="1" w:line="240" w:lineRule="auto"/>
        <w:rPr>
          <w:rFonts w:ascii="Arial" w:eastAsia="Calibri" w:hAnsi="Arial" w:cs="Arial"/>
        </w:rPr>
      </w:pPr>
      <w:r w:rsidRPr="00EA07BC">
        <w:rPr>
          <w:rFonts w:ascii="Arial" w:eastAsia="Calibri" w:hAnsi="Arial" w:cs="Arial"/>
          <w:noProof/>
        </w:rPr>
        <w:drawing>
          <wp:inline distT="0" distB="0" distL="0" distR="0" wp14:anchorId="6F5B75AF" wp14:editId="22BEB2B0">
            <wp:extent cx="4081881" cy="4836233"/>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CB3A6.tmp"/>
                    <pic:cNvPicPr/>
                  </pic:nvPicPr>
                  <pic:blipFill>
                    <a:blip r:embed="rId11">
                      <a:extLst>
                        <a:ext uri="{28A0092B-C50C-407E-A947-70E740481C1C}">
                          <a14:useLocalDpi xmlns:a14="http://schemas.microsoft.com/office/drawing/2010/main" val="0"/>
                        </a:ext>
                      </a:extLst>
                    </a:blip>
                    <a:stretch>
                      <a:fillRect/>
                    </a:stretch>
                  </pic:blipFill>
                  <pic:spPr>
                    <a:xfrm>
                      <a:off x="0" y="0"/>
                      <a:ext cx="4085914" cy="4841011"/>
                    </a:xfrm>
                    <a:prstGeom prst="rect">
                      <a:avLst/>
                    </a:prstGeom>
                  </pic:spPr>
                </pic:pic>
              </a:graphicData>
            </a:graphic>
          </wp:inline>
        </w:drawing>
      </w:r>
    </w:p>
    <w:p w:rsidR="00EA07BC" w:rsidRPr="00EA07BC" w:rsidRDefault="00EA07BC" w:rsidP="00EA07BC">
      <w:pPr>
        <w:autoSpaceDE w:val="0"/>
        <w:autoSpaceDN w:val="0"/>
        <w:adjustRightInd w:val="0"/>
        <w:spacing w:before="100" w:beforeAutospacing="1" w:after="100" w:afterAutospacing="1" w:line="240" w:lineRule="auto"/>
        <w:rPr>
          <w:rFonts w:eastAsia="Calibri" w:cs="Arial"/>
          <w:b/>
        </w:rPr>
      </w:pPr>
      <w:r w:rsidRPr="00EA07BC">
        <w:rPr>
          <w:rFonts w:eastAsia="Calibri" w:cs="Arial"/>
          <w:b/>
        </w:rPr>
        <w:t>Doc. 5</w:t>
      </w:r>
    </w:p>
    <w:p w:rsidR="00EA07BC" w:rsidRPr="00EA07BC" w:rsidRDefault="00EA07BC" w:rsidP="00EA07BC">
      <w:pPr>
        <w:autoSpaceDE w:val="0"/>
        <w:autoSpaceDN w:val="0"/>
        <w:adjustRightInd w:val="0"/>
        <w:spacing w:before="100" w:beforeAutospacing="1" w:after="100" w:afterAutospacing="1" w:line="240" w:lineRule="auto"/>
        <w:rPr>
          <w:rFonts w:ascii="Arial" w:eastAsia="Calibri" w:hAnsi="Arial" w:cs="Arial"/>
        </w:rPr>
      </w:pPr>
      <w:r w:rsidRPr="00EA07BC">
        <w:rPr>
          <w:rFonts w:ascii="Arial" w:eastAsia="Calibri" w:hAnsi="Arial" w:cs="Arial"/>
          <w:noProof/>
        </w:rPr>
        <w:drawing>
          <wp:inline distT="0" distB="0" distL="0" distR="0" wp14:anchorId="08D9C403" wp14:editId="254151CD">
            <wp:extent cx="5530291" cy="99459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C4379.tmp"/>
                    <pic:cNvPicPr/>
                  </pic:nvPicPr>
                  <pic:blipFill>
                    <a:blip r:embed="rId12">
                      <a:extLst>
                        <a:ext uri="{28A0092B-C50C-407E-A947-70E740481C1C}">
                          <a14:useLocalDpi xmlns:a14="http://schemas.microsoft.com/office/drawing/2010/main" val="0"/>
                        </a:ext>
                      </a:extLst>
                    </a:blip>
                    <a:stretch>
                      <a:fillRect/>
                    </a:stretch>
                  </pic:blipFill>
                  <pic:spPr>
                    <a:xfrm>
                      <a:off x="0" y="0"/>
                      <a:ext cx="5532589" cy="995008"/>
                    </a:xfrm>
                    <a:prstGeom prst="rect">
                      <a:avLst/>
                    </a:prstGeom>
                  </pic:spPr>
                </pic:pic>
              </a:graphicData>
            </a:graphic>
          </wp:inline>
        </w:drawing>
      </w:r>
    </w:p>
    <w:p w:rsidR="00EA07BC" w:rsidRPr="00EA07BC" w:rsidRDefault="00EA07BC" w:rsidP="00EA07BC">
      <w:pPr>
        <w:autoSpaceDE w:val="0"/>
        <w:autoSpaceDN w:val="0"/>
        <w:adjustRightInd w:val="0"/>
        <w:spacing w:after="0" w:line="240" w:lineRule="auto"/>
        <w:rPr>
          <w:rFonts w:eastAsia="Calibri" w:cs="Arial"/>
          <w:b/>
        </w:rPr>
      </w:pPr>
      <w:r w:rsidRPr="00EA07BC">
        <w:rPr>
          <w:rFonts w:eastAsia="Calibri" w:cs="Arial"/>
          <w:b/>
        </w:rPr>
        <w:t>Doc 6.</w:t>
      </w:r>
    </w:p>
    <w:p w:rsidR="00EA07BC" w:rsidRPr="00EA07BC" w:rsidRDefault="00EA07BC" w:rsidP="00EA07BC">
      <w:pPr>
        <w:autoSpaceDE w:val="0"/>
        <w:autoSpaceDN w:val="0"/>
        <w:adjustRightInd w:val="0"/>
        <w:spacing w:after="0" w:line="240" w:lineRule="auto"/>
        <w:rPr>
          <w:rFonts w:eastAsia="Calibri" w:cs="Arial"/>
          <w:b/>
        </w:rPr>
      </w:pPr>
      <w:r w:rsidRPr="00EA07BC">
        <w:rPr>
          <w:rFonts w:eastAsia="Calibri" w:cs="Arial"/>
          <w:b/>
        </w:rPr>
        <w:t>Source: Voting Rights Act of 1965</w:t>
      </w:r>
    </w:p>
    <w:p w:rsidR="00EA07BC" w:rsidRPr="00EA07BC" w:rsidRDefault="00EA07BC" w:rsidP="00EA07BC">
      <w:pPr>
        <w:autoSpaceDE w:val="0"/>
        <w:autoSpaceDN w:val="0"/>
        <w:adjustRightInd w:val="0"/>
        <w:spacing w:after="0" w:line="240" w:lineRule="auto"/>
        <w:rPr>
          <w:rFonts w:eastAsia="Calibri" w:cs="Arial"/>
        </w:rPr>
      </w:pPr>
    </w:p>
    <w:p w:rsidR="00EA07BC" w:rsidRPr="00EA07BC" w:rsidRDefault="00EA07BC" w:rsidP="00EA07BC">
      <w:pPr>
        <w:autoSpaceDE w:val="0"/>
        <w:autoSpaceDN w:val="0"/>
        <w:adjustRightInd w:val="0"/>
        <w:spacing w:after="0" w:line="240" w:lineRule="auto"/>
        <w:rPr>
          <w:rFonts w:eastAsia="Calibri" w:cs="Arial"/>
        </w:rPr>
      </w:pPr>
      <w:r w:rsidRPr="00EA07BC">
        <w:t>SEC. 4. (a) To assure that the right of citizens of the United States to vote is not denied or abridged on account of race or color, no citizen shall be denied the right to vote in any Federal, State, or local election because of his failure to comply with any test or device in any State with respect to which the determinations have been made under subsection</w:t>
      </w:r>
    </w:p>
    <w:p w:rsidR="00EA07BC" w:rsidRPr="00EA07BC" w:rsidRDefault="00EA07BC" w:rsidP="00EA07BC">
      <w:pPr>
        <w:autoSpaceDE w:val="0"/>
        <w:autoSpaceDN w:val="0"/>
        <w:adjustRightInd w:val="0"/>
        <w:spacing w:after="0" w:line="240" w:lineRule="auto"/>
      </w:pPr>
    </w:p>
    <w:p w:rsidR="00EA07BC" w:rsidRDefault="00EA07BC" w:rsidP="00EA07BC">
      <w:pPr>
        <w:autoSpaceDE w:val="0"/>
        <w:autoSpaceDN w:val="0"/>
        <w:adjustRightInd w:val="0"/>
        <w:spacing w:after="0" w:line="240" w:lineRule="auto"/>
        <w:rPr>
          <w:b/>
        </w:rPr>
      </w:pPr>
    </w:p>
    <w:p w:rsidR="00EA07BC" w:rsidRPr="00EA07BC" w:rsidRDefault="00EA07BC" w:rsidP="00EA07BC">
      <w:pPr>
        <w:autoSpaceDE w:val="0"/>
        <w:autoSpaceDN w:val="0"/>
        <w:adjustRightInd w:val="0"/>
        <w:spacing w:after="0" w:line="240" w:lineRule="auto"/>
        <w:rPr>
          <w:b/>
        </w:rPr>
      </w:pPr>
      <w:r w:rsidRPr="00EA07BC">
        <w:rPr>
          <w:b/>
        </w:rPr>
        <w:lastRenderedPageBreak/>
        <w:t>Doc. 7</w:t>
      </w:r>
    </w:p>
    <w:p w:rsidR="00EA07BC" w:rsidRPr="00EA07BC" w:rsidRDefault="00EA07BC" w:rsidP="00EA07BC">
      <w:pPr>
        <w:autoSpaceDE w:val="0"/>
        <w:autoSpaceDN w:val="0"/>
        <w:adjustRightInd w:val="0"/>
        <w:spacing w:after="0" w:line="240" w:lineRule="auto"/>
        <w:rPr>
          <w:b/>
        </w:rPr>
      </w:pPr>
      <w:r w:rsidRPr="00EA07BC">
        <w:rPr>
          <w:b/>
        </w:rPr>
        <w:t xml:space="preserve">Source: Condoleezza Rice, </w:t>
      </w:r>
      <w:r w:rsidRPr="00EA07BC">
        <w:rPr>
          <w:b/>
          <w:i/>
        </w:rPr>
        <w:t>My Extraordinary Family</w:t>
      </w:r>
      <w:r w:rsidRPr="00EA07BC">
        <w:rPr>
          <w:b/>
        </w:rPr>
        <w:t>, 2012</w:t>
      </w:r>
    </w:p>
    <w:p w:rsidR="00EA07BC" w:rsidRPr="00EA07BC" w:rsidRDefault="00EA07BC" w:rsidP="00EA07BC">
      <w:pPr>
        <w:autoSpaceDE w:val="0"/>
        <w:autoSpaceDN w:val="0"/>
        <w:adjustRightInd w:val="0"/>
        <w:spacing w:after="0" w:line="240" w:lineRule="auto"/>
        <w:rPr>
          <w:b/>
          <w:u w:val="single"/>
        </w:rPr>
      </w:pPr>
    </w:p>
    <w:p w:rsidR="00EA07BC" w:rsidRPr="00EA07BC" w:rsidRDefault="00EA07BC" w:rsidP="00EA07BC">
      <w:pPr>
        <w:autoSpaceDE w:val="0"/>
        <w:autoSpaceDN w:val="0"/>
        <w:adjustRightInd w:val="0"/>
        <w:spacing w:after="0" w:line="240" w:lineRule="auto"/>
        <w:rPr>
          <w:rFonts w:ascii="Arial" w:eastAsia="Calibri" w:hAnsi="Arial" w:cs="Arial"/>
        </w:rPr>
      </w:pPr>
      <w:r w:rsidRPr="00EA07BC">
        <w:t>Fortunately, though Lyndon Johnson was a southerner, he carried through on Kennedy's promise to end segregation. As a political scientist, I have read scores of academic papers on Johnson's legislative approach. Some believe that Johnson was able to do what Kennedy could not have: assemble a coalition of northern Democrats and liberal Republicans to ram through landmark legislation.</w:t>
      </w:r>
    </w:p>
    <w:p w:rsidR="00EA07BC" w:rsidRPr="00EA07BC" w:rsidRDefault="00EA07BC" w:rsidP="00EA07BC">
      <w:pPr>
        <w:autoSpaceDE w:val="0"/>
        <w:autoSpaceDN w:val="0"/>
        <w:adjustRightInd w:val="0"/>
        <w:spacing w:after="0" w:line="240" w:lineRule="auto"/>
        <w:rPr>
          <w:rFonts w:ascii="Arial" w:eastAsia="Calibri" w:hAnsi="Arial" w:cs="Arial"/>
        </w:rPr>
      </w:pPr>
    </w:p>
    <w:p w:rsidR="00EA07BC" w:rsidRPr="00EA07BC" w:rsidRDefault="00EA07BC" w:rsidP="00EA07BC">
      <w:pPr>
        <w:autoSpaceDE w:val="0"/>
        <w:autoSpaceDN w:val="0"/>
        <w:adjustRightInd w:val="0"/>
        <w:spacing w:after="0" w:line="240" w:lineRule="auto"/>
        <w:rPr>
          <w:rFonts w:eastAsia="Calibri" w:cs="Arial"/>
          <w:b/>
        </w:rPr>
      </w:pPr>
      <w:r w:rsidRPr="00EA07BC">
        <w:rPr>
          <w:rFonts w:eastAsia="Calibri" w:cs="Arial"/>
          <w:b/>
        </w:rPr>
        <w:t>Doc. 8</w:t>
      </w:r>
    </w:p>
    <w:p w:rsidR="00EA07BC" w:rsidRPr="00EA07BC" w:rsidRDefault="00EA07BC" w:rsidP="00EA07BC">
      <w:pPr>
        <w:autoSpaceDE w:val="0"/>
        <w:autoSpaceDN w:val="0"/>
        <w:adjustRightInd w:val="0"/>
        <w:spacing w:after="0" w:line="240" w:lineRule="auto"/>
        <w:rPr>
          <w:rFonts w:eastAsia="Calibri" w:cs="Arial"/>
          <w:b/>
        </w:rPr>
      </w:pPr>
      <w:r w:rsidRPr="00EA07BC">
        <w:rPr>
          <w:rFonts w:eastAsia="Calibri" w:cs="Arial"/>
          <w:b/>
        </w:rPr>
        <w:t>Source: President Kennedy, 1961</w:t>
      </w:r>
    </w:p>
    <w:p w:rsidR="00EA07BC" w:rsidRPr="00EA07BC" w:rsidRDefault="00EA07BC" w:rsidP="00EA07BC">
      <w:pPr>
        <w:autoSpaceDE w:val="0"/>
        <w:autoSpaceDN w:val="0"/>
        <w:adjustRightInd w:val="0"/>
        <w:spacing w:after="0" w:line="240" w:lineRule="auto"/>
        <w:rPr>
          <w:rFonts w:ascii="Arial" w:eastAsia="Calibri" w:hAnsi="Arial" w:cs="Arial"/>
        </w:rPr>
      </w:pPr>
      <w:r w:rsidRPr="00EA07BC">
        <w:rPr>
          <w:noProof/>
          <w:sz w:val="20"/>
          <w:szCs w:val="20"/>
        </w:rPr>
        <w:drawing>
          <wp:inline distT="0" distB="0" distL="0" distR="0" wp14:anchorId="55EBED7A" wp14:editId="57025083">
            <wp:extent cx="3518611" cy="2327335"/>
            <wp:effectExtent l="0" t="0" r="5715" b="0"/>
            <wp:docPr id="13" name="Picture 13" descr="President Kennedy and Astronaut John Glenn at Cape Canaveral, February 23, 1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ident Kennedy and Astronaut John Glenn at Cape Canaveral, February 23, 196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19388" cy="2327849"/>
                    </a:xfrm>
                    <a:prstGeom prst="rect">
                      <a:avLst/>
                    </a:prstGeom>
                    <a:noFill/>
                    <a:ln>
                      <a:noFill/>
                    </a:ln>
                  </pic:spPr>
                </pic:pic>
              </a:graphicData>
            </a:graphic>
          </wp:inline>
        </w:drawing>
      </w:r>
    </w:p>
    <w:p w:rsidR="00EA07BC" w:rsidRPr="00EA07BC" w:rsidRDefault="00EA07BC" w:rsidP="00EA07BC">
      <w:pPr>
        <w:spacing w:after="0" w:line="240" w:lineRule="auto"/>
      </w:pPr>
    </w:p>
    <w:p w:rsidR="00EA07BC" w:rsidRPr="00EA07BC" w:rsidRDefault="00EA07BC" w:rsidP="00EA07BC">
      <w:pPr>
        <w:spacing w:after="0" w:line="240" w:lineRule="auto"/>
        <w:rPr>
          <w:b/>
        </w:rPr>
      </w:pPr>
      <w:r w:rsidRPr="00EA07BC">
        <w:rPr>
          <w:b/>
        </w:rPr>
        <w:t>Doc. 9</w:t>
      </w:r>
    </w:p>
    <w:p w:rsidR="00EA07BC" w:rsidRPr="00EA07BC" w:rsidRDefault="00EA07BC" w:rsidP="00EA07BC">
      <w:pPr>
        <w:spacing w:after="0" w:line="240" w:lineRule="auto"/>
        <w:rPr>
          <w:rFonts w:eastAsia="Times New Roman" w:cs="Arial"/>
          <w:b/>
        </w:rPr>
      </w:pPr>
      <w:r w:rsidRPr="00EA07BC">
        <w:rPr>
          <w:rFonts w:eastAsia="Times New Roman" w:cs="Arial"/>
          <w:b/>
        </w:rPr>
        <w:t>Source: JFK’s Civil Rights Address, 1963</w:t>
      </w:r>
    </w:p>
    <w:p w:rsidR="00EA07BC" w:rsidRPr="00EA07BC" w:rsidRDefault="00EA07BC" w:rsidP="00EA07BC">
      <w:pPr>
        <w:spacing w:after="0" w:line="240" w:lineRule="auto"/>
        <w:rPr>
          <w:rFonts w:eastAsia="Times New Roman" w:cs="Arial"/>
          <w:b/>
          <w:u w:val="single"/>
        </w:rPr>
      </w:pPr>
    </w:p>
    <w:p w:rsidR="00EA07BC" w:rsidRPr="00EA07BC" w:rsidRDefault="00EA07BC" w:rsidP="00EA07BC">
      <w:pPr>
        <w:spacing w:after="0" w:line="240" w:lineRule="auto"/>
        <w:rPr>
          <w:rFonts w:eastAsia="Times New Roman" w:cs="Arial"/>
        </w:rPr>
      </w:pPr>
      <w:r w:rsidRPr="00EA07BC">
        <w:rPr>
          <w:rFonts w:eastAsia="Times New Roman" w:cs="Arial"/>
        </w:rPr>
        <w:t>…We preach freedom around the world, and we mean it, and we cherish our freedom here at home, but are we to say to the world, and much more importantly, to each other that this is the land of the free except for the Negroes; that we have no second-class citizens except Negroes; …</w:t>
      </w:r>
    </w:p>
    <w:p w:rsidR="00EA07BC" w:rsidRPr="00EA07BC" w:rsidRDefault="00EA07BC" w:rsidP="00EA07BC">
      <w:pPr>
        <w:spacing w:after="0" w:line="240" w:lineRule="auto"/>
        <w:rPr>
          <w:rFonts w:eastAsia="Times New Roman" w:cs="Arial"/>
        </w:rPr>
      </w:pPr>
      <w:r w:rsidRPr="00EA07BC">
        <w:rPr>
          <w:rFonts w:eastAsia="Times New Roman" w:cs="Arial"/>
        </w:rPr>
        <w:t>We face, therefore, a moral crisis as a country and a people. It cannot be met by repressive police action. It cannot be left to increased demonstrations in the streets. It cannot be quieted by token moves or talk. It is a time to act in the Congress, in your State and local legislative body and, above all, in all of our daily lives. …. A great change is at hand, and our task, our obligation, is to make that revolution, that change, peaceful and constructive for all. Those who do nothing are inviting shame, as well as violence. Those who act boldly are recognizing right, as well as reality.</w:t>
      </w:r>
    </w:p>
    <w:p w:rsidR="00EA07BC" w:rsidRPr="00EA07BC" w:rsidRDefault="00EA07BC" w:rsidP="00EA07BC">
      <w:pPr>
        <w:spacing w:after="0" w:line="240" w:lineRule="auto"/>
        <w:rPr>
          <w:rFonts w:eastAsia="Times New Roman" w:cs="Arial"/>
        </w:rPr>
      </w:pPr>
    </w:p>
    <w:p w:rsidR="00EA07BC" w:rsidRPr="00EA07BC" w:rsidRDefault="00EA07BC" w:rsidP="00EA07BC">
      <w:pPr>
        <w:spacing w:after="0" w:line="240" w:lineRule="auto"/>
        <w:rPr>
          <w:rFonts w:eastAsia="Times New Roman" w:cs="Arial"/>
          <w:b/>
        </w:rPr>
      </w:pPr>
      <w:r w:rsidRPr="00EA07BC">
        <w:rPr>
          <w:rFonts w:eastAsia="Times New Roman" w:cs="Arial"/>
          <w:b/>
        </w:rPr>
        <w:t>Doc. 10</w:t>
      </w:r>
    </w:p>
    <w:p w:rsidR="00EA07BC" w:rsidRPr="00EA07BC" w:rsidRDefault="00EA07BC" w:rsidP="00EA07BC">
      <w:pPr>
        <w:spacing w:after="0" w:line="240" w:lineRule="auto"/>
        <w:rPr>
          <w:b/>
        </w:rPr>
      </w:pPr>
      <w:r w:rsidRPr="00EA07BC">
        <w:rPr>
          <w:b/>
        </w:rPr>
        <w:t>Source: JFK, Address to the Nation on the Nuclear Test Ban Treaty, July 26, 1963</w:t>
      </w:r>
    </w:p>
    <w:p w:rsidR="00EA07BC" w:rsidRPr="00EA07BC" w:rsidRDefault="00EA07BC" w:rsidP="00EA07BC">
      <w:pPr>
        <w:spacing w:after="0" w:line="240" w:lineRule="auto"/>
      </w:pPr>
    </w:p>
    <w:p w:rsidR="00EA07BC" w:rsidRPr="00EA07BC" w:rsidRDefault="00EA07BC" w:rsidP="00EA07BC">
      <w:pPr>
        <w:spacing w:after="0" w:line="240" w:lineRule="auto"/>
        <w:rPr>
          <w:rFonts w:cs="Arial"/>
          <w:color w:val="444444"/>
        </w:rPr>
      </w:pPr>
      <w:r w:rsidRPr="00EA07BC">
        <w:rPr>
          <w:rFonts w:cs="Arial"/>
          <w:color w:val="444444"/>
        </w:rPr>
        <w:t>In an age when both sides have come to possess enough nuclear power to destroy the human race several times over, the world of communism and the world of free choice have been caught up in a vicious circle of conflicting ideology and interest. … Each increase of tension has produced an increase of arms; each increase of arms has produced an increase of tension. Yesterday a shaft of light cut into the darkness. Negotiations were concluded in Moscow on a treaty to ban all nuclear tests in the atmosphere, in outer space, and under water. For the first time, an agreement has been reached on bringing the forces of nuclear destruction under international control.</w:t>
      </w:r>
    </w:p>
    <w:p w:rsidR="00EA07BC" w:rsidRPr="00EA07BC" w:rsidRDefault="00EA07BC" w:rsidP="00EA07BC">
      <w:pPr>
        <w:spacing w:after="0" w:line="240" w:lineRule="auto"/>
        <w:rPr>
          <w:rFonts w:cs="Arial"/>
          <w:color w:val="444444"/>
        </w:rPr>
      </w:pPr>
    </w:p>
    <w:p w:rsidR="00EA07BC" w:rsidRDefault="00EA07BC" w:rsidP="00EA07BC">
      <w:pPr>
        <w:spacing w:after="0" w:line="240" w:lineRule="auto"/>
        <w:rPr>
          <w:rFonts w:cs="Arial"/>
          <w:b/>
          <w:color w:val="444444"/>
        </w:rPr>
      </w:pPr>
    </w:p>
    <w:p w:rsidR="00EA07BC" w:rsidRDefault="00EA07BC" w:rsidP="00EA07BC">
      <w:pPr>
        <w:spacing w:after="0" w:line="240" w:lineRule="auto"/>
        <w:rPr>
          <w:rFonts w:cs="Arial"/>
          <w:b/>
          <w:color w:val="444444"/>
        </w:rPr>
      </w:pPr>
    </w:p>
    <w:p w:rsidR="00EA07BC" w:rsidRPr="00EA07BC" w:rsidRDefault="00EA07BC" w:rsidP="00EA07BC">
      <w:pPr>
        <w:spacing w:after="0" w:line="240" w:lineRule="auto"/>
        <w:rPr>
          <w:rFonts w:cs="Arial"/>
          <w:b/>
          <w:color w:val="444444"/>
        </w:rPr>
      </w:pPr>
      <w:r w:rsidRPr="00EA07BC">
        <w:rPr>
          <w:rFonts w:cs="Arial"/>
          <w:b/>
          <w:color w:val="444444"/>
        </w:rPr>
        <w:lastRenderedPageBreak/>
        <w:t>Doc. 11</w:t>
      </w:r>
    </w:p>
    <w:p w:rsidR="00EA07BC" w:rsidRPr="00EA07BC" w:rsidRDefault="00EA07BC" w:rsidP="00EA07BC">
      <w:pPr>
        <w:suppressLineNumbers/>
        <w:autoSpaceDE w:val="0"/>
        <w:autoSpaceDN w:val="0"/>
        <w:adjustRightInd w:val="0"/>
        <w:spacing w:after="0" w:line="240" w:lineRule="auto"/>
        <w:rPr>
          <w:rFonts w:eastAsia="Times New Roman" w:cs="Arial"/>
          <w:b/>
        </w:rPr>
      </w:pPr>
      <w:r w:rsidRPr="00EA07BC">
        <w:rPr>
          <w:rFonts w:eastAsia="Times New Roman" w:cs="Arial"/>
          <w:b/>
        </w:rPr>
        <w:t>Source: Senator Kennedy</w:t>
      </w:r>
    </w:p>
    <w:p w:rsidR="00EA07BC" w:rsidRPr="00EA07BC" w:rsidRDefault="00EA07BC" w:rsidP="00EA07BC">
      <w:pPr>
        <w:suppressLineNumbers/>
        <w:autoSpaceDE w:val="0"/>
        <w:autoSpaceDN w:val="0"/>
        <w:adjustRightInd w:val="0"/>
        <w:spacing w:after="0" w:line="240" w:lineRule="auto"/>
        <w:rPr>
          <w:rFonts w:eastAsia="Times New Roman" w:cs="Arial"/>
          <w:b/>
        </w:rPr>
      </w:pPr>
    </w:p>
    <w:p w:rsidR="00EA07BC" w:rsidRPr="00EA07BC" w:rsidRDefault="00EA07BC" w:rsidP="00EA07BC">
      <w:pPr>
        <w:suppressLineNumbers/>
        <w:autoSpaceDE w:val="0"/>
        <w:autoSpaceDN w:val="0"/>
        <w:adjustRightInd w:val="0"/>
        <w:spacing w:after="0" w:line="240" w:lineRule="auto"/>
        <w:rPr>
          <w:rFonts w:eastAsia="Times New Roman" w:cs="Arial"/>
          <w:b/>
        </w:rPr>
      </w:pPr>
      <w:r w:rsidRPr="00EA07BC">
        <w:rPr>
          <w:rFonts w:eastAsia="Times New Roman" w:cs="Arial"/>
          <w:b/>
        </w:rPr>
        <w:t xml:space="preserve">October  24, 1960 </w:t>
      </w:r>
    </w:p>
    <w:p w:rsidR="00EA07BC" w:rsidRPr="00EA07BC" w:rsidRDefault="00EA07BC" w:rsidP="00EA07BC">
      <w:pPr>
        <w:spacing w:after="0" w:line="240" w:lineRule="auto"/>
        <w:rPr>
          <w:color w:val="45413E"/>
          <w:lang w:val="en"/>
        </w:rPr>
      </w:pPr>
      <w:r w:rsidRPr="00EA07BC">
        <w:rPr>
          <w:color w:val="45413E"/>
          <w:lang w:val="en"/>
        </w:rPr>
        <w:t>How many of you who are going to be doctors, are willing to spend your days in Ghana? Technicians or engineers, how many of you are willing to work in the Foreign Service and spend your lives traveling around the world? On your willingness to do that, not merely to serve one year or two years in the service, but on your willingness to contribute part of your life to this country, I think will depend the answer whether a free society can compete. I think it can! And I think Americans are willing to contribute. But the effort must be far greater than we have ever made in the past [Peace Corp].</w:t>
      </w:r>
    </w:p>
    <w:p w:rsidR="00EA07BC" w:rsidRPr="00EA07BC" w:rsidRDefault="00EA07BC" w:rsidP="00EA07BC">
      <w:pPr>
        <w:spacing w:after="0" w:line="240" w:lineRule="auto"/>
        <w:rPr>
          <w:rFonts w:cs="Arial"/>
          <w:b/>
          <w:color w:val="444444"/>
        </w:rPr>
      </w:pPr>
    </w:p>
    <w:p w:rsidR="00EA07BC" w:rsidRPr="00EA07BC" w:rsidRDefault="00EA07BC" w:rsidP="00EA07BC">
      <w:pPr>
        <w:spacing w:after="0" w:line="240" w:lineRule="auto"/>
        <w:rPr>
          <w:rFonts w:cs="Arial"/>
          <w:b/>
          <w:color w:val="444444"/>
        </w:rPr>
      </w:pPr>
      <w:r w:rsidRPr="00EA07BC">
        <w:rPr>
          <w:rFonts w:cs="Arial"/>
          <w:b/>
          <w:color w:val="444444"/>
        </w:rPr>
        <w:t>Doc. 12</w:t>
      </w:r>
    </w:p>
    <w:p w:rsidR="00EA07BC" w:rsidRPr="00EA07BC" w:rsidRDefault="00EA07BC" w:rsidP="00EA07BC">
      <w:pPr>
        <w:spacing w:after="0" w:line="240" w:lineRule="auto"/>
        <w:rPr>
          <w:rFonts w:cs="Arial"/>
          <w:b/>
          <w:color w:val="444444"/>
          <w:u w:val="single"/>
        </w:rPr>
      </w:pPr>
      <w:r w:rsidRPr="00EA07BC">
        <w:rPr>
          <w:rFonts w:cs="Arial"/>
          <w:b/>
          <w:color w:val="444444"/>
          <w:u w:val="single"/>
        </w:rPr>
        <w:t>Source: The Washington Post, Herblock Cartoon, 1962</w:t>
      </w:r>
    </w:p>
    <w:p w:rsidR="00EA07BC" w:rsidRPr="00EA07BC" w:rsidRDefault="00EA07BC" w:rsidP="00EA07BC">
      <w:pPr>
        <w:spacing w:after="0" w:line="240" w:lineRule="auto"/>
        <w:rPr>
          <w:rFonts w:cs="Arial"/>
          <w:color w:val="444444"/>
        </w:rPr>
      </w:pPr>
      <w:r w:rsidRPr="00EA07BC">
        <w:rPr>
          <w:rFonts w:cs="Arial"/>
          <w:noProof/>
          <w:color w:val="444444"/>
        </w:rPr>
        <w:drawing>
          <wp:inline distT="0" distB="0" distL="0" distR="0" wp14:anchorId="0ED7A0B6" wp14:editId="013D27E9">
            <wp:extent cx="3621317" cy="4754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C5023.tmp"/>
                    <pic:cNvPicPr/>
                  </pic:nvPicPr>
                  <pic:blipFill>
                    <a:blip r:embed="rId14">
                      <a:extLst>
                        <a:ext uri="{28A0092B-C50C-407E-A947-70E740481C1C}">
                          <a14:useLocalDpi xmlns:a14="http://schemas.microsoft.com/office/drawing/2010/main" val="0"/>
                        </a:ext>
                      </a:extLst>
                    </a:blip>
                    <a:stretch>
                      <a:fillRect/>
                    </a:stretch>
                  </pic:blipFill>
                  <pic:spPr>
                    <a:xfrm>
                      <a:off x="0" y="0"/>
                      <a:ext cx="3620942" cy="4754387"/>
                    </a:xfrm>
                    <a:prstGeom prst="rect">
                      <a:avLst/>
                    </a:prstGeom>
                  </pic:spPr>
                </pic:pic>
              </a:graphicData>
            </a:graphic>
          </wp:inline>
        </w:drawing>
      </w:r>
    </w:p>
    <w:p w:rsidR="00EA07BC" w:rsidRPr="00EA07BC" w:rsidRDefault="00EA07BC" w:rsidP="00EA07BC">
      <w:pPr>
        <w:spacing w:after="0" w:line="240" w:lineRule="auto"/>
        <w:rPr>
          <w:rFonts w:cs="Arial"/>
          <w:color w:val="444444"/>
        </w:rPr>
      </w:pPr>
    </w:p>
    <w:p w:rsidR="00EA07BC" w:rsidRDefault="00EA07BC" w:rsidP="00EA07BC">
      <w:pPr>
        <w:spacing w:after="0" w:line="240" w:lineRule="auto"/>
        <w:rPr>
          <w:rFonts w:cs="Arial"/>
          <w:b/>
          <w:color w:val="444444"/>
        </w:rPr>
      </w:pPr>
    </w:p>
    <w:p w:rsidR="00EA07BC" w:rsidRDefault="00EA07BC" w:rsidP="00EA07BC">
      <w:pPr>
        <w:spacing w:after="0" w:line="240" w:lineRule="auto"/>
        <w:rPr>
          <w:rFonts w:cs="Arial"/>
          <w:b/>
          <w:color w:val="444444"/>
        </w:rPr>
      </w:pPr>
    </w:p>
    <w:p w:rsidR="00EA07BC" w:rsidRDefault="00EA07BC" w:rsidP="00EA07BC">
      <w:pPr>
        <w:spacing w:after="0" w:line="240" w:lineRule="auto"/>
        <w:rPr>
          <w:rFonts w:cs="Arial"/>
          <w:b/>
          <w:color w:val="444444"/>
        </w:rPr>
      </w:pPr>
    </w:p>
    <w:p w:rsidR="00EA07BC" w:rsidRDefault="00EA07BC" w:rsidP="00EA07BC">
      <w:pPr>
        <w:spacing w:after="0" w:line="240" w:lineRule="auto"/>
        <w:rPr>
          <w:rFonts w:cs="Arial"/>
          <w:b/>
          <w:color w:val="444444"/>
        </w:rPr>
      </w:pPr>
    </w:p>
    <w:p w:rsidR="00EA07BC" w:rsidRDefault="00EA07BC" w:rsidP="00EA07BC">
      <w:pPr>
        <w:spacing w:after="0" w:line="240" w:lineRule="auto"/>
        <w:rPr>
          <w:rFonts w:cs="Arial"/>
          <w:b/>
          <w:color w:val="444444"/>
        </w:rPr>
      </w:pPr>
    </w:p>
    <w:p w:rsidR="00EA07BC" w:rsidRDefault="00EA07BC" w:rsidP="00EA07BC">
      <w:pPr>
        <w:spacing w:after="0" w:line="240" w:lineRule="auto"/>
        <w:rPr>
          <w:rFonts w:cs="Arial"/>
          <w:b/>
          <w:color w:val="444444"/>
        </w:rPr>
      </w:pPr>
    </w:p>
    <w:p w:rsidR="00EA07BC" w:rsidRDefault="00EA07BC" w:rsidP="00EA07BC">
      <w:pPr>
        <w:spacing w:after="0" w:line="240" w:lineRule="auto"/>
        <w:rPr>
          <w:rFonts w:cs="Arial"/>
          <w:b/>
          <w:color w:val="444444"/>
        </w:rPr>
      </w:pPr>
    </w:p>
    <w:p w:rsidR="00EA07BC" w:rsidRDefault="00EA07BC" w:rsidP="00EA07BC">
      <w:pPr>
        <w:spacing w:after="0" w:line="240" w:lineRule="auto"/>
        <w:rPr>
          <w:rFonts w:cs="Arial"/>
          <w:b/>
          <w:color w:val="444444"/>
        </w:rPr>
      </w:pPr>
    </w:p>
    <w:p w:rsidR="00EA07BC" w:rsidRPr="00EA07BC" w:rsidRDefault="00EA07BC" w:rsidP="00EA07BC">
      <w:pPr>
        <w:spacing w:after="0" w:line="240" w:lineRule="auto"/>
        <w:rPr>
          <w:rFonts w:cs="Arial"/>
          <w:b/>
          <w:color w:val="444444"/>
        </w:rPr>
      </w:pPr>
      <w:r w:rsidRPr="00EA07BC">
        <w:rPr>
          <w:rFonts w:cs="Arial"/>
          <w:b/>
          <w:color w:val="444444"/>
        </w:rPr>
        <w:t>Doc. 13</w:t>
      </w:r>
    </w:p>
    <w:p w:rsidR="00EA07BC" w:rsidRPr="00EA07BC" w:rsidRDefault="00EA07BC" w:rsidP="00EA07BC">
      <w:pPr>
        <w:spacing w:after="0" w:line="240" w:lineRule="auto"/>
        <w:rPr>
          <w:rFonts w:cs="Arial"/>
          <w:b/>
          <w:color w:val="444444"/>
          <w:u w:val="single"/>
        </w:rPr>
      </w:pPr>
      <w:r w:rsidRPr="00EA07BC">
        <w:rPr>
          <w:rFonts w:cs="Arial"/>
          <w:b/>
          <w:color w:val="444444"/>
          <w:u w:val="single"/>
        </w:rPr>
        <w:t>Source: Political Cartoon, 1961</w:t>
      </w:r>
    </w:p>
    <w:p w:rsidR="00EA07BC" w:rsidRPr="00EA07BC" w:rsidRDefault="00EA07BC" w:rsidP="00EA07BC">
      <w:pPr>
        <w:spacing w:after="0" w:line="240" w:lineRule="auto"/>
        <w:rPr>
          <w:rFonts w:cs="Arial"/>
          <w:color w:val="444444"/>
        </w:rPr>
      </w:pPr>
    </w:p>
    <w:p w:rsidR="00EA07BC" w:rsidRPr="00EA07BC" w:rsidRDefault="00EA07BC" w:rsidP="00EA07BC">
      <w:pPr>
        <w:spacing w:after="0" w:line="240" w:lineRule="auto"/>
        <w:rPr>
          <w:rFonts w:cs="Arial"/>
          <w:color w:val="444444"/>
        </w:rPr>
      </w:pPr>
      <w:r w:rsidRPr="00EA07BC">
        <w:rPr>
          <w:rFonts w:cs="Arial"/>
          <w:b/>
          <w:noProof/>
          <w:color w:val="444444"/>
        </w:rPr>
        <mc:AlternateContent>
          <mc:Choice Requires="wps">
            <w:drawing>
              <wp:anchor distT="0" distB="0" distL="114300" distR="114300" simplePos="0" relativeHeight="251662336" behindDoc="0" locked="0" layoutInCell="1" allowOverlap="1" wp14:anchorId="2230B531" wp14:editId="41A3DE56">
                <wp:simplePos x="0" y="0"/>
                <wp:positionH relativeFrom="column">
                  <wp:posOffset>3273552</wp:posOffset>
                </wp:positionH>
                <wp:positionV relativeFrom="paragraph">
                  <wp:posOffset>1835125</wp:posOffset>
                </wp:positionV>
                <wp:extent cx="1353312" cy="336499"/>
                <wp:effectExtent l="38100" t="0" r="18415" b="83185"/>
                <wp:wrapNone/>
                <wp:docPr id="14" name="Straight Arrow Connector 14"/>
                <wp:cNvGraphicFramePr/>
                <a:graphic xmlns:a="http://schemas.openxmlformats.org/drawingml/2006/main">
                  <a:graphicData uri="http://schemas.microsoft.com/office/word/2010/wordprocessingShape">
                    <wps:wsp>
                      <wps:cNvCnPr/>
                      <wps:spPr>
                        <a:xfrm flipH="1">
                          <a:off x="0" y="0"/>
                          <a:ext cx="1353312" cy="336499"/>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4" o:spid="_x0000_s1026" type="#_x0000_t32" style="position:absolute;margin-left:257.75pt;margin-top:144.5pt;width:106.55pt;height:26.5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" strokecolor="#4a7ebb">
                <v:stroke endarrow="open"/>
              </v:shape>
            </w:pict>
          </mc:Fallback>
        </mc:AlternateContent>
      </w:r>
      <w:r w:rsidRPr="00EA07BC">
        <w:rPr>
          <w:rFonts w:cs="Arial"/>
          <w:b/>
          <w:noProof/>
          <w:color w:val="444444"/>
        </w:rPr>
        <mc:AlternateContent>
          <mc:Choice Requires="wps">
            <w:drawing>
              <wp:anchor distT="0" distB="0" distL="114300" distR="114300" simplePos="0" relativeHeight="251661312" behindDoc="0" locked="0" layoutInCell="1" allowOverlap="1" wp14:anchorId="46955DCC" wp14:editId="6B3C4774">
                <wp:simplePos x="0" y="0"/>
                <wp:positionH relativeFrom="column">
                  <wp:posOffset>4268013</wp:posOffset>
                </wp:positionH>
                <wp:positionV relativeFrom="paragraph">
                  <wp:posOffset>1461491</wp:posOffset>
                </wp:positionV>
                <wp:extent cx="885140" cy="1403985"/>
                <wp:effectExtent l="0" t="0" r="10795" b="146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140" cy="1403985"/>
                        </a:xfrm>
                        <a:prstGeom prst="rect">
                          <a:avLst/>
                        </a:prstGeom>
                        <a:solidFill>
                          <a:srgbClr val="FFFFFF"/>
                        </a:solidFill>
                        <a:ln w="9525">
                          <a:solidFill>
                            <a:srgbClr val="000000"/>
                          </a:solidFill>
                          <a:miter lim="800000"/>
                          <a:headEnd/>
                          <a:tailEnd/>
                        </a:ln>
                      </wps:spPr>
                      <wps:txbx>
                        <w:txbxContent>
                          <w:p w:rsidR="00EA07BC" w:rsidRDefault="00EA07BC" w:rsidP="00EA07BC">
                            <w:r>
                              <w:t>Cuban Cigar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336.05pt;margin-top:115.1pt;width:69.7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">
                <v:textbox style="mso-fit-shape-to-text:t">
                  <w:txbxContent>
                    <w:p w:rsidR="00EA07BC" w:rsidRDefault="00EA07BC" w:rsidP="00EA07BC">
                      <w:r>
                        <w:t>Cuban Cigar</w:t>
                      </w:r>
                    </w:p>
                  </w:txbxContent>
                </v:textbox>
              </v:shape>
            </w:pict>
          </mc:Fallback>
        </mc:AlternateContent>
      </w:r>
      <w:r w:rsidRPr="00EA07BC">
        <w:rPr>
          <w:rFonts w:ascii="Georgia" w:hAnsi="Georgia"/>
          <w:noProof/>
          <w:color w:val="444444"/>
          <w:sz w:val="18"/>
          <w:szCs w:val="18"/>
        </w:rPr>
        <w:drawing>
          <wp:inline distT="0" distB="0" distL="0" distR="0" wp14:anchorId="028E2003" wp14:editId="216EB1BD">
            <wp:extent cx="4493912" cy="3372307"/>
            <wp:effectExtent l="0" t="0" r="1905" b="0"/>
            <wp:docPr id="16" name="Picture 16" descr="http://mrortlieb.weebly.com/uploads/8/9/7/6/8976286/7217313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rortlieb.weebly.com/uploads/8/9/7/6/8976286/7217313_orig.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01286" cy="3377840"/>
                    </a:xfrm>
                    <a:prstGeom prst="rect">
                      <a:avLst/>
                    </a:prstGeom>
                    <a:noFill/>
                    <a:ln>
                      <a:noFill/>
                    </a:ln>
                  </pic:spPr>
                </pic:pic>
              </a:graphicData>
            </a:graphic>
          </wp:inline>
        </w:drawing>
      </w:r>
    </w:p>
    <w:p w:rsidR="007378F7" w:rsidRDefault="007378F7" w:rsidP="003C79DA">
      <w:pPr>
        <w:rPr>
          <w:b/>
        </w:rPr>
      </w:pPr>
    </w:p>
    <w:p w:rsidR="004D1006" w:rsidRDefault="004D1006" w:rsidP="003C79DA">
      <w:pPr>
        <w:rPr>
          <w:b/>
        </w:rPr>
      </w:pPr>
    </w:p>
    <w:p w:rsidR="004D1006" w:rsidRDefault="004D1006" w:rsidP="003C79DA">
      <w:pPr>
        <w:rPr>
          <w:b/>
        </w:rPr>
      </w:pPr>
    </w:p>
    <w:p w:rsidR="004D1006" w:rsidRDefault="004D1006" w:rsidP="003C79DA">
      <w:pPr>
        <w:rPr>
          <w:b/>
        </w:rPr>
      </w:pPr>
    </w:p>
    <w:p w:rsidR="004D1006" w:rsidRDefault="004D1006" w:rsidP="003C79DA">
      <w:pPr>
        <w:rPr>
          <w:b/>
        </w:rPr>
      </w:pPr>
    </w:p>
    <w:p w:rsidR="004D1006" w:rsidRDefault="004D1006" w:rsidP="003C79DA">
      <w:pPr>
        <w:rPr>
          <w:b/>
        </w:rPr>
      </w:pPr>
    </w:p>
    <w:p w:rsidR="004D1006" w:rsidRDefault="004D1006" w:rsidP="003C79DA">
      <w:pPr>
        <w:rPr>
          <w:b/>
        </w:rPr>
      </w:pPr>
    </w:p>
    <w:p w:rsidR="004D1006" w:rsidRDefault="004D1006" w:rsidP="003C79DA">
      <w:pPr>
        <w:rPr>
          <w:b/>
        </w:rPr>
      </w:pPr>
    </w:p>
    <w:p w:rsidR="004D1006" w:rsidRDefault="004D1006" w:rsidP="003C79DA">
      <w:pPr>
        <w:rPr>
          <w:b/>
        </w:rPr>
      </w:pPr>
    </w:p>
    <w:p w:rsidR="004D1006" w:rsidRDefault="004D1006" w:rsidP="003C79DA">
      <w:pPr>
        <w:rPr>
          <w:b/>
        </w:rPr>
      </w:pPr>
    </w:p>
    <w:p w:rsidR="004D1006" w:rsidRDefault="004D1006" w:rsidP="003C79DA">
      <w:pPr>
        <w:rPr>
          <w:b/>
        </w:rPr>
      </w:pPr>
    </w:p>
    <w:p w:rsidR="004D1006" w:rsidRDefault="004D1006">
      <w:pPr>
        <w:rPr>
          <w:b/>
        </w:rPr>
      </w:pPr>
      <w:r>
        <w:rPr>
          <w:b/>
        </w:rPr>
        <w:br w:type="page"/>
      </w:r>
    </w:p>
    <w:p w:rsidR="004D1006" w:rsidRDefault="004D1006" w:rsidP="003C79DA">
      <w:pPr>
        <w:rPr>
          <w:b/>
        </w:rPr>
        <w:sectPr w:rsidR="004D1006" w:rsidSect="007378F7">
          <w:headerReference w:type="even" r:id="rId16"/>
          <w:headerReference w:type="default" r:id="rId17"/>
          <w:footerReference w:type="even" r:id="rId18"/>
          <w:footerReference w:type="default" r:id="rId19"/>
          <w:headerReference w:type="first" r:id="rId20"/>
          <w:footerReference w:type="first" r:id="rId21"/>
          <w:pgSz w:w="12240" w:h="15840"/>
          <w:pgMar w:top="432" w:right="720" w:bottom="432" w:left="720" w:header="720" w:footer="720"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20"/>
          <w:docGrid w:linePitch="360"/>
        </w:sectPr>
      </w:pPr>
    </w:p>
    <w:p w:rsidR="004D1006" w:rsidRPr="004D1006" w:rsidRDefault="004D1006" w:rsidP="004D1006">
      <w:pPr>
        <w:spacing w:after="0" w:line="240" w:lineRule="auto"/>
        <w:rPr>
          <w:rFonts w:ascii="Footlight MT Light" w:hAnsi="Footlight MT Light"/>
          <w:sz w:val="52"/>
          <w:szCs w:val="52"/>
          <w:u w:val="single"/>
        </w:rPr>
      </w:pPr>
      <w:r w:rsidRPr="004D1006">
        <w:rPr>
          <w:rFonts w:ascii="Footlight MT Light" w:hAnsi="Footlight MT Light"/>
          <w:sz w:val="44"/>
          <w:szCs w:val="44"/>
          <w:u w:val="single"/>
        </w:rPr>
        <w:lastRenderedPageBreak/>
        <w:t>Structured Academic Controversy</w:t>
      </w:r>
      <w:r w:rsidRPr="004D1006">
        <w:rPr>
          <w:rFonts w:ascii="Footlight MT Light" w:hAnsi="Footlight MT Light"/>
          <w:sz w:val="52"/>
          <w:szCs w:val="52"/>
        </w:rPr>
        <w:tab/>
      </w:r>
      <w:r w:rsidRPr="004D1006">
        <w:rPr>
          <w:rFonts w:ascii="Footlight MT Light" w:hAnsi="Footlight MT Light"/>
          <w:sz w:val="28"/>
          <w:szCs w:val="28"/>
        </w:rPr>
        <w:t>Name _________________________________</w:t>
      </w:r>
      <w:r w:rsidRPr="004D1006">
        <w:rPr>
          <w:rFonts w:ascii="Footlight MT Light" w:hAnsi="Footlight MT Light"/>
          <w:sz w:val="28"/>
          <w:szCs w:val="28"/>
        </w:rPr>
        <w:tab/>
        <w:t>Period _______</w:t>
      </w:r>
    </w:p>
    <w:p w:rsidR="004D1006" w:rsidRPr="004D1006" w:rsidRDefault="004D1006" w:rsidP="004D1006">
      <w:pPr>
        <w:spacing w:after="0" w:line="240" w:lineRule="auto"/>
        <w:jc w:val="center"/>
        <w:rPr>
          <w:rFonts w:ascii="Footlight MT Light" w:hAnsi="Footlight MT Light"/>
          <w:sz w:val="24"/>
          <w:szCs w:val="24"/>
          <w:u w:val="single"/>
        </w:rPr>
      </w:pPr>
    </w:p>
    <w:tbl>
      <w:tblPr>
        <w:tblStyle w:val="TableGrid"/>
        <w:tblW w:w="0" w:type="auto"/>
        <w:tblInd w:w="18" w:type="dxa"/>
        <w:tblLook w:val="04A0" w:firstRow="1" w:lastRow="0" w:firstColumn="1" w:lastColumn="0" w:noHBand="0" w:noVBand="1"/>
      </w:tblPr>
      <w:tblGrid>
        <w:gridCol w:w="14598"/>
      </w:tblGrid>
      <w:tr w:rsidR="004D1006" w:rsidRPr="004D1006" w:rsidTr="00460608">
        <w:tc>
          <w:tcPr>
            <w:tcW w:w="14598" w:type="dxa"/>
            <w:shd w:val="clear" w:color="auto" w:fill="D9D9D9" w:themeFill="background1" w:themeFillShade="D9"/>
          </w:tcPr>
          <w:p w:rsidR="004D1006" w:rsidRPr="004D1006" w:rsidRDefault="004D1006" w:rsidP="004D1006">
            <w:pPr>
              <w:contextualSpacing/>
              <w:jc w:val="center"/>
              <w:rPr>
                <w:rFonts w:ascii="Footlight MT Light" w:hAnsi="Footlight MT Light"/>
                <w:sz w:val="44"/>
                <w:szCs w:val="44"/>
              </w:rPr>
            </w:pPr>
            <w:r w:rsidRPr="004D1006">
              <w:rPr>
                <w:rFonts w:ascii="Footlight MT Light" w:hAnsi="Footlight MT Light"/>
                <w:sz w:val="44"/>
                <w:szCs w:val="44"/>
              </w:rPr>
              <w:t>Who was the more effective president: JFK or LBJ?</w:t>
            </w:r>
          </w:p>
        </w:tc>
      </w:tr>
    </w:tbl>
    <w:p w:rsidR="004D1006" w:rsidRPr="004D1006" w:rsidRDefault="004D1006" w:rsidP="004D1006">
      <w:pPr>
        <w:spacing w:after="0" w:line="240" w:lineRule="auto"/>
        <w:rPr>
          <w:rFonts w:ascii="Footlight MT Light" w:hAnsi="Footlight MT Light"/>
          <w:sz w:val="28"/>
          <w:szCs w:val="28"/>
          <w:u w:val="single"/>
        </w:rPr>
      </w:pPr>
    </w:p>
    <w:p w:rsidR="004D1006" w:rsidRPr="004D1006" w:rsidRDefault="004D1006" w:rsidP="004D1006">
      <w:pPr>
        <w:numPr>
          <w:ilvl w:val="0"/>
          <w:numId w:val="4"/>
        </w:numPr>
        <w:spacing w:after="0" w:line="240" w:lineRule="auto"/>
        <w:contextualSpacing/>
        <w:rPr>
          <w:rFonts w:ascii="Footlight MT Light" w:hAnsi="Footlight MT Light"/>
          <w:sz w:val="28"/>
          <w:szCs w:val="28"/>
        </w:rPr>
      </w:pPr>
      <w:r w:rsidRPr="004D1006">
        <w:rPr>
          <w:rFonts w:ascii="Footlight MT Light" w:hAnsi="Footlight MT Light"/>
          <w:sz w:val="28"/>
          <w:szCs w:val="28"/>
        </w:rPr>
        <w:t>You will be placed in groups of 4.</w:t>
      </w:r>
    </w:p>
    <w:p w:rsidR="004D1006" w:rsidRPr="004D1006" w:rsidRDefault="004D1006" w:rsidP="004D1006">
      <w:pPr>
        <w:numPr>
          <w:ilvl w:val="0"/>
          <w:numId w:val="4"/>
        </w:numPr>
        <w:spacing w:after="0" w:line="240" w:lineRule="auto"/>
        <w:contextualSpacing/>
        <w:rPr>
          <w:rFonts w:ascii="Footlight MT Light" w:hAnsi="Footlight MT Light"/>
          <w:sz w:val="28"/>
          <w:szCs w:val="28"/>
        </w:rPr>
      </w:pPr>
      <w:r w:rsidRPr="004D1006">
        <w:rPr>
          <w:rFonts w:ascii="Footlight MT Light" w:hAnsi="Footlight MT Light"/>
          <w:sz w:val="28"/>
          <w:szCs w:val="28"/>
        </w:rPr>
        <w:t>2 of you will be on Team A and will discuss and provide evidence to support the opinion that JFK was more effective.</w:t>
      </w:r>
    </w:p>
    <w:p w:rsidR="004D1006" w:rsidRPr="004D1006" w:rsidRDefault="004D1006" w:rsidP="004D1006">
      <w:pPr>
        <w:numPr>
          <w:ilvl w:val="0"/>
          <w:numId w:val="4"/>
        </w:numPr>
        <w:spacing w:after="0" w:line="240" w:lineRule="auto"/>
        <w:contextualSpacing/>
        <w:rPr>
          <w:rFonts w:ascii="Footlight MT Light" w:hAnsi="Footlight MT Light"/>
          <w:sz w:val="28"/>
          <w:szCs w:val="28"/>
        </w:rPr>
      </w:pPr>
      <w:r w:rsidRPr="004D1006">
        <w:rPr>
          <w:rFonts w:ascii="Footlight MT Light" w:hAnsi="Footlight MT Light"/>
          <w:sz w:val="28"/>
          <w:szCs w:val="28"/>
        </w:rPr>
        <w:t>2 of you will be on Team B and will discuss and provide evidence to support the opinion that LBJ was more effective.</w:t>
      </w:r>
    </w:p>
    <w:p w:rsidR="004D1006" w:rsidRPr="004D1006" w:rsidRDefault="004D1006" w:rsidP="004D1006">
      <w:pPr>
        <w:numPr>
          <w:ilvl w:val="0"/>
          <w:numId w:val="4"/>
        </w:numPr>
        <w:spacing w:after="0" w:line="240" w:lineRule="auto"/>
        <w:contextualSpacing/>
        <w:rPr>
          <w:rFonts w:ascii="Footlight MT Light" w:hAnsi="Footlight MT Light"/>
          <w:sz w:val="28"/>
          <w:szCs w:val="28"/>
        </w:rPr>
      </w:pPr>
      <w:r w:rsidRPr="004D1006">
        <w:rPr>
          <w:rFonts w:ascii="Footlight MT Light" w:hAnsi="Footlight MT Light"/>
          <w:sz w:val="28"/>
          <w:szCs w:val="28"/>
        </w:rPr>
        <w:t xml:space="preserve">We will first discuss what obligations and expectations we have for the executive branch.  </w:t>
      </w:r>
    </w:p>
    <w:p w:rsidR="004D1006" w:rsidRPr="004D1006" w:rsidRDefault="004D1006" w:rsidP="004D1006">
      <w:pPr>
        <w:numPr>
          <w:ilvl w:val="0"/>
          <w:numId w:val="4"/>
        </w:numPr>
        <w:spacing w:after="0" w:line="240" w:lineRule="auto"/>
        <w:contextualSpacing/>
        <w:rPr>
          <w:rFonts w:ascii="Footlight MT Light" w:hAnsi="Footlight MT Light"/>
          <w:sz w:val="28"/>
          <w:szCs w:val="28"/>
        </w:rPr>
      </w:pPr>
      <w:r w:rsidRPr="004D1006">
        <w:rPr>
          <w:rFonts w:ascii="Footlight MT Light" w:hAnsi="Footlight MT Light"/>
          <w:sz w:val="28"/>
          <w:szCs w:val="28"/>
        </w:rPr>
        <w:t xml:space="preserve">Next, you will work with your partner to read and analyze the documents contained in the packet.  </w:t>
      </w:r>
    </w:p>
    <w:p w:rsidR="004D1006" w:rsidRPr="004D1006" w:rsidRDefault="004D1006" w:rsidP="004D1006">
      <w:pPr>
        <w:numPr>
          <w:ilvl w:val="0"/>
          <w:numId w:val="4"/>
        </w:numPr>
        <w:spacing w:after="0" w:line="240" w:lineRule="auto"/>
        <w:contextualSpacing/>
        <w:rPr>
          <w:rFonts w:ascii="Footlight MT Light" w:hAnsi="Footlight MT Light"/>
          <w:sz w:val="28"/>
          <w:szCs w:val="28"/>
        </w:rPr>
      </w:pPr>
      <w:r w:rsidRPr="004D1006">
        <w:rPr>
          <w:rFonts w:ascii="Footlight MT Light" w:hAnsi="Footlight MT Light"/>
          <w:sz w:val="28"/>
          <w:szCs w:val="28"/>
        </w:rPr>
        <w:t xml:space="preserve">Then you will prepare your argument by locating historical facts and evidence to support your claims from the documents (cite specific documents), reading guides, textbook, and video notes.  </w:t>
      </w:r>
    </w:p>
    <w:p w:rsidR="004D1006" w:rsidRPr="004D1006" w:rsidRDefault="004D1006" w:rsidP="004D1006">
      <w:pPr>
        <w:numPr>
          <w:ilvl w:val="0"/>
          <w:numId w:val="4"/>
        </w:numPr>
        <w:spacing w:after="0" w:line="240" w:lineRule="auto"/>
        <w:contextualSpacing/>
        <w:rPr>
          <w:rFonts w:ascii="Footlight MT Light" w:hAnsi="Footlight MT Light"/>
          <w:sz w:val="28"/>
          <w:szCs w:val="28"/>
        </w:rPr>
      </w:pPr>
      <w:r w:rsidRPr="004D1006">
        <w:rPr>
          <w:rFonts w:ascii="Footlight MT Light" w:hAnsi="Footlight MT Light"/>
          <w:sz w:val="28"/>
          <w:szCs w:val="28"/>
        </w:rPr>
        <w:t xml:space="preserve">I will then guide you through the discussion.  Team A will present their claims, reasons, and evidence first.  Team B will then present their claims, reasons, and evidence.  Short rebuttal will follow after both sides have presented.  During the discussion you will both present your opinions </w:t>
      </w:r>
      <w:r w:rsidRPr="004D1006">
        <w:rPr>
          <w:rFonts w:ascii="Footlight MT Light" w:hAnsi="Footlight MT Light"/>
          <w:b/>
          <w:sz w:val="28"/>
          <w:szCs w:val="28"/>
          <w:u w:val="single"/>
        </w:rPr>
        <w:t>and</w:t>
      </w:r>
      <w:r w:rsidRPr="004D1006">
        <w:rPr>
          <w:rFonts w:ascii="Footlight MT Light" w:hAnsi="Footlight MT Light"/>
          <w:sz w:val="28"/>
          <w:szCs w:val="28"/>
        </w:rPr>
        <w:t xml:space="preserve"> write down the opinions and evidence from the opposing side.  You will need to cite specific documents.  Every student is expected to speak.</w:t>
      </w:r>
    </w:p>
    <w:p w:rsidR="004D1006" w:rsidRPr="004D1006" w:rsidRDefault="004D1006" w:rsidP="004D1006">
      <w:pPr>
        <w:numPr>
          <w:ilvl w:val="0"/>
          <w:numId w:val="4"/>
        </w:numPr>
        <w:spacing w:after="0" w:line="240" w:lineRule="auto"/>
        <w:contextualSpacing/>
        <w:rPr>
          <w:rFonts w:ascii="Footlight MT Light" w:hAnsi="Footlight MT Light"/>
          <w:sz w:val="28"/>
          <w:szCs w:val="28"/>
        </w:rPr>
      </w:pPr>
      <w:r w:rsidRPr="004D1006">
        <w:rPr>
          <w:rFonts w:ascii="Footlight MT Light" w:hAnsi="Footlight MT Light"/>
          <w:sz w:val="28"/>
          <w:szCs w:val="28"/>
        </w:rPr>
        <w:t xml:space="preserve">After both teams have presented their side of the issue you will discuss together as a whole group what you can agree on about the effectiveness and ineffectiveness of each president.  You will also determine what criteria should be used to evaluate the effectiveness of a president.  </w:t>
      </w:r>
    </w:p>
    <w:p w:rsidR="004D1006" w:rsidRPr="004D1006" w:rsidRDefault="004D1006" w:rsidP="004D1006">
      <w:pPr>
        <w:numPr>
          <w:ilvl w:val="0"/>
          <w:numId w:val="4"/>
        </w:numPr>
        <w:spacing w:after="0" w:line="240" w:lineRule="auto"/>
        <w:contextualSpacing/>
        <w:rPr>
          <w:rFonts w:ascii="Footlight MT Light" w:hAnsi="Footlight MT Light"/>
          <w:sz w:val="28"/>
          <w:szCs w:val="28"/>
        </w:rPr>
      </w:pPr>
      <w:r w:rsidRPr="004D1006">
        <w:rPr>
          <w:rFonts w:ascii="Footlight MT Light" w:hAnsi="Footlight MT Light"/>
          <w:sz w:val="28"/>
          <w:szCs w:val="28"/>
        </w:rPr>
        <w:t>The final reflection step is to write a complete introductory paragraph with a claim supported by arguments.</w:t>
      </w:r>
    </w:p>
    <w:p w:rsidR="004D1006" w:rsidRPr="004D1006" w:rsidRDefault="004D1006" w:rsidP="004D1006">
      <w:pPr>
        <w:spacing w:after="0" w:line="240" w:lineRule="auto"/>
      </w:pPr>
    </w:p>
    <w:tbl>
      <w:tblPr>
        <w:tblStyle w:val="TableGrid"/>
        <w:tblW w:w="0" w:type="auto"/>
        <w:tblLook w:val="04A0" w:firstRow="1" w:lastRow="0" w:firstColumn="1" w:lastColumn="0" w:noHBand="0" w:noVBand="1"/>
      </w:tblPr>
      <w:tblGrid>
        <w:gridCol w:w="14616"/>
      </w:tblGrid>
      <w:tr w:rsidR="004D1006" w:rsidRPr="004D1006" w:rsidTr="00460608">
        <w:tc>
          <w:tcPr>
            <w:tcW w:w="14616" w:type="dxa"/>
            <w:shd w:val="clear" w:color="auto" w:fill="D9D9D9" w:themeFill="background1" w:themeFillShade="D9"/>
          </w:tcPr>
          <w:p w:rsidR="004D1006" w:rsidRPr="004D1006" w:rsidRDefault="004D1006" w:rsidP="004D1006">
            <w:pPr>
              <w:jc w:val="center"/>
              <w:rPr>
                <w:rFonts w:ascii="Footlight MT Light" w:hAnsi="Footlight MT Light"/>
                <w:sz w:val="40"/>
                <w:szCs w:val="40"/>
              </w:rPr>
            </w:pPr>
            <w:r w:rsidRPr="004D1006">
              <w:rPr>
                <w:rFonts w:ascii="Footlight MT Light" w:hAnsi="Footlight MT Light"/>
                <w:sz w:val="40"/>
                <w:szCs w:val="40"/>
              </w:rPr>
              <w:t xml:space="preserve">What are the responsibilities of the president?  What are our expectations for the president?  Brainstorm a response.  </w:t>
            </w:r>
          </w:p>
        </w:tc>
      </w:tr>
      <w:tr w:rsidR="004D1006" w:rsidRPr="004D1006" w:rsidTr="00460608">
        <w:tc>
          <w:tcPr>
            <w:tcW w:w="14616" w:type="dxa"/>
            <w:shd w:val="clear" w:color="auto" w:fill="FFFFFF" w:themeFill="background1"/>
          </w:tcPr>
          <w:p w:rsidR="004D1006" w:rsidRPr="004D1006" w:rsidRDefault="004D1006" w:rsidP="004D1006">
            <w:pPr>
              <w:jc w:val="center"/>
              <w:rPr>
                <w:rFonts w:ascii="Footlight MT Light" w:hAnsi="Footlight MT Light"/>
                <w:sz w:val="40"/>
                <w:szCs w:val="40"/>
              </w:rPr>
            </w:pPr>
          </w:p>
          <w:p w:rsidR="004D1006" w:rsidRPr="004D1006" w:rsidRDefault="004D1006" w:rsidP="004D1006">
            <w:pPr>
              <w:jc w:val="center"/>
              <w:rPr>
                <w:rFonts w:ascii="Footlight MT Light" w:hAnsi="Footlight MT Light"/>
                <w:sz w:val="40"/>
                <w:szCs w:val="40"/>
              </w:rPr>
            </w:pPr>
          </w:p>
          <w:p w:rsidR="004D1006" w:rsidRPr="004D1006" w:rsidRDefault="004D1006" w:rsidP="004D1006">
            <w:pPr>
              <w:jc w:val="center"/>
              <w:rPr>
                <w:rFonts w:ascii="Footlight MT Light" w:hAnsi="Footlight MT Light"/>
                <w:sz w:val="40"/>
                <w:szCs w:val="40"/>
              </w:rPr>
            </w:pPr>
          </w:p>
          <w:p w:rsidR="004D1006" w:rsidRDefault="004D1006" w:rsidP="004D1006">
            <w:pPr>
              <w:rPr>
                <w:rFonts w:ascii="Footlight MT Light" w:hAnsi="Footlight MT Light"/>
                <w:sz w:val="40"/>
                <w:szCs w:val="40"/>
              </w:rPr>
            </w:pPr>
          </w:p>
          <w:p w:rsidR="004D1006" w:rsidRPr="004D1006" w:rsidRDefault="004D1006" w:rsidP="004D1006">
            <w:pPr>
              <w:rPr>
                <w:rFonts w:ascii="Footlight MT Light" w:hAnsi="Footlight MT Light"/>
                <w:sz w:val="40"/>
                <w:szCs w:val="40"/>
              </w:rPr>
            </w:pPr>
          </w:p>
        </w:tc>
      </w:tr>
    </w:tbl>
    <w:p w:rsidR="004D1006" w:rsidRPr="004D1006" w:rsidRDefault="004D1006" w:rsidP="004D1006">
      <w:pPr>
        <w:spacing w:after="0" w:line="240" w:lineRule="auto"/>
        <w:rPr>
          <w:rFonts w:ascii="Footlight MT Light" w:hAnsi="Footlight MT Light"/>
          <w:sz w:val="32"/>
          <w:szCs w:val="32"/>
        </w:rPr>
      </w:pPr>
      <w:r w:rsidRPr="004D1006">
        <w:rPr>
          <w:rFonts w:ascii="Footlight MT Light" w:hAnsi="Footlight MT Light"/>
          <w:sz w:val="32"/>
          <w:szCs w:val="32"/>
        </w:rPr>
        <w:lastRenderedPageBreak/>
        <w:t>I am on Team ___________ (A or B) arguing in favor of _______________ JFK or LBJ.</w:t>
      </w:r>
    </w:p>
    <w:p w:rsidR="004D1006" w:rsidRPr="004D1006" w:rsidRDefault="004D1006" w:rsidP="004D1006">
      <w:pPr>
        <w:spacing w:after="0" w:line="240" w:lineRule="auto"/>
        <w:rPr>
          <w:rFonts w:ascii="Footlight MT Light" w:hAnsi="Footlight MT Light"/>
          <w:sz w:val="32"/>
          <w:szCs w:val="32"/>
        </w:rPr>
      </w:pPr>
    </w:p>
    <w:tbl>
      <w:tblPr>
        <w:tblStyle w:val="TableGrid"/>
        <w:tblW w:w="0" w:type="auto"/>
        <w:tblLook w:val="04A0" w:firstRow="1" w:lastRow="0" w:firstColumn="1" w:lastColumn="0" w:noHBand="0" w:noVBand="1"/>
      </w:tblPr>
      <w:tblGrid>
        <w:gridCol w:w="4788"/>
        <w:gridCol w:w="9828"/>
      </w:tblGrid>
      <w:tr w:rsidR="004D1006" w:rsidRPr="004D1006" w:rsidTr="00460608">
        <w:tc>
          <w:tcPr>
            <w:tcW w:w="14616" w:type="dxa"/>
            <w:gridSpan w:val="2"/>
            <w:shd w:val="clear" w:color="auto" w:fill="D9D9D9" w:themeFill="background1" w:themeFillShade="D9"/>
          </w:tcPr>
          <w:p w:rsidR="004D1006" w:rsidRPr="004D1006" w:rsidRDefault="004D1006" w:rsidP="004D1006">
            <w:pPr>
              <w:jc w:val="center"/>
              <w:rPr>
                <w:rFonts w:ascii="Footlight MT Light" w:hAnsi="Footlight MT Light"/>
                <w:sz w:val="44"/>
                <w:szCs w:val="44"/>
              </w:rPr>
            </w:pPr>
            <w:r w:rsidRPr="004D1006">
              <w:rPr>
                <w:rFonts w:ascii="Footlight MT Light" w:hAnsi="Footlight MT Light"/>
                <w:sz w:val="44"/>
                <w:szCs w:val="44"/>
              </w:rPr>
              <w:t>Preparing My Argument for the S.A.C.</w:t>
            </w:r>
          </w:p>
        </w:tc>
      </w:tr>
      <w:tr w:rsidR="004D1006" w:rsidRPr="004D1006" w:rsidTr="00460608">
        <w:tc>
          <w:tcPr>
            <w:tcW w:w="4788" w:type="dxa"/>
            <w:shd w:val="clear" w:color="auto" w:fill="F2F2F2" w:themeFill="background1" w:themeFillShade="F2"/>
          </w:tcPr>
          <w:p w:rsidR="004D1006" w:rsidRPr="004D1006" w:rsidRDefault="004D1006" w:rsidP="004D1006">
            <w:pPr>
              <w:jc w:val="center"/>
              <w:rPr>
                <w:rFonts w:ascii="Footlight MT Light" w:hAnsi="Footlight MT Light"/>
                <w:sz w:val="36"/>
                <w:szCs w:val="36"/>
              </w:rPr>
            </w:pPr>
            <w:r w:rsidRPr="004D1006">
              <w:rPr>
                <w:rFonts w:ascii="Footlight MT Light" w:hAnsi="Footlight MT Light"/>
                <w:sz w:val="36"/>
                <w:szCs w:val="36"/>
              </w:rPr>
              <w:t>My Claims (Arguments)</w:t>
            </w:r>
          </w:p>
          <w:p w:rsidR="004D1006" w:rsidRPr="004D1006" w:rsidRDefault="004D1006" w:rsidP="004D1006">
            <w:pPr>
              <w:jc w:val="center"/>
              <w:rPr>
                <w:rFonts w:ascii="Footlight MT Light" w:hAnsi="Footlight MT Light"/>
                <w:sz w:val="24"/>
                <w:szCs w:val="24"/>
              </w:rPr>
            </w:pPr>
            <w:r w:rsidRPr="004D1006">
              <w:rPr>
                <w:rFonts w:ascii="Footlight MT Light" w:hAnsi="Footlight MT Light"/>
                <w:sz w:val="24"/>
                <w:szCs w:val="24"/>
              </w:rPr>
              <w:t>He was effective because…</w:t>
            </w:r>
          </w:p>
        </w:tc>
        <w:tc>
          <w:tcPr>
            <w:tcW w:w="9828" w:type="dxa"/>
            <w:shd w:val="clear" w:color="auto" w:fill="F2F2F2" w:themeFill="background1" w:themeFillShade="F2"/>
          </w:tcPr>
          <w:p w:rsidR="004D1006" w:rsidRPr="004D1006" w:rsidRDefault="004D1006" w:rsidP="004D1006">
            <w:pPr>
              <w:jc w:val="center"/>
              <w:rPr>
                <w:rFonts w:ascii="Footlight MT Light" w:hAnsi="Footlight MT Light"/>
                <w:sz w:val="36"/>
                <w:szCs w:val="36"/>
              </w:rPr>
            </w:pPr>
            <w:r w:rsidRPr="004D1006">
              <w:rPr>
                <w:rFonts w:ascii="Footlight MT Light" w:hAnsi="Footlight MT Light"/>
                <w:sz w:val="36"/>
                <w:szCs w:val="36"/>
              </w:rPr>
              <w:t>My Evidence (Examples from the documents &amp; reasoning or explanation about how those documents prove my claim.)</w:t>
            </w:r>
          </w:p>
        </w:tc>
      </w:tr>
      <w:tr w:rsidR="004D1006" w:rsidRPr="004D1006" w:rsidTr="00460608">
        <w:tc>
          <w:tcPr>
            <w:tcW w:w="4788" w:type="dxa"/>
          </w:tcPr>
          <w:p w:rsidR="004D1006" w:rsidRPr="004D1006" w:rsidRDefault="004D1006" w:rsidP="004D1006">
            <w:pPr>
              <w:rPr>
                <w:rFonts w:ascii="Footlight MT Light" w:hAnsi="Footlight MT Light"/>
              </w:rPr>
            </w:pPr>
          </w:p>
          <w:p w:rsidR="004D1006" w:rsidRPr="004D1006" w:rsidRDefault="004D1006" w:rsidP="004D1006">
            <w:pPr>
              <w:rPr>
                <w:rFonts w:ascii="Footlight MT Light" w:hAnsi="Footlight MT Light"/>
              </w:rPr>
            </w:pPr>
          </w:p>
          <w:p w:rsidR="004D1006" w:rsidRPr="004D1006" w:rsidRDefault="004D1006" w:rsidP="004D1006">
            <w:pPr>
              <w:rPr>
                <w:rFonts w:ascii="Footlight MT Light" w:hAnsi="Footlight MT Light"/>
              </w:rPr>
            </w:pPr>
          </w:p>
          <w:p w:rsidR="004D1006" w:rsidRPr="004D1006" w:rsidRDefault="004D1006" w:rsidP="004D1006">
            <w:pPr>
              <w:rPr>
                <w:rFonts w:ascii="Footlight MT Light" w:hAnsi="Footlight MT Light"/>
              </w:rPr>
            </w:pPr>
          </w:p>
          <w:p w:rsidR="004D1006" w:rsidRPr="004D1006" w:rsidRDefault="004D1006" w:rsidP="004D1006">
            <w:pPr>
              <w:rPr>
                <w:rFonts w:ascii="Footlight MT Light" w:hAnsi="Footlight MT Light"/>
              </w:rPr>
            </w:pPr>
          </w:p>
          <w:p w:rsidR="004D1006" w:rsidRPr="004D1006" w:rsidRDefault="004D1006" w:rsidP="004D1006">
            <w:pPr>
              <w:rPr>
                <w:rFonts w:ascii="Footlight MT Light" w:hAnsi="Footlight MT Light"/>
              </w:rPr>
            </w:pPr>
          </w:p>
          <w:p w:rsidR="004D1006" w:rsidRPr="004D1006" w:rsidRDefault="004D1006" w:rsidP="004D1006">
            <w:pPr>
              <w:rPr>
                <w:rFonts w:ascii="Footlight MT Light" w:hAnsi="Footlight MT Light"/>
              </w:rPr>
            </w:pPr>
          </w:p>
        </w:tc>
        <w:tc>
          <w:tcPr>
            <w:tcW w:w="9828" w:type="dxa"/>
          </w:tcPr>
          <w:p w:rsidR="004D1006" w:rsidRPr="004D1006" w:rsidRDefault="004D1006" w:rsidP="004D1006">
            <w:pPr>
              <w:rPr>
                <w:rFonts w:ascii="Footlight MT Light" w:hAnsi="Footlight MT Light"/>
              </w:rPr>
            </w:pPr>
          </w:p>
        </w:tc>
      </w:tr>
      <w:tr w:rsidR="004D1006" w:rsidRPr="004D1006" w:rsidTr="00460608">
        <w:tc>
          <w:tcPr>
            <w:tcW w:w="4788" w:type="dxa"/>
          </w:tcPr>
          <w:p w:rsidR="004D1006" w:rsidRPr="004D1006" w:rsidRDefault="004D1006" w:rsidP="004D1006">
            <w:pPr>
              <w:rPr>
                <w:rFonts w:ascii="Footlight MT Light" w:hAnsi="Footlight MT Light"/>
              </w:rPr>
            </w:pPr>
          </w:p>
          <w:p w:rsidR="004D1006" w:rsidRPr="004D1006" w:rsidRDefault="004D1006" w:rsidP="004D1006">
            <w:pPr>
              <w:rPr>
                <w:rFonts w:ascii="Footlight MT Light" w:hAnsi="Footlight MT Light"/>
              </w:rPr>
            </w:pPr>
          </w:p>
          <w:p w:rsidR="004D1006" w:rsidRPr="004D1006" w:rsidRDefault="004D1006" w:rsidP="004D1006">
            <w:pPr>
              <w:rPr>
                <w:rFonts w:ascii="Footlight MT Light" w:hAnsi="Footlight MT Light"/>
              </w:rPr>
            </w:pPr>
          </w:p>
          <w:p w:rsidR="004D1006" w:rsidRPr="004D1006" w:rsidRDefault="004D1006" w:rsidP="004D1006">
            <w:pPr>
              <w:rPr>
                <w:rFonts w:ascii="Footlight MT Light" w:hAnsi="Footlight MT Light"/>
              </w:rPr>
            </w:pPr>
          </w:p>
          <w:p w:rsidR="004D1006" w:rsidRPr="004D1006" w:rsidRDefault="004D1006" w:rsidP="004D1006">
            <w:pPr>
              <w:rPr>
                <w:rFonts w:ascii="Footlight MT Light" w:hAnsi="Footlight MT Light"/>
              </w:rPr>
            </w:pPr>
          </w:p>
          <w:p w:rsidR="004D1006" w:rsidRPr="004D1006" w:rsidRDefault="004D1006" w:rsidP="004D1006">
            <w:pPr>
              <w:rPr>
                <w:rFonts w:ascii="Footlight MT Light" w:hAnsi="Footlight MT Light"/>
              </w:rPr>
            </w:pPr>
          </w:p>
          <w:p w:rsidR="004D1006" w:rsidRPr="004D1006" w:rsidRDefault="004D1006" w:rsidP="004D1006">
            <w:pPr>
              <w:rPr>
                <w:rFonts w:ascii="Footlight MT Light" w:hAnsi="Footlight MT Light"/>
              </w:rPr>
            </w:pPr>
          </w:p>
        </w:tc>
        <w:tc>
          <w:tcPr>
            <w:tcW w:w="9828" w:type="dxa"/>
          </w:tcPr>
          <w:p w:rsidR="004D1006" w:rsidRPr="004D1006" w:rsidRDefault="004D1006" w:rsidP="004D1006">
            <w:pPr>
              <w:rPr>
                <w:rFonts w:ascii="Footlight MT Light" w:hAnsi="Footlight MT Light"/>
              </w:rPr>
            </w:pPr>
          </w:p>
        </w:tc>
      </w:tr>
      <w:tr w:rsidR="004D1006" w:rsidRPr="004D1006" w:rsidTr="00460608">
        <w:tc>
          <w:tcPr>
            <w:tcW w:w="4788" w:type="dxa"/>
          </w:tcPr>
          <w:p w:rsidR="004D1006" w:rsidRPr="004D1006" w:rsidRDefault="004D1006" w:rsidP="004D1006">
            <w:pPr>
              <w:rPr>
                <w:rFonts w:ascii="Footlight MT Light" w:hAnsi="Footlight MT Light"/>
              </w:rPr>
            </w:pPr>
          </w:p>
          <w:p w:rsidR="004D1006" w:rsidRPr="004D1006" w:rsidRDefault="004D1006" w:rsidP="004D1006">
            <w:pPr>
              <w:rPr>
                <w:rFonts w:ascii="Footlight MT Light" w:hAnsi="Footlight MT Light"/>
              </w:rPr>
            </w:pPr>
          </w:p>
          <w:p w:rsidR="004D1006" w:rsidRPr="004D1006" w:rsidRDefault="004D1006" w:rsidP="004D1006">
            <w:pPr>
              <w:rPr>
                <w:rFonts w:ascii="Footlight MT Light" w:hAnsi="Footlight MT Light"/>
              </w:rPr>
            </w:pPr>
          </w:p>
          <w:p w:rsidR="004D1006" w:rsidRPr="004D1006" w:rsidRDefault="004D1006" w:rsidP="004D1006">
            <w:pPr>
              <w:rPr>
                <w:rFonts w:ascii="Footlight MT Light" w:hAnsi="Footlight MT Light"/>
              </w:rPr>
            </w:pPr>
          </w:p>
          <w:p w:rsidR="004D1006" w:rsidRPr="004D1006" w:rsidRDefault="004D1006" w:rsidP="004D1006">
            <w:pPr>
              <w:rPr>
                <w:rFonts w:ascii="Footlight MT Light" w:hAnsi="Footlight MT Light"/>
              </w:rPr>
            </w:pPr>
          </w:p>
          <w:p w:rsidR="004D1006" w:rsidRPr="004D1006" w:rsidRDefault="004D1006" w:rsidP="004D1006">
            <w:pPr>
              <w:rPr>
                <w:rFonts w:ascii="Footlight MT Light" w:hAnsi="Footlight MT Light"/>
              </w:rPr>
            </w:pPr>
          </w:p>
        </w:tc>
        <w:tc>
          <w:tcPr>
            <w:tcW w:w="9828" w:type="dxa"/>
          </w:tcPr>
          <w:p w:rsidR="004D1006" w:rsidRPr="004D1006" w:rsidRDefault="004D1006" w:rsidP="004D1006">
            <w:pPr>
              <w:rPr>
                <w:rFonts w:ascii="Footlight MT Light" w:hAnsi="Footlight MT Light"/>
              </w:rPr>
            </w:pPr>
          </w:p>
        </w:tc>
      </w:tr>
      <w:tr w:rsidR="004D1006" w:rsidRPr="004D1006" w:rsidTr="00460608">
        <w:tc>
          <w:tcPr>
            <w:tcW w:w="4788" w:type="dxa"/>
          </w:tcPr>
          <w:p w:rsidR="004D1006" w:rsidRPr="004D1006" w:rsidRDefault="004D1006" w:rsidP="004D1006">
            <w:pPr>
              <w:rPr>
                <w:rFonts w:ascii="Footlight MT Light" w:hAnsi="Footlight MT Light"/>
              </w:rPr>
            </w:pPr>
          </w:p>
          <w:p w:rsidR="004D1006" w:rsidRPr="004D1006" w:rsidRDefault="004D1006" w:rsidP="004D1006">
            <w:pPr>
              <w:rPr>
                <w:rFonts w:ascii="Footlight MT Light" w:hAnsi="Footlight MT Light"/>
              </w:rPr>
            </w:pPr>
          </w:p>
          <w:p w:rsidR="004D1006" w:rsidRPr="004D1006" w:rsidRDefault="004D1006" w:rsidP="004D1006">
            <w:pPr>
              <w:rPr>
                <w:rFonts w:ascii="Footlight MT Light" w:hAnsi="Footlight MT Light"/>
              </w:rPr>
            </w:pPr>
          </w:p>
          <w:p w:rsidR="004D1006" w:rsidRPr="004D1006" w:rsidRDefault="004D1006" w:rsidP="004D1006">
            <w:pPr>
              <w:rPr>
                <w:rFonts w:ascii="Footlight MT Light" w:hAnsi="Footlight MT Light"/>
              </w:rPr>
            </w:pPr>
          </w:p>
          <w:p w:rsidR="004D1006" w:rsidRPr="004D1006" w:rsidRDefault="004D1006" w:rsidP="004D1006">
            <w:pPr>
              <w:rPr>
                <w:rFonts w:ascii="Footlight MT Light" w:hAnsi="Footlight MT Light"/>
              </w:rPr>
            </w:pPr>
          </w:p>
          <w:p w:rsidR="004D1006" w:rsidRPr="004D1006" w:rsidRDefault="004D1006" w:rsidP="004D1006">
            <w:pPr>
              <w:rPr>
                <w:rFonts w:ascii="Footlight MT Light" w:hAnsi="Footlight MT Light"/>
              </w:rPr>
            </w:pPr>
          </w:p>
          <w:p w:rsidR="004D1006" w:rsidRPr="004D1006" w:rsidRDefault="004D1006" w:rsidP="004D1006">
            <w:pPr>
              <w:rPr>
                <w:rFonts w:ascii="Footlight MT Light" w:hAnsi="Footlight MT Light"/>
              </w:rPr>
            </w:pPr>
          </w:p>
        </w:tc>
        <w:tc>
          <w:tcPr>
            <w:tcW w:w="9828" w:type="dxa"/>
          </w:tcPr>
          <w:p w:rsidR="004D1006" w:rsidRPr="004D1006" w:rsidRDefault="004D1006" w:rsidP="004D1006">
            <w:pPr>
              <w:rPr>
                <w:rFonts w:ascii="Footlight MT Light" w:hAnsi="Footlight MT Light"/>
              </w:rPr>
            </w:pPr>
          </w:p>
        </w:tc>
      </w:tr>
    </w:tbl>
    <w:p w:rsidR="004D1006" w:rsidRPr="004D1006" w:rsidRDefault="004D1006" w:rsidP="004D1006">
      <w:pPr>
        <w:spacing w:after="0" w:line="240" w:lineRule="auto"/>
        <w:rPr>
          <w:rFonts w:ascii="Footlight MT Light" w:hAnsi="Footlight MT Light"/>
        </w:rPr>
      </w:pPr>
    </w:p>
    <w:p w:rsidR="004D1006" w:rsidRPr="004D1006" w:rsidRDefault="004D1006" w:rsidP="004D1006">
      <w:pPr>
        <w:spacing w:after="0" w:line="240" w:lineRule="auto"/>
        <w:rPr>
          <w:rFonts w:ascii="Footlight MT Light" w:hAnsi="Footlight MT Light"/>
          <w:sz w:val="26"/>
          <w:szCs w:val="26"/>
          <w:u w:val="single"/>
        </w:rPr>
      </w:pPr>
      <w:r w:rsidRPr="004D1006">
        <w:rPr>
          <w:rFonts w:ascii="Footlight MT Light" w:hAnsi="Footlight MT Light"/>
          <w:sz w:val="26"/>
          <w:szCs w:val="26"/>
          <w:u w:val="single"/>
        </w:rPr>
        <w:t>List any additional historical evidence from the textbook, Reading Guides, or video notes that might help you argue your claims.</w:t>
      </w:r>
    </w:p>
    <w:p w:rsidR="004D1006" w:rsidRPr="004D1006" w:rsidRDefault="004D1006" w:rsidP="004D1006">
      <w:pPr>
        <w:spacing w:after="0" w:line="240" w:lineRule="auto"/>
        <w:rPr>
          <w:rFonts w:ascii="Footlight MT Light" w:hAnsi="Footlight MT Light"/>
          <w:sz w:val="52"/>
          <w:szCs w:val="52"/>
          <w:u w:val="single"/>
        </w:rPr>
      </w:pPr>
    </w:p>
    <w:p w:rsidR="004D1006" w:rsidRPr="004D1006" w:rsidRDefault="004D1006" w:rsidP="004D1006">
      <w:pPr>
        <w:spacing w:after="0" w:line="240" w:lineRule="auto"/>
        <w:rPr>
          <w:rFonts w:ascii="Footlight MT Light" w:hAnsi="Footlight MT Light"/>
        </w:rPr>
      </w:pPr>
    </w:p>
    <w:tbl>
      <w:tblPr>
        <w:tblStyle w:val="TableGrid"/>
        <w:tblW w:w="0" w:type="auto"/>
        <w:tblLook w:val="04A0" w:firstRow="1" w:lastRow="0" w:firstColumn="1" w:lastColumn="0" w:noHBand="0" w:noVBand="1"/>
      </w:tblPr>
      <w:tblGrid>
        <w:gridCol w:w="7218"/>
        <w:gridCol w:w="7398"/>
      </w:tblGrid>
      <w:tr w:rsidR="004D1006" w:rsidRPr="004D1006" w:rsidTr="00460608">
        <w:tc>
          <w:tcPr>
            <w:tcW w:w="14616" w:type="dxa"/>
            <w:gridSpan w:val="2"/>
            <w:shd w:val="clear" w:color="auto" w:fill="D9D9D9" w:themeFill="background1" w:themeFillShade="D9"/>
          </w:tcPr>
          <w:p w:rsidR="004D1006" w:rsidRPr="004D1006" w:rsidRDefault="004D1006" w:rsidP="004D1006">
            <w:pPr>
              <w:jc w:val="center"/>
              <w:rPr>
                <w:rFonts w:ascii="Footlight MT Light" w:hAnsi="Footlight MT Light"/>
                <w:sz w:val="44"/>
                <w:szCs w:val="44"/>
              </w:rPr>
            </w:pPr>
            <w:r w:rsidRPr="004D1006">
              <w:rPr>
                <w:rFonts w:ascii="Footlight MT Light" w:hAnsi="Footlight MT Light"/>
                <w:sz w:val="44"/>
                <w:szCs w:val="44"/>
                <w:u w:val="single"/>
              </w:rPr>
              <w:lastRenderedPageBreak/>
              <w:t>S.A.C. Discussion:</w:t>
            </w:r>
            <w:r w:rsidRPr="004D1006">
              <w:rPr>
                <w:rFonts w:ascii="Footlight MT Light" w:hAnsi="Footlight MT Light"/>
                <w:sz w:val="44"/>
                <w:szCs w:val="44"/>
              </w:rPr>
              <w:t xml:space="preserve"> Who was the more effective president: JFK or LBJ?</w:t>
            </w:r>
          </w:p>
        </w:tc>
      </w:tr>
      <w:tr w:rsidR="004D1006" w:rsidRPr="004D1006" w:rsidTr="00460608">
        <w:tc>
          <w:tcPr>
            <w:tcW w:w="14616" w:type="dxa"/>
            <w:gridSpan w:val="2"/>
          </w:tcPr>
          <w:p w:rsidR="004D1006" w:rsidRPr="004D1006" w:rsidRDefault="004D1006" w:rsidP="004D1006">
            <w:pPr>
              <w:jc w:val="center"/>
              <w:rPr>
                <w:rFonts w:ascii="Footlight MT Light" w:hAnsi="Footlight MT Light"/>
              </w:rPr>
            </w:pPr>
            <w:r w:rsidRPr="004D1006">
              <w:rPr>
                <w:rFonts w:ascii="Footlight MT Light" w:hAnsi="Footlight MT Light"/>
                <w:sz w:val="44"/>
                <w:szCs w:val="44"/>
              </w:rPr>
              <w:t>The Opposing Argument</w:t>
            </w:r>
          </w:p>
        </w:tc>
      </w:tr>
      <w:tr w:rsidR="004D1006" w:rsidRPr="004D1006" w:rsidTr="00460608">
        <w:tc>
          <w:tcPr>
            <w:tcW w:w="7218" w:type="dxa"/>
          </w:tcPr>
          <w:p w:rsidR="004D1006" w:rsidRPr="004D1006" w:rsidRDefault="004D1006" w:rsidP="004D1006">
            <w:pPr>
              <w:jc w:val="center"/>
              <w:rPr>
                <w:rFonts w:ascii="Footlight MT Light" w:hAnsi="Footlight MT Light"/>
                <w:sz w:val="28"/>
                <w:szCs w:val="28"/>
              </w:rPr>
            </w:pPr>
            <w:r w:rsidRPr="004D1006">
              <w:rPr>
                <w:rFonts w:ascii="Footlight MT Light" w:hAnsi="Footlight MT Light"/>
                <w:sz w:val="28"/>
                <w:szCs w:val="28"/>
              </w:rPr>
              <w:t xml:space="preserve">Opposing Claims </w:t>
            </w:r>
          </w:p>
        </w:tc>
        <w:tc>
          <w:tcPr>
            <w:tcW w:w="7398" w:type="dxa"/>
          </w:tcPr>
          <w:p w:rsidR="004D1006" w:rsidRPr="004D1006" w:rsidRDefault="004D1006" w:rsidP="004D1006">
            <w:pPr>
              <w:jc w:val="center"/>
              <w:rPr>
                <w:rFonts w:ascii="Footlight MT Light" w:hAnsi="Footlight MT Light"/>
                <w:sz w:val="28"/>
                <w:szCs w:val="28"/>
              </w:rPr>
            </w:pPr>
            <w:r w:rsidRPr="004D1006">
              <w:rPr>
                <w:rFonts w:ascii="Footlight MT Light" w:hAnsi="Footlight MT Light"/>
                <w:sz w:val="28"/>
                <w:szCs w:val="28"/>
              </w:rPr>
              <w:t>Evidence &amp; Examples from the documents</w:t>
            </w:r>
          </w:p>
        </w:tc>
      </w:tr>
      <w:tr w:rsidR="004D1006" w:rsidRPr="004D1006" w:rsidTr="00460608">
        <w:tc>
          <w:tcPr>
            <w:tcW w:w="7218" w:type="dxa"/>
          </w:tcPr>
          <w:p w:rsidR="004D1006" w:rsidRPr="004D1006" w:rsidRDefault="004D1006" w:rsidP="004D1006">
            <w:pPr>
              <w:rPr>
                <w:rFonts w:ascii="Footlight MT Light" w:hAnsi="Footlight MT Light"/>
              </w:rPr>
            </w:pPr>
          </w:p>
          <w:p w:rsidR="004D1006" w:rsidRPr="004D1006" w:rsidRDefault="004D1006" w:rsidP="004D1006">
            <w:pPr>
              <w:rPr>
                <w:rFonts w:ascii="Footlight MT Light" w:hAnsi="Footlight MT Light"/>
              </w:rPr>
            </w:pPr>
          </w:p>
          <w:p w:rsidR="004D1006" w:rsidRPr="004D1006" w:rsidRDefault="004D1006" w:rsidP="004D1006">
            <w:pPr>
              <w:rPr>
                <w:rFonts w:ascii="Footlight MT Light" w:hAnsi="Footlight MT Light"/>
              </w:rPr>
            </w:pPr>
          </w:p>
          <w:p w:rsidR="004D1006" w:rsidRPr="004D1006" w:rsidRDefault="004D1006" w:rsidP="004D1006">
            <w:pPr>
              <w:rPr>
                <w:rFonts w:ascii="Footlight MT Light" w:hAnsi="Footlight MT Light"/>
              </w:rPr>
            </w:pPr>
          </w:p>
          <w:p w:rsidR="004D1006" w:rsidRPr="004D1006" w:rsidRDefault="004D1006" w:rsidP="004D1006">
            <w:pPr>
              <w:rPr>
                <w:rFonts w:ascii="Footlight MT Light" w:hAnsi="Footlight MT Light"/>
              </w:rPr>
            </w:pPr>
          </w:p>
          <w:p w:rsidR="004D1006" w:rsidRPr="004D1006" w:rsidRDefault="004D1006" w:rsidP="004D1006">
            <w:pPr>
              <w:rPr>
                <w:rFonts w:ascii="Footlight MT Light" w:hAnsi="Footlight MT Light"/>
              </w:rPr>
            </w:pPr>
          </w:p>
          <w:p w:rsidR="004D1006" w:rsidRPr="004D1006" w:rsidRDefault="004D1006" w:rsidP="004D1006">
            <w:pPr>
              <w:rPr>
                <w:rFonts w:ascii="Footlight MT Light" w:hAnsi="Footlight MT Light"/>
              </w:rPr>
            </w:pPr>
          </w:p>
          <w:p w:rsidR="004D1006" w:rsidRPr="004D1006" w:rsidRDefault="004D1006" w:rsidP="004D1006">
            <w:pPr>
              <w:rPr>
                <w:rFonts w:ascii="Footlight MT Light" w:hAnsi="Footlight MT Light"/>
              </w:rPr>
            </w:pPr>
          </w:p>
          <w:p w:rsidR="004D1006" w:rsidRPr="004D1006" w:rsidRDefault="004D1006" w:rsidP="004D1006">
            <w:pPr>
              <w:rPr>
                <w:rFonts w:ascii="Footlight MT Light" w:hAnsi="Footlight MT Light"/>
              </w:rPr>
            </w:pPr>
          </w:p>
          <w:p w:rsidR="004D1006" w:rsidRPr="004D1006" w:rsidRDefault="004D1006" w:rsidP="004D1006">
            <w:pPr>
              <w:rPr>
                <w:rFonts w:ascii="Footlight MT Light" w:hAnsi="Footlight MT Light"/>
              </w:rPr>
            </w:pPr>
          </w:p>
          <w:p w:rsidR="004D1006" w:rsidRPr="004D1006" w:rsidRDefault="004D1006" w:rsidP="004D1006">
            <w:pPr>
              <w:rPr>
                <w:rFonts w:ascii="Footlight MT Light" w:hAnsi="Footlight MT Light"/>
              </w:rPr>
            </w:pPr>
          </w:p>
          <w:p w:rsidR="004D1006" w:rsidRPr="004D1006" w:rsidRDefault="004D1006" w:rsidP="004D1006">
            <w:pPr>
              <w:rPr>
                <w:rFonts w:ascii="Footlight MT Light" w:hAnsi="Footlight MT Light"/>
              </w:rPr>
            </w:pPr>
          </w:p>
        </w:tc>
        <w:tc>
          <w:tcPr>
            <w:tcW w:w="7398" w:type="dxa"/>
          </w:tcPr>
          <w:p w:rsidR="004D1006" w:rsidRPr="004D1006" w:rsidRDefault="004D1006" w:rsidP="004D1006">
            <w:pPr>
              <w:rPr>
                <w:rFonts w:ascii="Footlight MT Light" w:hAnsi="Footlight MT Light"/>
              </w:rPr>
            </w:pPr>
          </w:p>
        </w:tc>
      </w:tr>
      <w:tr w:rsidR="004D1006" w:rsidRPr="004D1006" w:rsidTr="00460608">
        <w:tc>
          <w:tcPr>
            <w:tcW w:w="14616" w:type="dxa"/>
            <w:gridSpan w:val="2"/>
          </w:tcPr>
          <w:p w:rsidR="004D1006" w:rsidRPr="004D1006" w:rsidRDefault="004D1006" w:rsidP="004D1006">
            <w:pPr>
              <w:jc w:val="center"/>
              <w:rPr>
                <w:rFonts w:ascii="Footlight MT Light" w:hAnsi="Footlight MT Light"/>
              </w:rPr>
            </w:pPr>
            <w:r w:rsidRPr="004D1006">
              <w:rPr>
                <w:rFonts w:ascii="Footlight MT Light" w:hAnsi="Footlight MT Light"/>
                <w:sz w:val="44"/>
                <w:szCs w:val="44"/>
              </w:rPr>
              <w:t>Coming to Consensus</w:t>
            </w:r>
          </w:p>
        </w:tc>
      </w:tr>
      <w:tr w:rsidR="004D1006" w:rsidRPr="004D1006" w:rsidTr="00460608">
        <w:tc>
          <w:tcPr>
            <w:tcW w:w="14616" w:type="dxa"/>
            <w:gridSpan w:val="2"/>
          </w:tcPr>
          <w:p w:rsidR="004D1006" w:rsidRPr="004D1006" w:rsidRDefault="004D1006" w:rsidP="004D1006">
            <w:pPr>
              <w:rPr>
                <w:rFonts w:ascii="Footlight MT Light" w:hAnsi="Footlight MT Light"/>
                <w:sz w:val="28"/>
                <w:szCs w:val="28"/>
              </w:rPr>
            </w:pPr>
            <w:r w:rsidRPr="004D1006">
              <w:rPr>
                <w:rFonts w:ascii="Footlight MT Light" w:hAnsi="Footlight MT Light"/>
                <w:sz w:val="28"/>
                <w:szCs w:val="28"/>
              </w:rPr>
              <w:t xml:space="preserve">Can both sides agree on any examples of </w:t>
            </w:r>
            <w:r w:rsidRPr="004D1006">
              <w:rPr>
                <w:rFonts w:ascii="Footlight MT Light" w:hAnsi="Footlight MT Light"/>
                <w:b/>
                <w:sz w:val="28"/>
                <w:szCs w:val="28"/>
              </w:rPr>
              <w:t>effectiveness</w:t>
            </w:r>
            <w:r w:rsidRPr="004D1006">
              <w:rPr>
                <w:rFonts w:ascii="Footlight MT Light" w:hAnsi="Footlight MT Light"/>
                <w:sz w:val="28"/>
                <w:szCs w:val="28"/>
              </w:rPr>
              <w:t xml:space="preserve"> for either JFK or LBJ?</w:t>
            </w:r>
          </w:p>
          <w:p w:rsidR="004D1006" w:rsidRPr="004D1006" w:rsidRDefault="004D1006" w:rsidP="004D1006">
            <w:pPr>
              <w:rPr>
                <w:rFonts w:ascii="Footlight MT Light" w:hAnsi="Footlight MT Light"/>
                <w:sz w:val="28"/>
                <w:szCs w:val="28"/>
              </w:rPr>
            </w:pPr>
          </w:p>
          <w:p w:rsidR="004D1006" w:rsidRPr="004D1006" w:rsidRDefault="004D1006" w:rsidP="004D1006">
            <w:pPr>
              <w:rPr>
                <w:rFonts w:ascii="Footlight MT Light" w:hAnsi="Footlight MT Light"/>
                <w:sz w:val="28"/>
                <w:szCs w:val="28"/>
              </w:rPr>
            </w:pPr>
          </w:p>
          <w:p w:rsidR="004D1006" w:rsidRPr="004D1006" w:rsidRDefault="004D1006" w:rsidP="004D1006">
            <w:pPr>
              <w:rPr>
                <w:rFonts w:ascii="Footlight MT Light" w:hAnsi="Footlight MT Light"/>
                <w:sz w:val="28"/>
                <w:szCs w:val="28"/>
              </w:rPr>
            </w:pPr>
          </w:p>
        </w:tc>
      </w:tr>
      <w:tr w:rsidR="004D1006" w:rsidRPr="004D1006" w:rsidTr="00460608">
        <w:tc>
          <w:tcPr>
            <w:tcW w:w="14616" w:type="dxa"/>
            <w:gridSpan w:val="2"/>
          </w:tcPr>
          <w:p w:rsidR="004D1006" w:rsidRPr="004D1006" w:rsidRDefault="004D1006" w:rsidP="004D1006">
            <w:pPr>
              <w:rPr>
                <w:rFonts w:ascii="Footlight MT Light" w:hAnsi="Footlight MT Light"/>
                <w:sz w:val="28"/>
                <w:szCs w:val="28"/>
              </w:rPr>
            </w:pPr>
            <w:r w:rsidRPr="004D1006">
              <w:rPr>
                <w:rFonts w:ascii="Footlight MT Light" w:hAnsi="Footlight MT Light"/>
                <w:sz w:val="28"/>
                <w:szCs w:val="28"/>
              </w:rPr>
              <w:t xml:space="preserve">Can both sides agree on any examples of </w:t>
            </w:r>
            <w:r w:rsidRPr="004D1006">
              <w:rPr>
                <w:rFonts w:ascii="Footlight MT Light" w:hAnsi="Footlight MT Light"/>
                <w:b/>
                <w:sz w:val="28"/>
                <w:szCs w:val="28"/>
              </w:rPr>
              <w:t>ineffectiveness</w:t>
            </w:r>
            <w:r w:rsidRPr="004D1006">
              <w:rPr>
                <w:rFonts w:ascii="Footlight MT Light" w:hAnsi="Footlight MT Light"/>
                <w:sz w:val="28"/>
                <w:szCs w:val="28"/>
              </w:rPr>
              <w:t xml:space="preserve"> for either JFK or LBJ?</w:t>
            </w:r>
          </w:p>
          <w:p w:rsidR="004D1006" w:rsidRPr="004D1006" w:rsidRDefault="004D1006" w:rsidP="004D1006">
            <w:pPr>
              <w:rPr>
                <w:rFonts w:ascii="Footlight MT Light" w:hAnsi="Footlight MT Light"/>
                <w:sz w:val="28"/>
                <w:szCs w:val="28"/>
              </w:rPr>
            </w:pPr>
          </w:p>
          <w:p w:rsidR="004D1006" w:rsidRPr="004D1006" w:rsidRDefault="004D1006" w:rsidP="004D1006">
            <w:pPr>
              <w:rPr>
                <w:rFonts w:ascii="Footlight MT Light" w:hAnsi="Footlight MT Light"/>
                <w:sz w:val="28"/>
                <w:szCs w:val="28"/>
              </w:rPr>
            </w:pPr>
          </w:p>
          <w:p w:rsidR="004D1006" w:rsidRPr="004D1006" w:rsidRDefault="004D1006" w:rsidP="004D1006">
            <w:pPr>
              <w:rPr>
                <w:rFonts w:ascii="Footlight MT Light" w:hAnsi="Footlight MT Light"/>
                <w:sz w:val="28"/>
                <w:szCs w:val="28"/>
              </w:rPr>
            </w:pPr>
          </w:p>
        </w:tc>
      </w:tr>
      <w:tr w:rsidR="004D1006" w:rsidRPr="004D1006" w:rsidTr="00460608">
        <w:tc>
          <w:tcPr>
            <w:tcW w:w="14616" w:type="dxa"/>
            <w:gridSpan w:val="2"/>
          </w:tcPr>
          <w:p w:rsidR="004D1006" w:rsidRPr="004D1006" w:rsidRDefault="004D1006" w:rsidP="004D1006">
            <w:pPr>
              <w:rPr>
                <w:rFonts w:ascii="Footlight MT Light" w:hAnsi="Footlight MT Light"/>
                <w:sz w:val="28"/>
                <w:szCs w:val="28"/>
              </w:rPr>
            </w:pPr>
            <w:r w:rsidRPr="004D1006">
              <w:rPr>
                <w:rFonts w:ascii="Footlight MT Light" w:hAnsi="Footlight MT Light"/>
                <w:sz w:val="28"/>
                <w:szCs w:val="28"/>
              </w:rPr>
              <w:t>What criteria did your group use to determine whether or not a president was effective or ineffective?</w:t>
            </w:r>
          </w:p>
          <w:p w:rsidR="004D1006" w:rsidRPr="004D1006" w:rsidRDefault="004D1006" w:rsidP="004D1006">
            <w:pPr>
              <w:rPr>
                <w:rFonts w:ascii="Footlight MT Light" w:hAnsi="Footlight MT Light"/>
                <w:sz w:val="28"/>
                <w:szCs w:val="28"/>
              </w:rPr>
            </w:pPr>
          </w:p>
          <w:p w:rsidR="004D1006" w:rsidRPr="004D1006" w:rsidRDefault="004D1006" w:rsidP="004D1006">
            <w:pPr>
              <w:rPr>
                <w:rFonts w:ascii="Footlight MT Light" w:hAnsi="Footlight MT Light"/>
                <w:sz w:val="28"/>
                <w:szCs w:val="28"/>
              </w:rPr>
            </w:pPr>
          </w:p>
          <w:p w:rsidR="004D1006" w:rsidRPr="004D1006" w:rsidRDefault="004D1006" w:rsidP="004D1006">
            <w:pPr>
              <w:rPr>
                <w:rFonts w:ascii="Footlight MT Light" w:hAnsi="Footlight MT Light"/>
                <w:sz w:val="28"/>
                <w:szCs w:val="28"/>
              </w:rPr>
            </w:pPr>
          </w:p>
        </w:tc>
      </w:tr>
      <w:tr w:rsidR="004D1006" w:rsidRPr="004D1006" w:rsidTr="004D1006">
        <w:trPr>
          <w:trHeight w:val="1358"/>
        </w:trPr>
        <w:tc>
          <w:tcPr>
            <w:tcW w:w="14616" w:type="dxa"/>
            <w:gridSpan w:val="2"/>
          </w:tcPr>
          <w:p w:rsidR="004D1006" w:rsidRPr="004D1006" w:rsidRDefault="004D1006" w:rsidP="004D1006">
            <w:pPr>
              <w:rPr>
                <w:rFonts w:ascii="Footlight MT Light" w:hAnsi="Footlight MT Light"/>
                <w:sz w:val="28"/>
                <w:szCs w:val="28"/>
              </w:rPr>
            </w:pPr>
            <w:r w:rsidRPr="004D1006">
              <w:rPr>
                <w:rFonts w:ascii="Footlight MT Light" w:hAnsi="Footlight MT Light"/>
                <w:sz w:val="28"/>
                <w:szCs w:val="28"/>
              </w:rPr>
              <w:t>What do you think is the most important thing to consider when determining the effectiveness of a president?</w:t>
            </w:r>
          </w:p>
        </w:tc>
      </w:tr>
    </w:tbl>
    <w:p w:rsidR="004D1006" w:rsidRPr="004D1006" w:rsidRDefault="004D1006" w:rsidP="004D1006">
      <w:pPr>
        <w:spacing w:after="0" w:line="240" w:lineRule="auto"/>
        <w:rPr>
          <w:rFonts w:ascii="Footlight MT Light" w:hAnsi="Footlight MT Light"/>
          <w:sz w:val="24"/>
          <w:szCs w:val="24"/>
          <w:u w:val="single"/>
        </w:rPr>
      </w:pPr>
    </w:p>
    <w:tbl>
      <w:tblPr>
        <w:tblStyle w:val="TableGrid"/>
        <w:tblW w:w="0" w:type="auto"/>
        <w:tblInd w:w="18" w:type="dxa"/>
        <w:tblLook w:val="04A0" w:firstRow="1" w:lastRow="0" w:firstColumn="1" w:lastColumn="0" w:noHBand="0" w:noVBand="1"/>
      </w:tblPr>
      <w:tblGrid>
        <w:gridCol w:w="14598"/>
      </w:tblGrid>
      <w:tr w:rsidR="004D1006" w:rsidRPr="004D1006" w:rsidTr="00460608">
        <w:tc>
          <w:tcPr>
            <w:tcW w:w="14598" w:type="dxa"/>
            <w:shd w:val="clear" w:color="auto" w:fill="D9D9D9" w:themeFill="background1" w:themeFillShade="D9"/>
          </w:tcPr>
          <w:p w:rsidR="004D1006" w:rsidRPr="004D1006" w:rsidRDefault="004D1006" w:rsidP="004D1006">
            <w:pPr>
              <w:contextualSpacing/>
              <w:jc w:val="center"/>
              <w:rPr>
                <w:rFonts w:ascii="Footlight MT Light" w:hAnsi="Footlight MT Light"/>
                <w:sz w:val="44"/>
                <w:szCs w:val="44"/>
              </w:rPr>
            </w:pPr>
            <w:r w:rsidRPr="004D1006">
              <w:rPr>
                <w:rFonts w:ascii="Footlight MT Light" w:hAnsi="Footlight MT Light"/>
                <w:sz w:val="44"/>
                <w:szCs w:val="44"/>
                <w:u w:val="single"/>
              </w:rPr>
              <w:t>S.A.C. Discussion:</w:t>
            </w:r>
            <w:r w:rsidRPr="004D1006">
              <w:rPr>
                <w:rFonts w:ascii="Footlight MT Light" w:hAnsi="Footlight MT Light"/>
                <w:sz w:val="44"/>
                <w:szCs w:val="44"/>
              </w:rPr>
              <w:t xml:space="preserve"> Who was the more effective president: JFK or LBJ?</w:t>
            </w:r>
          </w:p>
        </w:tc>
      </w:tr>
    </w:tbl>
    <w:p w:rsidR="004D1006" w:rsidRPr="004D1006" w:rsidRDefault="004D1006" w:rsidP="004D1006">
      <w:pPr>
        <w:spacing w:after="0" w:line="240" w:lineRule="auto"/>
        <w:rPr>
          <w:rFonts w:ascii="Footlight MT Light" w:hAnsi="Footlight MT Light"/>
          <w:sz w:val="36"/>
          <w:szCs w:val="36"/>
        </w:rPr>
      </w:pPr>
    </w:p>
    <w:tbl>
      <w:tblPr>
        <w:tblStyle w:val="TableGrid"/>
        <w:tblW w:w="0" w:type="auto"/>
        <w:tblLook w:val="04A0" w:firstRow="1" w:lastRow="0" w:firstColumn="1" w:lastColumn="0" w:noHBand="0" w:noVBand="1"/>
      </w:tblPr>
      <w:tblGrid>
        <w:gridCol w:w="14616"/>
      </w:tblGrid>
      <w:tr w:rsidR="004D1006" w:rsidRPr="004D1006" w:rsidTr="00460608">
        <w:tc>
          <w:tcPr>
            <w:tcW w:w="14616" w:type="dxa"/>
          </w:tcPr>
          <w:p w:rsidR="004D1006" w:rsidRPr="004D1006" w:rsidRDefault="004D1006" w:rsidP="004D1006">
            <w:pPr>
              <w:jc w:val="center"/>
              <w:rPr>
                <w:rFonts w:ascii="Footlight MT Light" w:hAnsi="Footlight MT Light"/>
                <w:b/>
                <w:sz w:val="40"/>
                <w:szCs w:val="40"/>
              </w:rPr>
            </w:pPr>
            <w:r w:rsidRPr="004D1006">
              <w:rPr>
                <w:rFonts w:ascii="Footlight MT Light" w:hAnsi="Footlight MT Light"/>
                <w:b/>
                <w:sz w:val="40"/>
                <w:szCs w:val="40"/>
              </w:rPr>
              <w:t>S.A.C. Reflection</w:t>
            </w:r>
          </w:p>
        </w:tc>
      </w:tr>
      <w:tr w:rsidR="004D1006" w:rsidRPr="004D1006" w:rsidTr="00460608">
        <w:tc>
          <w:tcPr>
            <w:tcW w:w="14616" w:type="dxa"/>
          </w:tcPr>
          <w:p w:rsidR="004D1006" w:rsidRPr="004D1006" w:rsidRDefault="004D1006" w:rsidP="004D1006">
            <w:pPr>
              <w:jc w:val="center"/>
              <w:rPr>
                <w:rFonts w:ascii="Footlight MT Light" w:hAnsi="Footlight MT Light"/>
                <w:sz w:val="40"/>
                <w:szCs w:val="40"/>
              </w:rPr>
            </w:pPr>
            <w:r w:rsidRPr="004D1006">
              <w:rPr>
                <w:rFonts w:ascii="Footlight MT Light" w:hAnsi="Footlight MT Light"/>
                <w:sz w:val="40"/>
                <w:szCs w:val="40"/>
              </w:rPr>
              <w:t xml:space="preserve">Who was the more effective president: JFK or LBJ?  </w:t>
            </w:r>
          </w:p>
          <w:p w:rsidR="004D1006" w:rsidRPr="004D1006" w:rsidRDefault="004D1006" w:rsidP="004D1006">
            <w:pPr>
              <w:jc w:val="center"/>
              <w:rPr>
                <w:rFonts w:ascii="Footlight MT Light" w:hAnsi="Footlight MT Light"/>
                <w:sz w:val="40"/>
                <w:szCs w:val="40"/>
              </w:rPr>
            </w:pPr>
            <w:r w:rsidRPr="004D1006">
              <w:rPr>
                <w:rFonts w:ascii="Footlight MT Light" w:hAnsi="Footlight MT Light"/>
                <w:sz w:val="40"/>
                <w:szCs w:val="40"/>
              </w:rPr>
              <w:t>Write your introductory paragraph including a claim supported by arguments.</w:t>
            </w:r>
          </w:p>
        </w:tc>
      </w:tr>
      <w:tr w:rsidR="004D1006" w:rsidRPr="004D1006" w:rsidTr="00460608">
        <w:tc>
          <w:tcPr>
            <w:tcW w:w="14616" w:type="dxa"/>
          </w:tcPr>
          <w:p w:rsidR="004D1006" w:rsidRPr="004D1006" w:rsidRDefault="004D1006" w:rsidP="004D1006">
            <w:pPr>
              <w:jc w:val="center"/>
              <w:rPr>
                <w:rFonts w:ascii="Footlight MT Light" w:hAnsi="Footlight MT Light"/>
                <w:sz w:val="40"/>
                <w:szCs w:val="40"/>
              </w:rPr>
            </w:pPr>
          </w:p>
          <w:p w:rsidR="004D1006" w:rsidRPr="004D1006" w:rsidRDefault="004D1006" w:rsidP="004D1006">
            <w:pPr>
              <w:jc w:val="center"/>
              <w:rPr>
                <w:rFonts w:ascii="Footlight MT Light" w:hAnsi="Footlight MT Light"/>
                <w:sz w:val="40"/>
                <w:szCs w:val="40"/>
              </w:rPr>
            </w:pPr>
          </w:p>
          <w:p w:rsidR="004D1006" w:rsidRPr="004D1006" w:rsidRDefault="004D1006" w:rsidP="004D1006">
            <w:pPr>
              <w:jc w:val="center"/>
              <w:rPr>
                <w:rFonts w:ascii="Footlight MT Light" w:hAnsi="Footlight MT Light"/>
                <w:sz w:val="40"/>
                <w:szCs w:val="40"/>
              </w:rPr>
            </w:pPr>
          </w:p>
          <w:p w:rsidR="004D1006" w:rsidRPr="004D1006" w:rsidRDefault="004D1006" w:rsidP="004D1006">
            <w:pPr>
              <w:jc w:val="center"/>
              <w:rPr>
                <w:rFonts w:ascii="Footlight MT Light" w:hAnsi="Footlight MT Light"/>
                <w:sz w:val="40"/>
                <w:szCs w:val="40"/>
              </w:rPr>
            </w:pPr>
          </w:p>
          <w:p w:rsidR="004D1006" w:rsidRPr="004D1006" w:rsidRDefault="004D1006" w:rsidP="004D1006">
            <w:pPr>
              <w:jc w:val="center"/>
              <w:rPr>
                <w:rFonts w:ascii="Footlight MT Light" w:hAnsi="Footlight MT Light"/>
                <w:sz w:val="40"/>
                <w:szCs w:val="40"/>
              </w:rPr>
            </w:pPr>
          </w:p>
          <w:p w:rsidR="004D1006" w:rsidRPr="004D1006" w:rsidRDefault="004D1006" w:rsidP="004D1006">
            <w:pPr>
              <w:jc w:val="center"/>
              <w:rPr>
                <w:rFonts w:ascii="Footlight MT Light" w:hAnsi="Footlight MT Light"/>
                <w:sz w:val="40"/>
                <w:szCs w:val="40"/>
              </w:rPr>
            </w:pPr>
          </w:p>
          <w:p w:rsidR="004D1006" w:rsidRPr="004D1006" w:rsidRDefault="004D1006" w:rsidP="004D1006">
            <w:pPr>
              <w:jc w:val="center"/>
              <w:rPr>
                <w:rFonts w:ascii="Footlight MT Light" w:hAnsi="Footlight MT Light"/>
                <w:sz w:val="40"/>
                <w:szCs w:val="40"/>
              </w:rPr>
            </w:pPr>
          </w:p>
          <w:p w:rsidR="004D1006" w:rsidRPr="004D1006" w:rsidRDefault="004D1006" w:rsidP="004D1006">
            <w:pPr>
              <w:jc w:val="center"/>
              <w:rPr>
                <w:rFonts w:ascii="Footlight MT Light" w:hAnsi="Footlight MT Light"/>
                <w:sz w:val="40"/>
                <w:szCs w:val="40"/>
              </w:rPr>
            </w:pPr>
          </w:p>
          <w:p w:rsidR="004D1006" w:rsidRPr="004D1006" w:rsidRDefault="004D1006" w:rsidP="004D1006">
            <w:pPr>
              <w:jc w:val="center"/>
              <w:rPr>
                <w:rFonts w:ascii="Footlight MT Light" w:hAnsi="Footlight MT Light"/>
                <w:sz w:val="40"/>
                <w:szCs w:val="40"/>
              </w:rPr>
            </w:pPr>
          </w:p>
          <w:p w:rsidR="004D1006" w:rsidRPr="004D1006" w:rsidRDefault="004D1006" w:rsidP="004D1006">
            <w:pPr>
              <w:jc w:val="center"/>
              <w:rPr>
                <w:rFonts w:ascii="Footlight MT Light" w:hAnsi="Footlight MT Light"/>
                <w:sz w:val="40"/>
                <w:szCs w:val="40"/>
              </w:rPr>
            </w:pPr>
          </w:p>
          <w:p w:rsidR="004D1006" w:rsidRPr="004D1006" w:rsidRDefault="004D1006" w:rsidP="004D1006">
            <w:pPr>
              <w:jc w:val="center"/>
              <w:rPr>
                <w:rFonts w:ascii="Footlight MT Light" w:hAnsi="Footlight MT Light"/>
                <w:sz w:val="40"/>
                <w:szCs w:val="40"/>
              </w:rPr>
            </w:pPr>
          </w:p>
          <w:p w:rsidR="004D1006" w:rsidRPr="004D1006" w:rsidRDefault="004D1006" w:rsidP="004D1006">
            <w:pPr>
              <w:jc w:val="center"/>
              <w:rPr>
                <w:rFonts w:ascii="Footlight MT Light" w:hAnsi="Footlight MT Light"/>
                <w:sz w:val="40"/>
                <w:szCs w:val="40"/>
              </w:rPr>
            </w:pPr>
          </w:p>
          <w:p w:rsidR="004D1006" w:rsidRPr="004D1006" w:rsidRDefault="004D1006" w:rsidP="004D1006">
            <w:pPr>
              <w:jc w:val="center"/>
              <w:rPr>
                <w:rFonts w:ascii="Footlight MT Light" w:hAnsi="Footlight MT Light"/>
                <w:sz w:val="40"/>
                <w:szCs w:val="40"/>
              </w:rPr>
            </w:pPr>
          </w:p>
          <w:p w:rsidR="004D1006" w:rsidRPr="004D1006" w:rsidRDefault="004D1006" w:rsidP="004D1006">
            <w:pPr>
              <w:rPr>
                <w:rFonts w:ascii="Footlight MT Light" w:hAnsi="Footlight MT Light"/>
                <w:sz w:val="40"/>
                <w:szCs w:val="40"/>
              </w:rPr>
            </w:pPr>
          </w:p>
          <w:p w:rsidR="004D1006" w:rsidRPr="004D1006" w:rsidRDefault="004D1006" w:rsidP="004D1006">
            <w:pPr>
              <w:jc w:val="center"/>
              <w:rPr>
                <w:rFonts w:ascii="Footlight MT Light" w:hAnsi="Footlight MT Light"/>
                <w:sz w:val="40"/>
                <w:szCs w:val="40"/>
              </w:rPr>
            </w:pPr>
          </w:p>
        </w:tc>
      </w:tr>
    </w:tbl>
    <w:p w:rsidR="004D1006" w:rsidRPr="004D1006" w:rsidRDefault="004D1006" w:rsidP="004D1006">
      <w:pPr>
        <w:spacing w:after="0" w:line="240" w:lineRule="auto"/>
        <w:rPr>
          <w:rFonts w:ascii="Footlight MT Light" w:hAnsi="Footlight MT Light"/>
          <w:sz w:val="36"/>
          <w:szCs w:val="36"/>
        </w:rPr>
      </w:pPr>
    </w:p>
    <w:p w:rsidR="004D1006" w:rsidRDefault="004D1006" w:rsidP="003C79DA">
      <w:pPr>
        <w:rPr>
          <w:b/>
        </w:rPr>
      </w:pPr>
    </w:p>
    <w:sectPr w:rsidR="004D1006" w:rsidSect="001F7D57">
      <w:pgSz w:w="15840" w:h="12240" w:orient="landscape"/>
      <w:pgMar w:top="720" w:right="720" w:bottom="720" w:left="720" w:header="720" w:footer="720"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6240" w:rsidRDefault="00866240" w:rsidP="00082296">
      <w:pPr>
        <w:spacing w:after="0" w:line="240" w:lineRule="auto"/>
      </w:pPr>
      <w:r>
        <w:separator/>
      </w:r>
    </w:p>
  </w:endnote>
  <w:endnote w:type="continuationSeparator" w:id="0">
    <w:p w:rsidR="00866240" w:rsidRDefault="00866240" w:rsidP="000822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6E71" w:rsidRDefault="00486E7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i/>
        <w:iCs/>
        <w:color w:val="8C8C8C" w:themeColor="background1" w:themeShade="8C"/>
        <w:sz w:val="19"/>
        <w:szCs w:val="19"/>
      </w:rPr>
      <w:alias w:val="Company"/>
      <w:id w:val="270665196"/>
      <w:placeholder>
        <w:docPart w:val="64A1B075907F408CBC175FD8E3CFC57F"/>
      </w:placeholder>
      <w:dataBinding w:prefixMappings="xmlns:ns0='http://schemas.openxmlformats.org/officeDocument/2006/extended-properties'" w:xpath="/ns0:Properties[1]/ns0:Company[1]" w:storeItemID="{6668398D-A668-4E3E-A5EB-62B293D839F1}"/>
      <w:text/>
    </w:sdtPr>
    <w:sdtEndPr/>
    <w:sdtContent>
      <w:p w:rsidR="00082296" w:rsidRPr="003A2F05" w:rsidRDefault="00890F38" w:rsidP="00710FBC">
        <w:pPr>
          <w:pStyle w:val="Footer"/>
          <w:pBdr>
            <w:top w:val="single" w:sz="24" w:space="5" w:color="9BBB59" w:themeColor="accent3"/>
          </w:pBdr>
          <w:rPr>
            <w:i/>
            <w:iCs/>
            <w:color w:val="8C8C8C" w:themeColor="background1" w:themeShade="8C"/>
            <w:sz w:val="19"/>
            <w:szCs w:val="19"/>
          </w:rPr>
        </w:pPr>
        <w:r>
          <w:rPr>
            <w:i/>
            <w:iCs/>
            <w:color w:val="8C8C8C" w:themeColor="background1" w:themeShade="8C"/>
            <w:sz w:val="19"/>
            <w:szCs w:val="19"/>
          </w:rPr>
          <w:t xml:space="preserve">The pages that follow the </w:t>
        </w:r>
        <w:r w:rsidR="00486E71">
          <w:rPr>
            <w:i/>
            <w:iCs/>
            <w:color w:val="8C8C8C" w:themeColor="background1" w:themeShade="8C"/>
            <w:sz w:val="19"/>
            <w:szCs w:val="19"/>
          </w:rPr>
          <w:t xml:space="preserve">Learning </w:t>
        </w:r>
        <w:r w:rsidR="0016112E">
          <w:rPr>
            <w:i/>
            <w:iCs/>
            <w:color w:val="8C8C8C" w:themeColor="background1" w:themeShade="8C"/>
            <w:sz w:val="19"/>
            <w:szCs w:val="19"/>
          </w:rPr>
          <w:t xml:space="preserve">Plan Template includes </w:t>
        </w:r>
        <w:r>
          <w:rPr>
            <w:i/>
            <w:iCs/>
            <w:color w:val="8C8C8C" w:themeColor="background1" w:themeShade="8C"/>
            <w:sz w:val="19"/>
            <w:szCs w:val="19"/>
          </w:rPr>
          <w:t xml:space="preserve"> student readings and reading strategy/questions, source(s), handouts, assignment sheet, self-assessment/reflection and a rubric related to this lesson.</w:t>
        </w:r>
      </w:p>
    </w:sdtContent>
  </w:sdt>
  <w:p w:rsidR="00082296" w:rsidRDefault="0008229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6E71" w:rsidRDefault="00486E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6240" w:rsidRDefault="00866240" w:rsidP="00082296">
      <w:pPr>
        <w:spacing w:after="0" w:line="240" w:lineRule="auto"/>
      </w:pPr>
      <w:r>
        <w:separator/>
      </w:r>
    </w:p>
  </w:footnote>
  <w:footnote w:type="continuationSeparator" w:id="0">
    <w:p w:rsidR="00866240" w:rsidRDefault="00866240" w:rsidP="0008229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6E71" w:rsidRDefault="00486E7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6E71" w:rsidRDefault="00486E7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6E71" w:rsidRDefault="00486E7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2C54DE"/>
    <w:multiLevelType w:val="hybridMultilevel"/>
    <w:tmpl w:val="11D8FE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EA81F0D"/>
    <w:multiLevelType w:val="hybridMultilevel"/>
    <w:tmpl w:val="0896CD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054734A"/>
    <w:multiLevelType w:val="hybridMultilevel"/>
    <w:tmpl w:val="A92A5E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7B37915"/>
    <w:multiLevelType w:val="hybridMultilevel"/>
    <w:tmpl w:val="2C54E3FC"/>
    <w:lvl w:ilvl="0" w:tplc="7040DF06">
      <w:start w:val="1"/>
      <w:numFmt w:val="decimal"/>
      <w:lvlText w:val="%1."/>
      <w:lvlJc w:val="left"/>
      <w:pPr>
        <w:ind w:left="720" w:hanging="360"/>
      </w:pPr>
      <w:rPr>
        <w:rFonts w:ascii="Arial Narrow" w:eastAsiaTheme="minorHAnsi" w:hAnsi="Arial Narrow" w:cstheme="minorBidi"/>
      </w:rPr>
    </w:lvl>
    <w:lvl w:ilvl="1" w:tplc="E91C8946">
      <w:start w:val="1"/>
      <w:numFmt w:val="upperLetter"/>
      <w:lvlText w:val="%2."/>
      <w:lvlJc w:val="left"/>
      <w:pPr>
        <w:ind w:left="1440" w:hanging="360"/>
      </w:pPr>
      <w:rPr>
        <w:rFonts w:ascii="Arial Narrow" w:eastAsiaTheme="minorHAnsi" w:hAnsi="Arial Narrow" w:cstheme="minorBidi"/>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67C5"/>
    <w:rsid w:val="000175F1"/>
    <w:rsid w:val="00082296"/>
    <w:rsid w:val="000A3A36"/>
    <w:rsid w:val="000E5693"/>
    <w:rsid w:val="00136E81"/>
    <w:rsid w:val="0015020E"/>
    <w:rsid w:val="0016112E"/>
    <w:rsid w:val="0017247A"/>
    <w:rsid w:val="001F7D57"/>
    <w:rsid w:val="002044AD"/>
    <w:rsid w:val="00234A16"/>
    <w:rsid w:val="00276966"/>
    <w:rsid w:val="003130BB"/>
    <w:rsid w:val="00326CCF"/>
    <w:rsid w:val="00333897"/>
    <w:rsid w:val="0034379D"/>
    <w:rsid w:val="003576A4"/>
    <w:rsid w:val="003A2F05"/>
    <w:rsid w:val="003A7342"/>
    <w:rsid w:val="003C79DA"/>
    <w:rsid w:val="00406A99"/>
    <w:rsid w:val="00486E71"/>
    <w:rsid w:val="004D1006"/>
    <w:rsid w:val="00503344"/>
    <w:rsid w:val="00597701"/>
    <w:rsid w:val="005A7925"/>
    <w:rsid w:val="005B71BC"/>
    <w:rsid w:val="00641B3F"/>
    <w:rsid w:val="00650E38"/>
    <w:rsid w:val="006667C5"/>
    <w:rsid w:val="006866F9"/>
    <w:rsid w:val="00710FBC"/>
    <w:rsid w:val="007378F7"/>
    <w:rsid w:val="00753623"/>
    <w:rsid w:val="00792C7A"/>
    <w:rsid w:val="007B6DA1"/>
    <w:rsid w:val="00833FF5"/>
    <w:rsid w:val="00845345"/>
    <w:rsid w:val="00866240"/>
    <w:rsid w:val="00890F38"/>
    <w:rsid w:val="009442E0"/>
    <w:rsid w:val="0094639D"/>
    <w:rsid w:val="009901E2"/>
    <w:rsid w:val="009B4F3B"/>
    <w:rsid w:val="009E5908"/>
    <w:rsid w:val="00AC5F93"/>
    <w:rsid w:val="00AD5F9B"/>
    <w:rsid w:val="00AE4871"/>
    <w:rsid w:val="00B169F1"/>
    <w:rsid w:val="00B33B18"/>
    <w:rsid w:val="00B76D77"/>
    <w:rsid w:val="00B81628"/>
    <w:rsid w:val="00B84169"/>
    <w:rsid w:val="00C120E8"/>
    <w:rsid w:val="00CA7048"/>
    <w:rsid w:val="00CD2122"/>
    <w:rsid w:val="00D00577"/>
    <w:rsid w:val="00D6451F"/>
    <w:rsid w:val="00D87FE9"/>
    <w:rsid w:val="00E9406B"/>
    <w:rsid w:val="00EA07BC"/>
    <w:rsid w:val="00F22072"/>
    <w:rsid w:val="00F61AD4"/>
    <w:rsid w:val="00F70C4C"/>
    <w:rsid w:val="00F968FF"/>
    <w:rsid w:val="00FD01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667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AD5F9B"/>
    <w:rPr>
      <w:color w:val="0000FF" w:themeColor="hyperlink"/>
      <w:u w:val="single"/>
    </w:rPr>
  </w:style>
  <w:style w:type="paragraph" w:styleId="Footer">
    <w:name w:val="footer"/>
    <w:basedOn w:val="Normal"/>
    <w:link w:val="FooterChar"/>
    <w:uiPriority w:val="99"/>
    <w:unhideWhenUsed/>
    <w:rsid w:val="00AD5F9B"/>
    <w:pPr>
      <w:tabs>
        <w:tab w:val="center" w:pos="4680"/>
        <w:tab w:val="right" w:pos="9360"/>
      </w:tabs>
      <w:spacing w:after="0" w:line="240" w:lineRule="auto"/>
    </w:pPr>
    <w:rPr>
      <w:sz w:val="21"/>
      <w:lang w:eastAsia="ja-JP"/>
    </w:rPr>
  </w:style>
  <w:style w:type="character" w:customStyle="1" w:styleId="FooterChar">
    <w:name w:val="Footer Char"/>
    <w:basedOn w:val="DefaultParagraphFont"/>
    <w:link w:val="Footer"/>
    <w:uiPriority w:val="99"/>
    <w:rsid w:val="00AD5F9B"/>
    <w:rPr>
      <w:sz w:val="21"/>
      <w:lang w:eastAsia="ja-JP"/>
    </w:rPr>
  </w:style>
  <w:style w:type="paragraph" w:styleId="BalloonText">
    <w:name w:val="Balloon Text"/>
    <w:basedOn w:val="Normal"/>
    <w:link w:val="BalloonTextChar"/>
    <w:uiPriority w:val="99"/>
    <w:semiHidden/>
    <w:unhideWhenUsed/>
    <w:rsid w:val="00AD5F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5F9B"/>
    <w:rPr>
      <w:rFonts w:ascii="Tahoma" w:hAnsi="Tahoma" w:cs="Tahoma"/>
      <w:sz w:val="16"/>
      <w:szCs w:val="16"/>
    </w:rPr>
  </w:style>
  <w:style w:type="paragraph" w:styleId="Header">
    <w:name w:val="header"/>
    <w:basedOn w:val="Normal"/>
    <w:link w:val="HeaderChar"/>
    <w:uiPriority w:val="99"/>
    <w:unhideWhenUsed/>
    <w:rsid w:val="000822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2296"/>
  </w:style>
  <w:style w:type="paragraph" w:customStyle="1" w:styleId="Default">
    <w:name w:val="Default"/>
    <w:rsid w:val="00D87FE9"/>
    <w:pPr>
      <w:autoSpaceDE w:val="0"/>
      <w:autoSpaceDN w:val="0"/>
      <w:adjustRightInd w:val="0"/>
      <w:spacing w:after="0" w:line="240" w:lineRule="auto"/>
    </w:pPr>
    <w:rPr>
      <w:rFonts w:ascii="Arial" w:hAnsi="Arial" w:cs="Arial"/>
      <w:color w:val="000000"/>
      <w:sz w:val="24"/>
      <w:szCs w:val="24"/>
    </w:rPr>
  </w:style>
  <w:style w:type="table" w:customStyle="1" w:styleId="TableGrid1">
    <w:name w:val="Table Grid1"/>
    <w:basedOn w:val="TableNormal"/>
    <w:next w:val="TableGrid"/>
    <w:rsid w:val="007378F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378F7"/>
    <w:pPr>
      <w:ind w:left="720"/>
      <w:contextualSpacing/>
    </w:pPr>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667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AD5F9B"/>
    <w:rPr>
      <w:color w:val="0000FF" w:themeColor="hyperlink"/>
      <w:u w:val="single"/>
    </w:rPr>
  </w:style>
  <w:style w:type="paragraph" w:styleId="Footer">
    <w:name w:val="footer"/>
    <w:basedOn w:val="Normal"/>
    <w:link w:val="FooterChar"/>
    <w:uiPriority w:val="99"/>
    <w:unhideWhenUsed/>
    <w:rsid w:val="00AD5F9B"/>
    <w:pPr>
      <w:tabs>
        <w:tab w:val="center" w:pos="4680"/>
        <w:tab w:val="right" w:pos="9360"/>
      </w:tabs>
      <w:spacing w:after="0" w:line="240" w:lineRule="auto"/>
    </w:pPr>
    <w:rPr>
      <w:sz w:val="21"/>
      <w:lang w:eastAsia="ja-JP"/>
    </w:rPr>
  </w:style>
  <w:style w:type="character" w:customStyle="1" w:styleId="FooterChar">
    <w:name w:val="Footer Char"/>
    <w:basedOn w:val="DefaultParagraphFont"/>
    <w:link w:val="Footer"/>
    <w:uiPriority w:val="99"/>
    <w:rsid w:val="00AD5F9B"/>
    <w:rPr>
      <w:sz w:val="21"/>
      <w:lang w:eastAsia="ja-JP"/>
    </w:rPr>
  </w:style>
  <w:style w:type="paragraph" w:styleId="BalloonText">
    <w:name w:val="Balloon Text"/>
    <w:basedOn w:val="Normal"/>
    <w:link w:val="BalloonTextChar"/>
    <w:uiPriority w:val="99"/>
    <w:semiHidden/>
    <w:unhideWhenUsed/>
    <w:rsid w:val="00AD5F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5F9B"/>
    <w:rPr>
      <w:rFonts w:ascii="Tahoma" w:hAnsi="Tahoma" w:cs="Tahoma"/>
      <w:sz w:val="16"/>
      <w:szCs w:val="16"/>
    </w:rPr>
  </w:style>
  <w:style w:type="paragraph" w:styleId="Header">
    <w:name w:val="header"/>
    <w:basedOn w:val="Normal"/>
    <w:link w:val="HeaderChar"/>
    <w:uiPriority w:val="99"/>
    <w:unhideWhenUsed/>
    <w:rsid w:val="000822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2296"/>
  </w:style>
  <w:style w:type="paragraph" w:customStyle="1" w:styleId="Default">
    <w:name w:val="Default"/>
    <w:rsid w:val="00D87FE9"/>
    <w:pPr>
      <w:autoSpaceDE w:val="0"/>
      <w:autoSpaceDN w:val="0"/>
      <w:adjustRightInd w:val="0"/>
      <w:spacing w:after="0" w:line="240" w:lineRule="auto"/>
    </w:pPr>
    <w:rPr>
      <w:rFonts w:ascii="Arial" w:hAnsi="Arial" w:cs="Arial"/>
      <w:color w:val="000000"/>
      <w:sz w:val="24"/>
      <w:szCs w:val="24"/>
    </w:rPr>
  </w:style>
  <w:style w:type="table" w:customStyle="1" w:styleId="TableGrid1">
    <w:name w:val="Table Grid1"/>
    <w:basedOn w:val="TableNormal"/>
    <w:next w:val="TableGrid"/>
    <w:rsid w:val="007378F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378F7"/>
    <w:pPr>
      <w:ind w:left="720"/>
      <w:contextualSpacing/>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tmp"/><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mp"/><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glossaryDocument" Target="glossary/document.xml"/><Relationship Id="rId10" Type="http://schemas.openxmlformats.org/officeDocument/2006/relationships/image" Target="media/image2.tmp"/><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tmp"/><Relationship Id="rId14" Type="http://schemas.openxmlformats.org/officeDocument/2006/relationships/image" Target="media/image6.tmp"/><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4A1B075907F408CBC175FD8E3CFC57F"/>
        <w:category>
          <w:name w:val="General"/>
          <w:gallery w:val="placeholder"/>
        </w:category>
        <w:types>
          <w:type w:val="bbPlcHdr"/>
        </w:types>
        <w:behaviors>
          <w:behavior w:val="content"/>
        </w:behaviors>
        <w:guid w:val="{30D53C03-77E2-4DCE-9C84-F7A786F8121C}"/>
      </w:docPartPr>
      <w:docPartBody>
        <w:p w:rsidR="00103D7E" w:rsidRDefault="00BC0188" w:rsidP="00BC0188">
          <w:pPr>
            <w:pStyle w:val="64A1B075907F408CBC175FD8E3CFC57F"/>
          </w:pPr>
          <w:r>
            <w:rPr>
              <w:i/>
              <w:iCs/>
              <w:color w:val="8C8C8C" w:themeColor="background1" w:themeShade="8C"/>
            </w:rPr>
            <w:t>[Type the 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0188"/>
    <w:rsid w:val="00103D7E"/>
    <w:rsid w:val="00220435"/>
    <w:rsid w:val="002437F1"/>
    <w:rsid w:val="00523D69"/>
    <w:rsid w:val="00595EB2"/>
    <w:rsid w:val="007E1676"/>
    <w:rsid w:val="009A4693"/>
    <w:rsid w:val="00A42C18"/>
    <w:rsid w:val="00B16D7B"/>
    <w:rsid w:val="00BC0188"/>
    <w:rsid w:val="00DF17E6"/>
    <w:rsid w:val="00EC5BA3"/>
    <w:rsid w:val="00F00442"/>
    <w:rsid w:val="00F52806"/>
    <w:rsid w:val="00F6790B"/>
    <w:rsid w:val="00F85B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617480142674BFFBA664E766E4755C9">
    <w:name w:val="5617480142674BFFBA664E766E4755C9"/>
    <w:rsid w:val="00BC0188"/>
  </w:style>
  <w:style w:type="paragraph" w:customStyle="1" w:styleId="73B40073A4DE40239073D2DFBAAB1608">
    <w:name w:val="73B40073A4DE40239073D2DFBAAB1608"/>
    <w:rsid w:val="00BC0188"/>
  </w:style>
  <w:style w:type="paragraph" w:customStyle="1" w:styleId="399F34A37E2C473985B6A585C0F5A145">
    <w:name w:val="399F34A37E2C473985B6A585C0F5A145"/>
    <w:rsid w:val="00BC0188"/>
  </w:style>
  <w:style w:type="paragraph" w:customStyle="1" w:styleId="B589B7D99C7E4625B0B6BF65E391446E">
    <w:name w:val="B589B7D99C7E4625B0B6BF65E391446E"/>
    <w:rsid w:val="00BC0188"/>
  </w:style>
  <w:style w:type="paragraph" w:customStyle="1" w:styleId="64A1B075907F408CBC175FD8E3CFC57F">
    <w:name w:val="64A1B075907F408CBC175FD8E3CFC57F"/>
    <w:rsid w:val="00BC0188"/>
  </w:style>
  <w:style w:type="paragraph" w:customStyle="1" w:styleId="D70F582B600A4AFAB660DAEBD1E7206B">
    <w:name w:val="D70F582B600A4AFAB660DAEBD1E7206B"/>
    <w:rsid w:val="00BC0188"/>
  </w:style>
  <w:style w:type="paragraph" w:customStyle="1" w:styleId="FD363C3939354C5185DEAA66F7EFC829">
    <w:name w:val="FD363C3939354C5185DEAA66F7EFC829"/>
    <w:rsid w:val="00BC0188"/>
  </w:style>
  <w:style w:type="paragraph" w:customStyle="1" w:styleId="1E53E77D611340A5BAEF33647AAC3D11">
    <w:name w:val="1E53E77D611340A5BAEF33647AAC3D11"/>
    <w:rsid w:val="00BC0188"/>
  </w:style>
  <w:style w:type="paragraph" w:customStyle="1" w:styleId="413A5CCF8105406EA5BB05A83457AB62">
    <w:name w:val="413A5CCF8105406EA5BB05A83457AB62"/>
    <w:rsid w:val="00BC0188"/>
  </w:style>
  <w:style w:type="paragraph" w:customStyle="1" w:styleId="63CF7CDE72D14BFEBAAF972497C99BC0">
    <w:name w:val="63CF7CDE72D14BFEBAAF972497C99BC0"/>
    <w:rsid w:val="00BC0188"/>
  </w:style>
  <w:style w:type="paragraph" w:customStyle="1" w:styleId="272E0E660AF14E71BCB1B6FAA68E4812">
    <w:name w:val="272E0E660AF14E71BCB1B6FAA68E4812"/>
    <w:rsid w:val="00103D7E"/>
  </w:style>
  <w:style w:type="paragraph" w:customStyle="1" w:styleId="DB77574CDD824552A29EC5851973CB80">
    <w:name w:val="DB77574CDD824552A29EC5851973CB80"/>
    <w:rsid w:val="00103D7E"/>
  </w:style>
  <w:style w:type="paragraph" w:customStyle="1" w:styleId="9A3F95BFA27648DF99A6216E7161B4D3">
    <w:name w:val="9A3F95BFA27648DF99A6216E7161B4D3"/>
    <w:rsid w:val="00F52806"/>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617480142674BFFBA664E766E4755C9">
    <w:name w:val="5617480142674BFFBA664E766E4755C9"/>
    <w:rsid w:val="00BC0188"/>
  </w:style>
  <w:style w:type="paragraph" w:customStyle="1" w:styleId="73B40073A4DE40239073D2DFBAAB1608">
    <w:name w:val="73B40073A4DE40239073D2DFBAAB1608"/>
    <w:rsid w:val="00BC0188"/>
  </w:style>
  <w:style w:type="paragraph" w:customStyle="1" w:styleId="399F34A37E2C473985B6A585C0F5A145">
    <w:name w:val="399F34A37E2C473985B6A585C0F5A145"/>
    <w:rsid w:val="00BC0188"/>
  </w:style>
  <w:style w:type="paragraph" w:customStyle="1" w:styleId="B589B7D99C7E4625B0B6BF65E391446E">
    <w:name w:val="B589B7D99C7E4625B0B6BF65E391446E"/>
    <w:rsid w:val="00BC0188"/>
  </w:style>
  <w:style w:type="paragraph" w:customStyle="1" w:styleId="64A1B075907F408CBC175FD8E3CFC57F">
    <w:name w:val="64A1B075907F408CBC175FD8E3CFC57F"/>
    <w:rsid w:val="00BC0188"/>
  </w:style>
  <w:style w:type="paragraph" w:customStyle="1" w:styleId="D70F582B600A4AFAB660DAEBD1E7206B">
    <w:name w:val="D70F582B600A4AFAB660DAEBD1E7206B"/>
    <w:rsid w:val="00BC0188"/>
  </w:style>
  <w:style w:type="paragraph" w:customStyle="1" w:styleId="FD363C3939354C5185DEAA66F7EFC829">
    <w:name w:val="FD363C3939354C5185DEAA66F7EFC829"/>
    <w:rsid w:val="00BC0188"/>
  </w:style>
  <w:style w:type="paragraph" w:customStyle="1" w:styleId="1E53E77D611340A5BAEF33647AAC3D11">
    <w:name w:val="1E53E77D611340A5BAEF33647AAC3D11"/>
    <w:rsid w:val="00BC0188"/>
  </w:style>
  <w:style w:type="paragraph" w:customStyle="1" w:styleId="413A5CCF8105406EA5BB05A83457AB62">
    <w:name w:val="413A5CCF8105406EA5BB05A83457AB62"/>
    <w:rsid w:val="00BC0188"/>
  </w:style>
  <w:style w:type="paragraph" w:customStyle="1" w:styleId="63CF7CDE72D14BFEBAAF972497C99BC0">
    <w:name w:val="63CF7CDE72D14BFEBAAF972497C99BC0"/>
    <w:rsid w:val="00BC0188"/>
  </w:style>
  <w:style w:type="paragraph" w:customStyle="1" w:styleId="272E0E660AF14E71BCB1B6FAA68E4812">
    <w:name w:val="272E0E660AF14E71BCB1B6FAA68E4812"/>
    <w:rsid w:val="00103D7E"/>
  </w:style>
  <w:style w:type="paragraph" w:customStyle="1" w:styleId="DB77574CDD824552A29EC5851973CB80">
    <w:name w:val="DB77574CDD824552A29EC5851973CB80"/>
    <w:rsid w:val="00103D7E"/>
  </w:style>
  <w:style w:type="paragraph" w:customStyle="1" w:styleId="9A3F95BFA27648DF99A6216E7161B4D3">
    <w:name w:val="9A3F95BFA27648DF99A6216E7161B4D3"/>
    <w:rsid w:val="00F5280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26C476-690A-4EBA-87B5-906141B66D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17</Pages>
  <Words>2782</Words>
  <Characters>15858</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The pages that follow the Learning Plan Template includes  student readings and reading strategy/questions, source(s), handouts, assignment sheet, self-assessment/reflection and a rubric related to this lesson.</Company>
  <LinksUpToDate>false</LinksUpToDate>
  <CharactersWithSpaces>18603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Anderson, Katie</cp:lastModifiedBy>
  <cp:revision>15</cp:revision>
  <cp:lastPrinted>2013-08-27T21:07:00Z</cp:lastPrinted>
  <dcterms:created xsi:type="dcterms:W3CDTF">2014-03-27T18:09:00Z</dcterms:created>
  <dcterms:modified xsi:type="dcterms:W3CDTF">2014-05-05T20:52:00Z</dcterms:modified>
</cp:coreProperties>
</file>