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9F" w:rsidRDefault="002738D6" w:rsidP="002C075B">
      <w:pPr>
        <w:jc w:val="center"/>
        <w:rPr>
          <w:rFonts w:ascii="Stencil" w:hAnsi="Stencil"/>
          <w:b/>
          <w:sz w:val="44"/>
        </w:rPr>
      </w:pPr>
      <w:bookmarkStart w:id="0" w:name="_GoBack"/>
      <w:bookmarkEnd w:id="0"/>
      <w:r>
        <w:rPr>
          <w:rFonts w:ascii="Stencil" w:hAnsi="Stencil"/>
          <w:b/>
          <w:noProof/>
          <w:sz w:val="44"/>
        </w:rPr>
        <mc:AlternateContent>
          <mc:Choice Requires="wps">
            <w:drawing>
              <wp:anchor distT="0" distB="0" distL="114300" distR="114300" simplePos="0" relativeHeight="251659264" behindDoc="0" locked="0" layoutInCell="1" allowOverlap="1">
                <wp:simplePos x="0" y="0"/>
                <wp:positionH relativeFrom="column">
                  <wp:posOffset>1181100</wp:posOffset>
                </wp:positionH>
                <wp:positionV relativeFrom="paragraph">
                  <wp:posOffset>-542925</wp:posOffset>
                </wp:positionV>
                <wp:extent cx="3340100" cy="571500"/>
                <wp:effectExtent l="0" t="0" r="1270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01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CDD" w:rsidRPr="00981CDD" w:rsidRDefault="00981CDD" w:rsidP="00981CDD">
                            <w:pPr>
                              <w:jc w:val="center"/>
                              <w:rPr>
                                <w:rFonts w:ascii="Stencil" w:hAnsi="Stencil"/>
                                <w:b/>
                                <w:sz w:val="44"/>
                                <w:szCs w:val="44"/>
                              </w:rPr>
                            </w:pPr>
                            <w:r w:rsidRPr="00981CDD">
                              <w:rPr>
                                <w:rFonts w:ascii="Stencil" w:hAnsi="Stencil"/>
                                <w:b/>
                                <w:sz w:val="44"/>
                                <w:szCs w:val="44"/>
                              </w:rPr>
                              <w:t>The 2</w:t>
                            </w:r>
                            <w:r w:rsidRPr="00981CDD">
                              <w:rPr>
                                <w:rFonts w:ascii="Stencil" w:hAnsi="Stencil"/>
                                <w:b/>
                                <w:sz w:val="44"/>
                                <w:szCs w:val="44"/>
                                <w:vertAlign w:val="superscript"/>
                              </w:rPr>
                              <w:t>nd</w:t>
                            </w:r>
                            <w:r w:rsidRPr="00981CDD">
                              <w:rPr>
                                <w:rFonts w:ascii="Stencil" w:hAnsi="Stencil"/>
                                <w:b/>
                                <w:sz w:val="44"/>
                                <w:szCs w:val="44"/>
                              </w:rPr>
                              <w:t xml:space="preserve"> Amendment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pt;margin-top:-42.75pt;width:2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amQIAAMwFAAAOAAAAZHJzL2Uyb0RvYy54bWysVEtvGyEQvlfqf0Dcm7UdO22trCM3UapK&#10;VhI1qXLGLMQowFDA3nV/fQdYO87jkqqXXWC+eX3zOD3rjCYb4YMCW9Ph0YASYTk0yj7U9Nfd5acv&#10;lITIbMM0WFHTrQj0bPbxw2nrpmIEK9CN8ASN2DBtXU1XMbppVQW+EoaFI3DColCCNyzi1T9UjWct&#10;Wje6Gg0GJ1ULvnEeuAgBXy+KkM6yfSkFj9dSBhGJrinGFvPX5+8yfavZKZs+eOZWivdhsH+IwjBl&#10;0ene1AWLjKy9emXKKO4hgIxHHEwFUioucg6YzXDwIpvbFXMi54LkBLenKfw/s/xqc+OJarB2WCnL&#10;DNboTnSRfIOOjBI9rQtTRN06xMUOnxGaUw1uAfwxIKQ6wBSFgOhERye9SX9MlKAiVmC7Zz154fh4&#10;fDzG1FHEUTb5PJzgORl90nY+xO8CDEmHmnqsao6AbRYhFugOkpwF0Kq5VFrnS+okca492TDsAR2H&#10;vfFnKG1JW9OT48mgpHZoIZne6y8144+vLWCw2iZ3IvdcH1aipTCRT3GrRcJo+1NI5DwT8kaMjHNh&#10;93FmdEJJzOg9ij3+Kar3KJc8UCN7Bhv3ykZZ8IWl59Q2jztqZcH3jRFK3omC2C27vqWW0GyxozyU&#10;kQyOXyokesFCvGEeZxAbAvdKvMaP1IDVgf5EyQr8n7feEx5HA6WUtDjTNQ2/18wLSvQPi0PzdTge&#10;pyWQL+PJ5xFe/KFkeSixa3MO2DJD3GCO52PCR707Sg/mHtfPPHlFEbMcfdc07o7nsWwaXF9czOcZ&#10;hGPvWFzYW8d3g5Qa7K67Z971DR5xNK5gN/1s+qLPCzYVxsJ8HUGqPASJ4MJqTzyujDxG/XpLO+nw&#10;nlFPS3j2FwAA//8DAFBLAwQUAAYACAAAACEAyxxDWuAAAAAJAQAADwAAAGRycy9kb3ducmV2Lnht&#10;bEyPwWrDMBBE74X+g9hCb4mcUKfGsRxCaaFQfIjTkhwVS7JMrJWxlMT9+25P7XFmh9k3xWZyPbvq&#10;MXQeBSzmCTCNjVcdtgI+92+zDFiIEpXsPWoB3zrApry/K2Su/A13+lrHllEJhlwKsDEOOeehsdrJ&#10;MPeDRroZPzoZSY4tV6O8Ubnr+TJJVtzJDumDlYN+sbo51xcnQBmzP6f23ew+Dub4Vb1W22NdCfH4&#10;MG3XwKKe4l8YfvEJHUpiOvkLqsB60tmKtkQBsyxNgVHiebEk5yTgKQVeFvz/gvIHAAD//wMAUEsB&#10;Ai0AFAAGAAgAAAAhALaDOJL+AAAA4QEAABMAAAAAAAAAAAAAAAAAAAAAAFtDb250ZW50X1R5cGVz&#10;XS54bWxQSwECLQAUAAYACAAAACEAOP0h/9YAAACUAQAACwAAAAAAAAAAAAAAAAAvAQAAX3JlbHMv&#10;LnJlbHNQSwECLQAUAAYACAAAACEACtnP2pkCAADMBQAADgAAAAAAAAAAAAAAAAAuAgAAZHJzL2Uy&#10;b0RvYy54bWxQSwECLQAUAAYACAAAACEAyxxDWuAAAAAJAQAADwAAAAAAAAAAAAAAAADzBAAAZHJz&#10;L2Rvd25yZXYueG1sUEsFBgAAAAAEAAQA8wAAAAAGAAAAAA==&#10;" fillcolor="white [3201]" strokeweight=".5pt">
                <v:path arrowok="t"/>
                <v:textbox>
                  <w:txbxContent>
                    <w:p w:rsidR="00981CDD" w:rsidRPr="00981CDD" w:rsidRDefault="00981CDD" w:rsidP="00981CDD">
                      <w:pPr>
                        <w:jc w:val="center"/>
                        <w:rPr>
                          <w:rFonts w:ascii="Stencil" w:hAnsi="Stencil"/>
                          <w:b/>
                          <w:sz w:val="44"/>
                          <w:szCs w:val="44"/>
                        </w:rPr>
                      </w:pPr>
                      <w:r w:rsidRPr="00981CDD">
                        <w:rPr>
                          <w:rFonts w:ascii="Stencil" w:hAnsi="Stencil"/>
                          <w:b/>
                          <w:sz w:val="44"/>
                          <w:szCs w:val="44"/>
                        </w:rPr>
                        <w:t>The 2</w:t>
                      </w:r>
                      <w:r w:rsidRPr="00981CDD">
                        <w:rPr>
                          <w:rFonts w:ascii="Stencil" w:hAnsi="Stencil"/>
                          <w:b/>
                          <w:sz w:val="44"/>
                          <w:szCs w:val="44"/>
                          <w:vertAlign w:val="superscript"/>
                        </w:rPr>
                        <w:t>nd</w:t>
                      </w:r>
                      <w:r w:rsidRPr="00981CDD">
                        <w:rPr>
                          <w:rFonts w:ascii="Stencil" w:hAnsi="Stencil"/>
                          <w:b/>
                          <w:sz w:val="44"/>
                          <w:szCs w:val="44"/>
                        </w:rPr>
                        <w:t xml:space="preserve"> Amendment</w:t>
                      </w:r>
                    </w:p>
                  </w:txbxContent>
                </v:textbox>
              </v:shape>
            </w:pict>
          </mc:Fallback>
        </mc:AlternateContent>
      </w:r>
      <w:r w:rsidR="002C075B" w:rsidRPr="002C075B">
        <w:rPr>
          <w:rFonts w:ascii="Stencil" w:hAnsi="Stencil"/>
          <w:b/>
          <w:sz w:val="44"/>
        </w:rPr>
        <w:t>Should the common citizen be able to carry a weapon?</w:t>
      </w:r>
    </w:p>
    <w:p w:rsidR="002C075B" w:rsidRPr="007C57CC" w:rsidRDefault="002C075B" w:rsidP="007C57CC">
      <w:pPr>
        <w:jc w:val="center"/>
        <w:rPr>
          <w:rFonts w:asciiTheme="majorHAnsi" w:hAnsiTheme="majorHAnsi"/>
          <w:sz w:val="24"/>
          <w:szCs w:val="24"/>
        </w:rPr>
      </w:pPr>
      <w:r>
        <w:rPr>
          <w:noProof/>
        </w:rPr>
        <w:drawing>
          <wp:inline distT="0" distB="0" distL="0" distR="0">
            <wp:extent cx="3288828" cy="1905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281511" cy="1900762"/>
                    </a:xfrm>
                    <a:prstGeom prst="rect">
                      <a:avLst/>
                    </a:prstGeom>
                  </pic:spPr>
                </pic:pic>
              </a:graphicData>
            </a:graphic>
          </wp:inline>
        </w:drawing>
      </w:r>
      <w:r>
        <w:rPr>
          <w:rFonts w:ascii="Stencil" w:hAnsi="Stencil"/>
          <w:b/>
          <w:sz w:val="44"/>
          <w:u w:val="single"/>
        </w:rPr>
        <w:br/>
      </w:r>
    </w:p>
    <w:p w:rsidR="002C075B" w:rsidRPr="007C57CC" w:rsidRDefault="002C075B" w:rsidP="002C075B">
      <w:pPr>
        <w:rPr>
          <w:rFonts w:cstheme="minorHAnsi"/>
          <w:sz w:val="24"/>
          <w:szCs w:val="24"/>
        </w:rPr>
      </w:pPr>
      <w:r w:rsidRPr="007C57CC">
        <w:rPr>
          <w:rFonts w:cstheme="minorHAnsi"/>
          <w:sz w:val="24"/>
          <w:szCs w:val="24"/>
        </w:rPr>
        <w:tab/>
        <w:t xml:space="preserve">The constitution is many things to many people. Undoubtedly, it is the frame work for government in the United States. It defines three branches of, and it clearly delegates power to those branches. It also undoubtedly grants certain power to the federal government and grants others to the states; and it undoubtedly guarantees the basic rights of the people. </w:t>
      </w:r>
    </w:p>
    <w:p w:rsidR="00630DA7" w:rsidRPr="007C57CC" w:rsidRDefault="002C075B" w:rsidP="002C075B">
      <w:pPr>
        <w:rPr>
          <w:rFonts w:cstheme="minorHAnsi"/>
          <w:sz w:val="24"/>
          <w:szCs w:val="24"/>
        </w:rPr>
      </w:pPr>
      <w:r w:rsidRPr="007C57CC">
        <w:rPr>
          <w:rFonts w:cstheme="minorHAnsi"/>
          <w:sz w:val="24"/>
          <w:szCs w:val="24"/>
        </w:rPr>
        <w:tab/>
        <w:t>The constitution is short; it cannot and does not attempt to cover every eventuality. Even when it seems clear, there can be conflicting rights, and conflicting spheres of power. When disputes arise, it comes time for people, and most importantly, judges of the Judicial Branch, to interpret the Constitution. The concept of the constitutional interpretation is foreign to some</w:t>
      </w:r>
      <w:r w:rsidR="00630DA7" w:rsidRPr="007C57CC">
        <w:rPr>
          <w:rFonts w:cstheme="minorHAnsi"/>
          <w:sz w:val="24"/>
          <w:szCs w:val="24"/>
        </w:rPr>
        <w:t xml:space="preserve"> countries, where the constitution makes a reasonable attempt to cover every eventuality. These constitutions are generally ridged and little changing, adapting slowly to advances in political views, popular opinion, technology, and changes in the government. The U.S. Constitution, however, has been termed a living constitution, in part because it grows and adapts to internal and external pressures, changing from one era and generation to the next. </w:t>
      </w:r>
    </w:p>
    <w:p w:rsidR="007C57CC" w:rsidRPr="007C57CC" w:rsidRDefault="00630DA7" w:rsidP="002C075B">
      <w:pPr>
        <w:rPr>
          <w:rFonts w:cstheme="minorHAnsi"/>
          <w:sz w:val="24"/>
          <w:szCs w:val="24"/>
        </w:rPr>
      </w:pPr>
      <w:r w:rsidRPr="007C57CC">
        <w:rPr>
          <w:rFonts w:cstheme="minorHAnsi"/>
          <w:sz w:val="24"/>
          <w:szCs w:val="24"/>
        </w:rPr>
        <w:tab/>
        <w:t>When new situations arise, or even a new variation</w:t>
      </w:r>
      <w:r w:rsidR="007C57CC" w:rsidRPr="007C57CC">
        <w:rPr>
          <w:rFonts w:cstheme="minorHAnsi"/>
          <w:sz w:val="24"/>
          <w:szCs w:val="24"/>
        </w:rPr>
        <w:t xml:space="preserve"> on an old situation, the Constitution is often looked to for guidance. It is at this point that the various interpretations of the Constitution come into play. </w:t>
      </w:r>
    </w:p>
    <w:p w:rsidR="002C075B" w:rsidRDefault="007C57CC" w:rsidP="002C075B">
      <w:pPr>
        <w:rPr>
          <w:rFonts w:cstheme="minorHAnsi"/>
          <w:sz w:val="24"/>
          <w:szCs w:val="24"/>
        </w:rPr>
      </w:pPr>
      <w:r w:rsidRPr="007C57CC">
        <w:rPr>
          <w:rFonts w:cstheme="minorHAnsi"/>
          <w:sz w:val="24"/>
          <w:szCs w:val="24"/>
        </w:rPr>
        <w:tab/>
        <w:t>There is no one right way to interpret the Constitution, and people often do not always stick to one interpretation. In this project you will find an area of the Constitution that has been hotly contested. You will read through the sources, answer the questions, and create your own opinion on the 2</w:t>
      </w:r>
      <w:r w:rsidRPr="007C57CC">
        <w:rPr>
          <w:rFonts w:cstheme="minorHAnsi"/>
          <w:sz w:val="24"/>
          <w:szCs w:val="24"/>
          <w:vertAlign w:val="superscript"/>
        </w:rPr>
        <w:t>nd</w:t>
      </w:r>
      <w:r w:rsidRPr="007C57CC">
        <w:rPr>
          <w:rFonts w:cstheme="minorHAnsi"/>
          <w:sz w:val="24"/>
          <w:szCs w:val="24"/>
        </w:rPr>
        <w:t xml:space="preserve"> amendment. </w:t>
      </w:r>
      <w:r w:rsidR="00630DA7" w:rsidRPr="007C57CC">
        <w:rPr>
          <w:rFonts w:cstheme="minorHAnsi"/>
          <w:sz w:val="24"/>
          <w:szCs w:val="24"/>
        </w:rPr>
        <w:t xml:space="preserve">  </w:t>
      </w:r>
    </w:p>
    <w:p w:rsidR="009D7636" w:rsidRPr="009D7636" w:rsidRDefault="002738D6" w:rsidP="009D7636">
      <w:pPr>
        <w:pStyle w:val="ListParagraph"/>
        <w:jc w:val="center"/>
        <w:rPr>
          <w:rFonts w:ascii="Stencil" w:hAnsi="Stencil" w:cstheme="minorHAnsi"/>
          <w:sz w:val="44"/>
          <w:szCs w:val="24"/>
        </w:rPr>
      </w:pPr>
      <w:r>
        <w:rPr>
          <w:rFonts w:ascii="Stencil" w:hAnsi="Stencil" w:cstheme="minorHAnsi"/>
          <w:noProof/>
          <w:sz w:val="4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-558800</wp:posOffset>
                </wp:positionH>
                <wp:positionV relativeFrom="paragraph">
                  <wp:posOffset>-542925</wp:posOffset>
                </wp:positionV>
                <wp:extent cx="2806700" cy="1792605"/>
                <wp:effectExtent l="0" t="0" r="12700" b="1714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6700" cy="1792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343" w:rsidRDefault="00797343" w:rsidP="00A60195">
                            <w:pPr>
                              <w:spacing w:line="240" w:lineRule="auto"/>
                              <w:rPr>
                                <w:rFonts w:cstheme="minorHAnsi"/>
                                <w:sz w:val="24"/>
                                <w:szCs w:val="24"/>
                              </w:rPr>
                            </w:pPr>
                            <w:r>
                              <w:rPr>
                                <w:rFonts w:cstheme="minorHAnsi"/>
                                <w:sz w:val="24"/>
                                <w:szCs w:val="24"/>
                              </w:rPr>
                              <w:t>VOCAB</w:t>
                            </w:r>
                          </w:p>
                          <w:p w:rsidR="00797343" w:rsidRPr="00A60195" w:rsidRDefault="00797343" w:rsidP="00A60195">
                            <w:pPr>
                              <w:pStyle w:val="ListParagraph"/>
                              <w:numPr>
                                <w:ilvl w:val="0"/>
                                <w:numId w:val="1"/>
                              </w:numPr>
                              <w:spacing w:line="240" w:lineRule="auto"/>
                              <w:rPr>
                                <w:rFonts w:cstheme="minorHAnsi"/>
                              </w:rPr>
                            </w:pPr>
                            <w:r w:rsidRPr="00A60195">
                              <w:rPr>
                                <w:rFonts w:cstheme="minorHAnsi"/>
                              </w:rPr>
                              <w:t xml:space="preserve">Militia- </w:t>
                            </w:r>
                            <w:r w:rsidRPr="00A60195">
                              <w:t>An army composed of ordinary citizens rather than professional soldiers. A military force that is not part of a regular army and is subject to call for service in an emergency.</w:t>
                            </w:r>
                          </w:p>
                          <w:p w:rsidR="00797343" w:rsidRPr="00A60195" w:rsidRDefault="00797343" w:rsidP="00A60195">
                            <w:pPr>
                              <w:pStyle w:val="ListParagraph"/>
                              <w:numPr>
                                <w:ilvl w:val="0"/>
                                <w:numId w:val="1"/>
                              </w:numPr>
                              <w:spacing w:line="240" w:lineRule="auto"/>
                              <w:rPr>
                                <w:rFonts w:cstheme="minorHAnsi"/>
                              </w:rPr>
                            </w:pPr>
                            <w:r w:rsidRPr="00A60195">
                              <w:t>Bear- To carry from one place to another; transport</w:t>
                            </w:r>
                          </w:p>
                          <w:p w:rsidR="00797343" w:rsidRDefault="00797343" w:rsidP="00797343">
                            <w:pPr>
                              <w:pStyle w:val="ListParagraph"/>
                            </w:pPr>
                          </w:p>
                          <w:p w:rsidR="00797343" w:rsidRDefault="007973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27" type="#_x0000_t202" style="position:absolute;left:0;text-align:left;margin-left:-44pt;margin-top:-42.75pt;width:221pt;height:1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3/oAIAANQFAAAOAAAAZHJzL2Uyb0RvYy54bWysVFtP2zAUfp+0/2D5fSTtoIWqKepATJMq&#10;QCsTz65jtxGOj2e7Tbpfv2M7KeXywrSXxPb5zu07l+llWyuyE9ZVoAs6OMkpEZpDWel1QX893Hw5&#10;p8R5pkumQIuC7oWjl7PPn6aNmYghbECVwhI0ot2kMQXdeG8mWeb4RtTMnYARGoUSbM08Xu06Ky1r&#10;0HqtsmGej7IGbGkscOEcvl4nIZ1F+1IK7u+kdMITVVCMzcevjd9V+GazKZusLTObindhsH+IomaV&#10;RqcHU9fMM7K11RtTdcUtOJD+hEOdgZQVFzEHzGaQv8pmuWFGxFyQHGcONLn/Z5bf7u4tqUqs3ZgS&#10;zWqs0YNoPfkGLRkHehrjJohaGsT5Fp8RGlN1ZgH8ySEkO8IkBYfoQEcrbR3+mChBRazA/sB68MLx&#10;cXiej8Y5ijjKBuOL4Sg/C46zZ3Vjnf8uoCbhUFCLZY0hsN3C+QTtIcGbA1WVN5VS8RJaSVwpS3YM&#10;m0D5QWf8BUpp0hR09PUsT7kdWwimD/orxfjTWwsYrNLBnYhN14UVeElUxJPfKxEwSv8UEkmPjLwT&#10;I+Nc6EOcER1QEjP6iGKHf47qI8opD9SInkH7g3JdabCJpZfUlk89tTLhu85wKe9AgW9Xbeq2vrVW&#10;UO6xsyyk0XSG31TI94I5f88sziI2Bu4Xf4cfqQCLBN2Jkg3YP++9BzyOCEopaXC2C+p+b5kVlKgf&#10;GofnYnB6GpZBvJyejYd4sceS1bFEb+srwM4Z4CYzPB4D3qv+KC3Uj7iG5sEripjm6Lugvj9e+bRx&#10;cI1xMZ9HEI6/YX6hl4b3AxX67KF9ZNZ0fe5xRG6h3wJs8qrdEzbUR8N860FWcRYCz4nVjn9cHXGa&#10;ujUXdtPxPaKel/HsLwAAAP//AwBQSwMEFAAGAAgAAAAhAAyvZbXiAAAACwEAAA8AAABkcnMvZG93&#10;bnJldi54bWxMj81qwzAQhO+FvoPYQm+J3B8H17UcQmmhEHyI09IcFWtlmViSsZTEeftuTu1td2eY&#10;/aZYTrZnJxxD552Ah3kCDF3jVedaAV/bj1kGLETplOy9QwEXDLAsb28KmSt/dhs81bFlFOJCLgWY&#10;GIec89AYtDLM/YCONO1HKyOtY8vVKM8Ubnv+mCQLbmXn6IORA74ZbA710QpQWm8PqfnUm/WP3n1X&#10;79VqV1dC3N9Nq1dgEaf4Z4YrPqFDSUx7f3QqsF7ALMuoS7wOaQqMHE/pM132ZH1ZZMDLgv/vUP4C&#10;AAD//wMAUEsBAi0AFAAGAAgAAAAhALaDOJL+AAAA4QEAABMAAAAAAAAAAAAAAAAAAAAAAFtDb250&#10;ZW50X1R5cGVzXS54bWxQSwECLQAUAAYACAAAACEAOP0h/9YAAACUAQAACwAAAAAAAAAAAAAAAAAv&#10;AQAAX3JlbHMvLnJlbHNQSwECLQAUAAYACAAAACEAAZ7t/6ACAADUBQAADgAAAAAAAAAAAAAAAAAu&#10;AgAAZHJzL2Uyb0RvYy54bWxQSwECLQAUAAYACAAAACEADK9lteIAAAALAQAADwAAAAAAAAAAAAAA&#10;AAD6BAAAZHJzL2Rvd25yZXYueG1sUEsFBgAAAAAEAAQA8wAAAAkGAAAAAA==&#10;" fillcolor="white [3201]" strokeweight=".5pt">
                <v:path arrowok="t"/>
                <v:textbox>
                  <w:txbxContent>
                    <w:p w:rsidR="00797343" w:rsidRDefault="00797343" w:rsidP="00A60195">
                      <w:pPr>
                        <w:spacing w:line="240" w:lineRule="auto"/>
                        <w:rPr>
                          <w:rFonts w:cstheme="minorHAnsi"/>
                          <w:sz w:val="24"/>
                          <w:szCs w:val="24"/>
                        </w:rPr>
                      </w:pPr>
                      <w:r>
                        <w:rPr>
                          <w:rFonts w:cstheme="minorHAnsi"/>
                          <w:sz w:val="24"/>
                          <w:szCs w:val="24"/>
                        </w:rPr>
                        <w:t>VOCAB</w:t>
                      </w:r>
                    </w:p>
                    <w:p w:rsidR="00797343" w:rsidRPr="00A60195" w:rsidRDefault="00797343" w:rsidP="00A60195">
                      <w:pPr>
                        <w:pStyle w:val="ListParagraph"/>
                        <w:numPr>
                          <w:ilvl w:val="0"/>
                          <w:numId w:val="1"/>
                        </w:numPr>
                        <w:spacing w:line="240" w:lineRule="auto"/>
                        <w:rPr>
                          <w:rFonts w:cstheme="minorHAnsi"/>
                        </w:rPr>
                      </w:pPr>
                      <w:r w:rsidRPr="00A60195">
                        <w:rPr>
                          <w:rFonts w:cstheme="minorHAnsi"/>
                        </w:rPr>
                        <w:t xml:space="preserve">Militia- </w:t>
                      </w:r>
                      <w:r w:rsidRPr="00A60195">
                        <w:t>An army composed of ordinary citizens rather than professional soldiers. A military force that is not part of a regular army and is subject to call for service in an emergency.</w:t>
                      </w:r>
                    </w:p>
                    <w:p w:rsidR="00797343" w:rsidRPr="00A60195" w:rsidRDefault="00797343" w:rsidP="00A60195">
                      <w:pPr>
                        <w:pStyle w:val="ListParagraph"/>
                        <w:numPr>
                          <w:ilvl w:val="0"/>
                          <w:numId w:val="1"/>
                        </w:numPr>
                        <w:spacing w:line="240" w:lineRule="auto"/>
                        <w:rPr>
                          <w:rFonts w:cstheme="minorHAnsi"/>
                        </w:rPr>
                      </w:pPr>
                      <w:r w:rsidRPr="00A60195">
                        <w:t>Bear- To carry from one place to another; transport</w:t>
                      </w:r>
                    </w:p>
                    <w:p w:rsidR="00797343" w:rsidRDefault="00797343" w:rsidP="00797343">
                      <w:pPr>
                        <w:pStyle w:val="ListParagraph"/>
                      </w:pPr>
                    </w:p>
                    <w:p w:rsidR="00797343" w:rsidRDefault="00797343"/>
                  </w:txbxContent>
                </v:textbox>
              </v:shape>
            </w:pict>
          </mc:Fallback>
        </mc:AlternateContent>
      </w:r>
      <w:r w:rsidR="009D7636" w:rsidRPr="009D7636">
        <w:rPr>
          <w:rFonts w:ascii="Stencil" w:hAnsi="Stencil" w:cstheme="minorHAnsi"/>
          <w:sz w:val="44"/>
          <w:szCs w:val="24"/>
        </w:rPr>
        <w:t>SOURCE A</w:t>
      </w:r>
    </w:p>
    <w:p w:rsidR="007C57CC" w:rsidRPr="00797343" w:rsidRDefault="007C57CC" w:rsidP="00797343">
      <w:pPr>
        <w:pStyle w:val="ListParagraph"/>
        <w:jc w:val="center"/>
        <w:rPr>
          <w:b/>
          <w:sz w:val="24"/>
          <w:szCs w:val="24"/>
          <w:u w:val="single"/>
        </w:rPr>
      </w:pPr>
      <w:r w:rsidRPr="00797343">
        <w:rPr>
          <w:b/>
          <w:sz w:val="24"/>
          <w:szCs w:val="24"/>
          <w:u w:val="single"/>
        </w:rPr>
        <w:t>The 2</w:t>
      </w:r>
      <w:r w:rsidRPr="00797343">
        <w:rPr>
          <w:b/>
          <w:sz w:val="24"/>
          <w:szCs w:val="24"/>
          <w:u w:val="single"/>
          <w:vertAlign w:val="superscript"/>
        </w:rPr>
        <w:t>nd</w:t>
      </w:r>
      <w:r w:rsidRPr="00797343">
        <w:rPr>
          <w:b/>
          <w:sz w:val="24"/>
          <w:szCs w:val="24"/>
          <w:u w:val="single"/>
        </w:rPr>
        <w:t xml:space="preserve"> Amendment</w:t>
      </w:r>
    </w:p>
    <w:p w:rsidR="007C57CC" w:rsidRPr="00797343" w:rsidRDefault="007C57CC" w:rsidP="00797343">
      <w:pPr>
        <w:pStyle w:val="ListParagraph"/>
        <w:jc w:val="center"/>
        <w:rPr>
          <w:b/>
          <w:sz w:val="24"/>
          <w:szCs w:val="24"/>
          <w:u w:val="single"/>
        </w:rPr>
      </w:pPr>
      <w:r w:rsidRPr="00797343">
        <w:rPr>
          <w:b/>
          <w:sz w:val="24"/>
          <w:szCs w:val="24"/>
          <w:u w:val="single"/>
        </w:rPr>
        <w:t>Right to keep and bear arms.</w:t>
      </w:r>
    </w:p>
    <w:p w:rsidR="007C57CC" w:rsidRPr="00797343" w:rsidRDefault="007C57CC" w:rsidP="00797343">
      <w:pPr>
        <w:pStyle w:val="ListParagraph"/>
        <w:jc w:val="center"/>
        <w:rPr>
          <w:b/>
          <w:sz w:val="24"/>
          <w:szCs w:val="24"/>
          <w:u w:val="single"/>
        </w:rPr>
      </w:pPr>
    </w:p>
    <w:p w:rsidR="00797343" w:rsidRDefault="00797343" w:rsidP="007C57CC">
      <w:pPr>
        <w:pStyle w:val="ListParagraph"/>
      </w:pPr>
    </w:p>
    <w:p w:rsidR="00797343" w:rsidRDefault="00797343" w:rsidP="007C57CC">
      <w:pPr>
        <w:pStyle w:val="ListParagraph"/>
      </w:pPr>
    </w:p>
    <w:p w:rsidR="007C57CC" w:rsidRDefault="007C57CC" w:rsidP="007C57CC">
      <w:pPr>
        <w:pStyle w:val="ListParagraph"/>
      </w:pPr>
      <w:r>
        <w:t xml:space="preserve">A well-regulated Militia, being necessary to the security of a </w:t>
      </w:r>
      <w:r w:rsidR="00831D2D">
        <w:t>Free</w:t>
      </w:r>
      <w:r>
        <w:t xml:space="preserve"> State, the right of the people to keep and bear Arms, shall not be infringed</w:t>
      </w:r>
      <w:r w:rsidR="00831D2D">
        <w:t>. (Ratified</w:t>
      </w:r>
      <w:r w:rsidR="00A011A5">
        <w:t xml:space="preserve"> December 15, 1791)</w:t>
      </w:r>
    </w:p>
    <w:p w:rsidR="007C57CC" w:rsidRDefault="007C57CC" w:rsidP="007C57CC">
      <w:pPr>
        <w:pStyle w:val="ListParagraph"/>
      </w:pPr>
    </w:p>
    <w:p w:rsidR="007C57CC" w:rsidRDefault="00A011A5" w:rsidP="00A011A5">
      <w:pPr>
        <w:pStyle w:val="ListParagraph"/>
        <w:numPr>
          <w:ilvl w:val="0"/>
          <w:numId w:val="2"/>
        </w:numPr>
        <w:rPr>
          <w:rFonts w:cstheme="minorHAnsi"/>
          <w:sz w:val="24"/>
          <w:szCs w:val="24"/>
        </w:rPr>
      </w:pPr>
      <w:r>
        <w:rPr>
          <w:rFonts w:cstheme="minorHAnsi"/>
          <w:sz w:val="24"/>
          <w:szCs w:val="24"/>
        </w:rPr>
        <w:t>List the 2 things that the 2</w:t>
      </w:r>
      <w:r w:rsidRPr="00A011A5">
        <w:rPr>
          <w:rFonts w:cstheme="minorHAnsi"/>
          <w:sz w:val="24"/>
          <w:szCs w:val="24"/>
          <w:vertAlign w:val="superscript"/>
        </w:rPr>
        <w:t>nd</w:t>
      </w:r>
      <w:r>
        <w:rPr>
          <w:rFonts w:cstheme="minorHAnsi"/>
          <w:sz w:val="24"/>
          <w:szCs w:val="24"/>
        </w:rPr>
        <w:t xml:space="preserve"> amendment is guaranteeing to the people.</w:t>
      </w:r>
    </w:p>
    <w:p w:rsidR="00A011A5" w:rsidRDefault="00A011A5" w:rsidP="00A011A5">
      <w:pPr>
        <w:pStyle w:val="ListParagraph"/>
        <w:numPr>
          <w:ilvl w:val="1"/>
          <w:numId w:val="2"/>
        </w:numPr>
        <w:spacing w:line="480" w:lineRule="auto"/>
        <w:rPr>
          <w:rFonts w:cstheme="minorHAnsi"/>
          <w:sz w:val="24"/>
          <w:szCs w:val="24"/>
        </w:rPr>
      </w:pPr>
      <w:r>
        <w:rPr>
          <w:rFonts w:cstheme="minorHAnsi"/>
          <w:sz w:val="24"/>
          <w:szCs w:val="24"/>
        </w:rPr>
        <w:t>______________________________________</w:t>
      </w:r>
    </w:p>
    <w:p w:rsidR="00A011A5" w:rsidRDefault="00A011A5" w:rsidP="00A011A5">
      <w:pPr>
        <w:pStyle w:val="ListParagraph"/>
        <w:numPr>
          <w:ilvl w:val="1"/>
          <w:numId w:val="2"/>
        </w:numPr>
        <w:spacing w:line="480" w:lineRule="auto"/>
        <w:rPr>
          <w:rFonts w:cstheme="minorHAnsi"/>
          <w:sz w:val="24"/>
          <w:szCs w:val="24"/>
        </w:rPr>
      </w:pPr>
      <w:r>
        <w:rPr>
          <w:rFonts w:cstheme="minorHAnsi"/>
          <w:sz w:val="24"/>
          <w:szCs w:val="24"/>
        </w:rPr>
        <w:t>______________________________________</w:t>
      </w:r>
    </w:p>
    <w:p w:rsidR="00A011A5" w:rsidRDefault="00A011A5" w:rsidP="00A011A5">
      <w:pPr>
        <w:pStyle w:val="ListParagraph"/>
        <w:numPr>
          <w:ilvl w:val="0"/>
          <w:numId w:val="2"/>
        </w:numPr>
        <w:pBdr>
          <w:bottom w:val="single" w:sz="12" w:space="1" w:color="auto"/>
        </w:pBdr>
        <w:spacing w:line="480" w:lineRule="auto"/>
        <w:rPr>
          <w:rFonts w:cstheme="minorHAnsi"/>
          <w:sz w:val="24"/>
          <w:szCs w:val="24"/>
        </w:rPr>
      </w:pPr>
      <w:r>
        <w:rPr>
          <w:rFonts w:cstheme="minorHAnsi"/>
          <w:sz w:val="24"/>
          <w:szCs w:val="24"/>
        </w:rPr>
        <w:t>When was the 2</w:t>
      </w:r>
      <w:r w:rsidRPr="00A011A5">
        <w:rPr>
          <w:rFonts w:cstheme="minorHAnsi"/>
          <w:sz w:val="24"/>
          <w:szCs w:val="24"/>
          <w:vertAlign w:val="superscript"/>
        </w:rPr>
        <w:t>nd</w:t>
      </w:r>
      <w:r>
        <w:rPr>
          <w:rFonts w:cstheme="minorHAnsi"/>
          <w:sz w:val="24"/>
          <w:szCs w:val="24"/>
        </w:rPr>
        <w:t xml:space="preserve"> amendment ratified?</w:t>
      </w:r>
    </w:p>
    <w:p w:rsidR="00A011A5" w:rsidRDefault="00A011A5" w:rsidP="00A011A5">
      <w:pPr>
        <w:pStyle w:val="ListParagraph"/>
        <w:numPr>
          <w:ilvl w:val="0"/>
          <w:numId w:val="2"/>
        </w:numPr>
        <w:spacing w:line="480" w:lineRule="auto"/>
        <w:rPr>
          <w:rFonts w:cstheme="minorHAnsi"/>
          <w:sz w:val="24"/>
          <w:szCs w:val="24"/>
        </w:rPr>
      </w:pPr>
      <w:r>
        <w:rPr>
          <w:rFonts w:cstheme="minorHAnsi"/>
          <w:sz w:val="24"/>
          <w:szCs w:val="24"/>
        </w:rPr>
        <w:t xml:space="preserve">Wright this amendment in your own words.  </w:t>
      </w:r>
      <w:r w:rsidRPr="00A011A5">
        <w:rPr>
          <w:rFonts w:cstheme="minorHAnsi"/>
          <w:sz w:val="24"/>
          <w:szCs w:val="24"/>
        </w:rPr>
        <w:t>________________________________________________________________________________________________________________________________________________</w:t>
      </w:r>
    </w:p>
    <w:p w:rsidR="00A011A5" w:rsidRPr="00A011A5" w:rsidRDefault="00A011A5" w:rsidP="00A011A5">
      <w:pPr>
        <w:pStyle w:val="ListParagraph"/>
        <w:numPr>
          <w:ilvl w:val="0"/>
          <w:numId w:val="2"/>
        </w:numPr>
        <w:spacing w:line="480" w:lineRule="auto"/>
        <w:rPr>
          <w:rFonts w:cstheme="minorHAnsi"/>
          <w:sz w:val="24"/>
          <w:szCs w:val="24"/>
        </w:rPr>
      </w:pPr>
      <w:r>
        <w:rPr>
          <w:rFonts w:cstheme="minorHAnsi"/>
          <w:sz w:val="24"/>
          <w:szCs w:val="24"/>
        </w:rPr>
        <w:t>Discuss the pros and cons of the common citizen being able to carry a weapon? Why?</w:t>
      </w:r>
    </w:p>
    <w:tbl>
      <w:tblPr>
        <w:tblStyle w:val="TableGrid"/>
        <w:tblW w:w="0" w:type="auto"/>
        <w:tblInd w:w="720" w:type="dxa"/>
        <w:tblLook w:val="04A0" w:firstRow="1" w:lastRow="0" w:firstColumn="1" w:lastColumn="0" w:noHBand="0" w:noVBand="1"/>
      </w:tblPr>
      <w:tblGrid>
        <w:gridCol w:w="4429"/>
        <w:gridCol w:w="4427"/>
      </w:tblGrid>
      <w:tr w:rsidR="00A011A5" w:rsidTr="00A011A5">
        <w:trPr>
          <w:trHeight w:val="368"/>
        </w:trPr>
        <w:tc>
          <w:tcPr>
            <w:tcW w:w="4788" w:type="dxa"/>
          </w:tcPr>
          <w:p w:rsidR="00A011A5" w:rsidRDefault="00A011A5" w:rsidP="00A011A5">
            <w:pPr>
              <w:pStyle w:val="ListParagraph"/>
              <w:spacing w:line="480" w:lineRule="auto"/>
              <w:ind w:left="0"/>
              <w:jc w:val="center"/>
              <w:rPr>
                <w:rFonts w:cstheme="minorHAnsi"/>
                <w:sz w:val="24"/>
                <w:szCs w:val="24"/>
              </w:rPr>
            </w:pPr>
            <w:r w:rsidRPr="00A011A5">
              <w:rPr>
                <w:rFonts w:cstheme="minorHAnsi"/>
                <w:sz w:val="28"/>
                <w:szCs w:val="24"/>
              </w:rPr>
              <w:t>Pros</w:t>
            </w:r>
          </w:p>
        </w:tc>
        <w:tc>
          <w:tcPr>
            <w:tcW w:w="4788" w:type="dxa"/>
          </w:tcPr>
          <w:p w:rsidR="00A011A5" w:rsidRDefault="00A011A5" w:rsidP="00A011A5">
            <w:pPr>
              <w:pStyle w:val="ListParagraph"/>
              <w:spacing w:line="480" w:lineRule="auto"/>
              <w:ind w:left="0"/>
              <w:jc w:val="center"/>
              <w:rPr>
                <w:rFonts w:cstheme="minorHAnsi"/>
                <w:sz w:val="24"/>
                <w:szCs w:val="24"/>
              </w:rPr>
            </w:pPr>
            <w:r>
              <w:rPr>
                <w:rFonts w:cstheme="minorHAnsi"/>
                <w:sz w:val="24"/>
                <w:szCs w:val="24"/>
              </w:rPr>
              <w:t>Cons</w:t>
            </w:r>
          </w:p>
        </w:tc>
      </w:tr>
      <w:tr w:rsidR="00A011A5" w:rsidTr="00A011A5">
        <w:trPr>
          <w:trHeight w:val="2816"/>
        </w:trPr>
        <w:tc>
          <w:tcPr>
            <w:tcW w:w="4788" w:type="dxa"/>
          </w:tcPr>
          <w:p w:rsidR="00A011A5" w:rsidRDefault="00A011A5" w:rsidP="00A011A5">
            <w:pPr>
              <w:pStyle w:val="ListParagraph"/>
              <w:spacing w:line="480" w:lineRule="auto"/>
              <w:ind w:left="0"/>
              <w:rPr>
                <w:rFonts w:cstheme="minorHAnsi"/>
                <w:sz w:val="24"/>
                <w:szCs w:val="24"/>
              </w:rPr>
            </w:pPr>
          </w:p>
        </w:tc>
        <w:tc>
          <w:tcPr>
            <w:tcW w:w="4788" w:type="dxa"/>
          </w:tcPr>
          <w:p w:rsidR="00A011A5" w:rsidRDefault="00A011A5" w:rsidP="00A011A5">
            <w:pPr>
              <w:pStyle w:val="ListParagraph"/>
              <w:spacing w:line="480" w:lineRule="auto"/>
              <w:ind w:left="0"/>
              <w:rPr>
                <w:rFonts w:cstheme="minorHAnsi"/>
                <w:sz w:val="24"/>
                <w:szCs w:val="24"/>
              </w:rPr>
            </w:pPr>
          </w:p>
        </w:tc>
      </w:tr>
    </w:tbl>
    <w:p w:rsidR="00A011A5" w:rsidRDefault="00A011A5" w:rsidP="00A011A5">
      <w:pPr>
        <w:pStyle w:val="ListParagraph"/>
        <w:numPr>
          <w:ilvl w:val="0"/>
          <w:numId w:val="2"/>
        </w:numPr>
        <w:spacing w:line="480" w:lineRule="auto"/>
        <w:rPr>
          <w:rFonts w:cstheme="minorHAnsi"/>
          <w:sz w:val="24"/>
          <w:szCs w:val="24"/>
        </w:rPr>
      </w:pPr>
      <w:r>
        <w:rPr>
          <w:rFonts w:cstheme="minorHAnsi"/>
          <w:sz w:val="24"/>
          <w:szCs w:val="24"/>
        </w:rPr>
        <w:t>What is your opinion? Should the common citizen be able to carry a weapon? Why?</w:t>
      </w:r>
    </w:p>
    <w:p w:rsidR="00797343" w:rsidRPr="00A011A5" w:rsidRDefault="00797343" w:rsidP="00797343">
      <w:pPr>
        <w:pStyle w:val="ListParagraph"/>
        <w:spacing w:line="480" w:lineRule="auto"/>
        <w:rPr>
          <w:rFonts w:cstheme="minorHAnsi"/>
          <w:sz w:val="24"/>
          <w:szCs w:val="24"/>
        </w:rPr>
      </w:pPr>
    </w:p>
    <w:p w:rsidR="00A011A5" w:rsidRDefault="00A011A5" w:rsidP="00A011A5">
      <w:pPr>
        <w:pStyle w:val="ListParagraph"/>
        <w:spacing w:line="480" w:lineRule="auto"/>
        <w:rPr>
          <w:rFonts w:cstheme="minorHAnsi"/>
          <w:sz w:val="24"/>
          <w:szCs w:val="24"/>
        </w:rPr>
      </w:pPr>
    </w:p>
    <w:p w:rsidR="009D7636" w:rsidRDefault="002738D6" w:rsidP="009D7636">
      <w:pPr>
        <w:pStyle w:val="ListParagraph"/>
        <w:spacing w:line="480" w:lineRule="auto"/>
        <w:jc w:val="center"/>
        <w:rPr>
          <w:rFonts w:ascii="Stencil" w:hAnsi="Stencil" w:cstheme="minorHAnsi"/>
          <w:sz w:val="44"/>
          <w:szCs w:val="44"/>
        </w:rPr>
      </w:pPr>
      <w:r>
        <w:rPr>
          <w:rFonts w:ascii="Stencil" w:hAnsi="Stencil" w:cstheme="minorHAnsi"/>
          <w:noProof/>
          <w:sz w:val="44"/>
          <w:szCs w:val="44"/>
        </w:rPr>
        <w:lastRenderedPageBreak/>
        <mc:AlternateContent>
          <mc:Choice Requires="wps">
            <w:drawing>
              <wp:anchor distT="0" distB="0" distL="114300" distR="114300" simplePos="0" relativeHeight="251660288" behindDoc="0" locked="0" layoutInCell="1" allowOverlap="1">
                <wp:simplePos x="0" y="0"/>
                <wp:positionH relativeFrom="column">
                  <wp:posOffset>-477520</wp:posOffset>
                </wp:positionH>
                <wp:positionV relativeFrom="paragraph">
                  <wp:posOffset>-461645</wp:posOffset>
                </wp:positionV>
                <wp:extent cx="2886075" cy="1266825"/>
                <wp:effectExtent l="0" t="0" r="28575" b="2857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607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343" w:rsidRPr="00797343" w:rsidRDefault="00797343" w:rsidP="00A60195">
                            <w:pPr>
                              <w:pStyle w:val="ListParagraph"/>
                              <w:spacing w:line="240" w:lineRule="auto"/>
                              <w:rPr>
                                <w:rFonts w:cstheme="minorHAnsi"/>
                              </w:rPr>
                            </w:pPr>
                            <w:r>
                              <w:rPr>
                                <w:rFonts w:cstheme="minorHAnsi"/>
                              </w:rPr>
                              <w:t xml:space="preserve">VOCAB- </w:t>
                            </w:r>
                            <w:r w:rsidRPr="00797343">
                              <w:rPr>
                                <w:rFonts w:cstheme="minorHAnsi"/>
                                <w:b/>
                              </w:rPr>
                              <w:t>Unrestricted</w:t>
                            </w:r>
                            <w:r w:rsidRPr="00797343">
                              <w:rPr>
                                <w:rFonts w:cstheme="minorHAnsi"/>
                              </w:rPr>
                              <w:t xml:space="preserve">- </w:t>
                            </w:r>
                            <w:r>
                              <w:rPr>
                                <w:rFonts w:cstheme="minorHAnsi"/>
                              </w:rPr>
                              <w:t xml:space="preserve">No permit is needed </w:t>
                            </w:r>
                            <w:r w:rsidRPr="00797343">
                              <w:rPr>
                                <w:rFonts w:cstheme="minorHAnsi"/>
                              </w:rPr>
                              <w:t>to carry a gun</w:t>
                            </w:r>
                          </w:p>
                          <w:p w:rsidR="00797343" w:rsidRDefault="00797343" w:rsidP="00A60195">
                            <w:pPr>
                              <w:pStyle w:val="ListParagraph"/>
                              <w:spacing w:line="240" w:lineRule="auto"/>
                              <w:rPr>
                                <w:rFonts w:cstheme="minorHAnsi"/>
                              </w:rPr>
                            </w:pPr>
                            <w:r w:rsidRPr="00797343">
                              <w:rPr>
                                <w:rFonts w:cstheme="minorHAnsi"/>
                                <w:b/>
                              </w:rPr>
                              <w:t>Shall issue</w:t>
                            </w:r>
                            <w:r>
                              <w:rPr>
                                <w:rFonts w:cstheme="minorHAnsi"/>
                              </w:rPr>
                              <w:t>- States that allow you to obtain a permit and carry a gun</w:t>
                            </w:r>
                          </w:p>
                          <w:p w:rsidR="00797343" w:rsidRDefault="00797343" w:rsidP="00A60195">
                            <w:pPr>
                              <w:pStyle w:val="ListParagraph"/>
                              <w:spacing w:line="240" w:lineRule="auto"/>
                              <w:rPr>
                                <w:rFonts w:cstheme="minorHAnsi"/>
                              </w:rPr>
                            </w:pPr>
                            <w:r w:rsidRPr="00797343">
                              <w:rPr>
                                <w:rFonts w:cstheme="minorHAnsi"/>
                                <w:b/>
                              </w:rPr>
                              <w:t>May issue</w:t>
                            </w:r>
                            <w:r>
                              <w:rPr>
                                <w:rFonts w:cstheme="minorHAnsi"/>
                              </w:rPr>
                              <w:t>- May issue weapon if the states allow</w:t>
                            </w:r>
                          </w:p>
                          <w:p w:rsidR="00797343" w:rsidRDefault="007973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8" type="#_x0000_t202" style="position:absolute;left:0;text-align:left;margin-left:-37.6pt;margin-top:-36.35pt;width:227.2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1RwoQIAANQFAAAOAAAAZHJzL2Uyb0RvYy54bWysVFtP2zAUfp+0/2D5faTNaOgqUtSBmCZV&#10;gAYTz65jUwvHx7PdJt2v59hJSrm8MO0lsX2+c/vO5fSsrTXZCucVmJKOj0aUCMOhUuahpL/vLr9M&#10;KfGBmYppMKKkO+Hp2fzzp9PGzkQOa9CVcASNGD9rbEnXIdhZlnm+FjXzR2CFQaEEV7OAV/eQVY41&#10;aL3WWT4aFVkDrrIOuPAeXy86IZ0n+1IKHq6l9CIQXVKMLaSvS99V/GbzUzZ7cMyuFe/DYP8QRc2U&#10;Qad7UxcsMLJx6o2pWnEHHmQ44lBnIKXiIuWA2YxHr7K5XTMrUi5Ijrd7mvz/M8uvtjeOqAprV1Bi&#10;WI01uhNtIN+hJUWkp7F+hqhbi7jQ4jNCU6reLoE/eoRkB5hOwSM60tFKV8c/JkpQESuw27MevXB8&#10;zKfTYnQyoYSjbJwXxTSfRMfZs7p1PvwQUJN4KKnDsqYQ2HbpQwcdINGbB62qS6V1usRWEufakS3D&#10;JtBh3Bt/gdKGNCUtvk5GXW6HFqLpvf5KM/741gIGq010J1LT9WFFXjoq0instIgYbX4JiaQnRt6J&#10;kXEuzD7OhI4oiRl9RLHHP0f1EeUuD9RInsGEvXKtDLiOpZfUVo8DtbLD953hu7wjBaFdtanb8qG1&#10;VlDtsLMcdKPpLb9UyPeS+XDDHM4i9gzul3CNH6kBiwT9iZI1uL/vvUc8jghKKWlwtkvq/2yYE5To&#10;nwaH59v4+Dgug3Q5npzkeHGHktWhxGzqc8DOGeMmszwdIz7o4Sgd1Pe4hhbRK4qY4ei7pGE4nodu&#10;4+Aa42KxSCAcf8vC0txaPgxU7LO79p452/d5wBG5gmELsNmrdu+wsT4GFpsAUqVZiDx3rPb84+pI&#10;09SvubibDu8J9byM508AAAD//wMAUEsDBBQABgAIAAAAIQC2i0F/4gAAAAsBAAAPAAAAZHJzL2Rv&#10;d25yZXYueG1sTI/BasJAEIbvhb7DMoXedNOIRmM2IqWFQsnB2FKPa3aSDWZ3Q3bV9O07nuxthvn4&#10;5/uzzWg6dsHBt84KeJlGwNBWTrW2EfC1f58sgfkgrZKdsyjgFz1s8seHTKbKXe0OL2VoGIVYn0oB&#10;OoQ+5dxXGo30U9ejpVvtBiMDrUPD1SCvFG46HkfRghvZWvqgZY+vGqtTeTYCVF3vT3P9Ue8+f+rD&#10;d/FWbA9lIcTz07hdAws4hjsMN31Sh5ycju5slWedgEkyjwm9DXECjIhZspoBOxIaL5bA84z/75D/&#10;AQAA//8DAFBLAQItABQABgAIAAAAIQC2gziS/gAAAOEBAAATAAAAAAAAAAAAAAAAAAAAAABbQ29u&#10;dGVudF9UeXBlc10ueG1sUEsBAi0AFAAGAAgAAAAhADj9If/WAAAAlAEAAAsAAAAAAAAAAAAAAAAA&#10;LwEAAF9yZWxzLy5yZWxzUEsBAi0AFAAGAAgAAAAhAKvnVHChAgAA1AUAAA4AAAAAAAAAAAAAAAAA&#10;LgIAAGRycy9lMm9Eb2MueG1sUEsBAi0AFAAGAAgAAAAhALaLQX/iAAAACwEAAA8AAAAAAAAAAAAA&#10;AAAA+wQAAGRycy9kb3ducmV2LnhtbFBLBQYAAAAABAAEAPMAAAAKBgAAAAA=&#10;" fillcolor="white [3201]" strokeweight=".5pt">
                <v:path arrowok="t"/>
                <v:textbox>
                  <w:txbxContent>
                    <w:p w:rsidR="00797343" w:rsidRPr="00797343" w:rsidRDefault="00797343" w:rsidP="00A60195">
                      <w:pPr>
                        <w:pStyle w:val="ListParagraph"/>
                        <w:spacing w:line="240" w:lineRule="auto"/>
                        <w:rPr>
                          <w:rFonts w:cstheme="minorHAnsi"/>
                        </w:rPr>
                      </w:pPr>
                      <w:r>
                        <w:rPr>
                          <w:rFonts w:cstheme="minorHAnsi"/>
                        </w:rPr>
                        <w:t xml:space="preserve">VOCAB- </w:t>
                      </w:r>
                      <w:r w:rsidRPr="00797343">
                        <w:rPr>
                          <w:rFonts w:cstheme="minorHAnsi"/>
                          <w:b/>
                        </w:rPr>
                        <w:t>Unrestricted</w:t>
                      </w:r>
                      <w:r w:rsidRPr="00797343">
                        <w:rPr>
                          <w:rFonts w:cstheme="minorHAnsi"/>
                        </w:rPr>
                        <w:t xml:space="preserve">- </w:t>
                      </w:r>
                      <w:r>
                        <w:rPr>
                          <w:rFonts w:cstheme="minorHAnsi"/>
                        </w:rPr>
                        <w:t xml:space="preserve">No permit is needed </w:t>
                      </w:r>
                      <w:r w:rsidRPr="00797343">
                        <w:rPr>
                          <w:rFonts w:cstheme="minorHAnsi"/>
                        </w:rPr>
                        <w:t>to carry a gun</w:t>
                      </w:r>
                    </w:p>
                    <w:p w:rsidR="00797343" w:rsidRDefault="00797343" w:rsidP="00A60195">
                      <w:pPr>
                        <w:pStyle w:val="ListParagraph"/>
                        <w:spacing w:line="240" w:lineRule="auto"/>
                        <w:rPr>
                          <w:rFonts w:cstheme="minorHAnsi"/>
                        </w:rPr>
                      </w:pPr>
                      <w:r w:rsidRPr="00797343">
                        <w:rPr>
                          <w:rFonts w:cstheme="minorHAnsi"/>
                          <w:b/>
                        </w:rPr>
                        <w:t>Shall issue</w:t>
                      </w:r>
                      <w:r>
                        <w:rPr>
                          <w:rFonts w:cstheme="minorHAnsi"/>
                        </w:rPr>
                        <w:t>- States that allow you to obtain a permit and carry a gun</w:t>
                      </w:r>
                    </w:p>
                    <w:p w:rsidR="00797343" w:rsidRDefault="00797343" w:rsidP="00A60195">
                      <w:pPr>
                        <w:pStyle w:val="ListParagraph"/>
                        <w:spacing w:line="240" w:lineRule="auto"/>
                        <w:rPr>
                          <w:rFonts w:cstheme="minorHAnsi"/>
                        </w:rPr>
                      </w:pPr>
                      <w:r w:rsidRPr="00797343">
                        <w:rPr>
                          <w:rFonts w:cstheme="minorHAnsi"/>
                          <w:b/>
                        </w:rPr>
                        <w:t>May issue</w:t>
                      </w:r>
                      <w:r>
                        <w:rPr>
                          <w:rFonts w:cstheme="minorHAnsi"/>
                        </w:rPr>
                        <w:t>- May issue weapon if the states allow</w:t>
                      </w:r>
                    </w:p>
                    <w:p w:rsidR="00797343" w:rsidRDefault="00797343"/>
                  </w:txbxContent>
                </v:textbox>
              </v:shape>
            </w:pict>
          </mc:Fallback>
        </mc:AlternateContent>
      </w:r>
      <w:r w:rsidR="009D7636" w:rsidRPr="009D7636">
        <w:rPr>
          <w:rFonts w:ascii="Stencil" w:hAnsi="Stencil" w:cstheme="minorHAnsi"/>
          <w:sz w:val="44"/>
          <w:szCs w:val="44"/>
        </w:rPr>
        <w:t>SOURCE B</w:t>
      </w:r>
    </w:p>
    <w:p w:rsidR="00797343" w:rsidRPr="00797343" w:rsidRDefault="00797343" w:rsidP="009D7636">
      <w:pPr>
        <w:pStyle w:val="ListParagraph"/>
        <w:spacing w:line="480" w:lineRule="auto"/>
        <w:jc w:val="center"/>
        <w:rPr>
          <w:rFonts w:cstheme="minorHAnsi"/>
          <w:b/>
          <w:sz w:val="24"/>
          <w:szCs w:val="24"/>
          <w:u w:val="single"/>
        </w:rPr>
      </w:pPr>
      <w:r w:rsidRPr="00797343">
        <w:rPr>
          <w:rFonts w:cstheme="minorHAnsi"/>
          <w:b/>
          <w:sz w:val="24"/>
          <w:szCs w:val="24"/>
          <w:u w:val="single"/>
        </w:rPr>
        <w:t>SHALL ISSUE STATES</w:t>
      </w:r>
    </w:p>
    <w:p w:rsidR="00797343" w:rsidRDefault="00797343" w:rsidP="00797343">
      <w:pPr>
        <w:spacing w:line="240" w:lineRule="auto"/>
        <w:rPr>
          <w:rFonts w:ascii="Stencil" w:hAnsi="Stencil" w:cstheme="minorHAnsi"/>
          <w:sz w:val="44"/>
          <w:szCs w:val="44"/>
        </w:rPr>
      </w:pPr>
    </w:p>
    <w:p w:rsidR="009D7636" w:rsidRPr="00797343" w:rsidRDefault="00647390" w:rsidP="00797343">
      <w:pPr>
        <w:spacing w:line="240" w:lineRule="auto"/>
        <w:rPr>
          <w:rFonts w:cstheme="minorHAnsi"/>
        </w:rPr>
      </w:pPr>
      <w:r w:rsidRPr="00647390">
        <w:rPr>
          <w:rFonts w:cstheme="minorHAnsi"/>
          <w:u w:val="single"/>
        </w:rPr>
        <w:t>BACKGROUND</w:t>
      </w:r>
      <w:r>
        <w:rPr>
          <w:rFonts w:cstheme="minorHAnsi"/>
        </w:rPr>
        <w:t xml:space="preserve">- </w:t>
      </w:r>
      <w:r w:rsidR="009D7636" w:rsidRPr="00797343">
        <w:rPr>
          <w:rFonts w:cstheme="minorHAnsi"/>
        </w:rPr>
        <w:t>This is a map taken from the NRA website of states that allow you to carry a concealed weapon in 2010.</w:t>
      </w:r>
    </w:p>
    <w:p w:rsidR="009D7636" w:rsidRDefault="009D7636" w:rsidP="00A011A5">
      <w:pPr>
        <w:pStyle w:val="ListParagraph"/>
        <w:spacing w:line="480" w:lineRule="auto"/>
        <w:rPr>
          <w:rFonts w:cstheme="minorHAnsi"/>
          <w:sz w:val="24"/>
          <w:szCs w:val="24"/>
        </w:rPr>
      </w:pPr>
      <w:r>
        <w:rPr>
          <w:noProof/>
        </w:rPr>
        <w:drawing>
          <wp:inline distT="0" distB="0" distL="0" distR="0">
            <wp:extent cx="5442155" cy="3716594"/>
            <wp:effectExtent l="19050" t="0" r="61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435600" cy="3712117"/>
                    </a:xfrm>
                    <a:prstGeom prst="rect">
                      <a:avLst/>
                    </a:prstGeom>
                  </pic:spPr>
                </pic:pic>
              </a:graphicData>
            </a:graphic>
          </wp:inline>
        </w:drawing>
      </w:r>
    </w:p>
    <w:p w:rsidR="009D7636" w:rsidRDefault="009D7636" w:rsidP="00797343">
      <w:pPr>
        <w:pStyle w:val="ListParagraph"/>
        <w:numPr>
          <w:ilvl w:val="0"/>
          <w:numId w:val="3"/>
        </w:numPr>
        <w:spacing w:line="240" w:lineRule="auto"/>
        <w:rPr>
          <w:rFonts w:cstheme="minorHAnsi"/>
          <w:sz w:val="24"/>
          <w:szCs w:val="24"/>
        </w:rPr>
      </w:pPr>
      <w:r>
        <w:rPr>
          <w:rFonts w:cstheme="minorHAnsi"/>
          <w:sz w:val="24"/>
          <w:szCs w:val="24"/>
        </w:rPr>
        <w:t xml:space="preserve">Which states allow their residents to carry weapons if they </w:t>
      </w:r>
      <w:r w:rsidR="00797343">
        <w:rPr>
          <w:rFonts w:cstheme="minorHAnsi"/>
          <w:sz w:val="24"/>
          <w:szCs w:val="24"/>
        </w:rPr>
        <w:t>acquire</w:t>
      </w:r>
      <w:r>
        <w:rPr>
          <w:rFonts w:cstheme="minorHAnsi"/>
          <w:sz w:val="24"/>
          <w:szCs w:val="24"/>
        </w:rPr>
        <w:t xml:space="preserve"> a permit? You may use the abbreviations</w:t>
      </w:r>
      <w:r w:rsidR="00797343">
        <w:rPr>
          <w:rFonts w:cstheme="minorHAnsi"/>
          <w:sz w:val="24"/>
          <w:szCs w:val="24"/>
        </w:rPr>
        <w:t>._______________________________________________ _____________________________________________________________________</w:t>
      </w:r>
    </w:p>
    <w:p w:rsidR="00797343" w:rsidRDefault="00797343" w:rsidP="009D7636">
      <w:pPr>
        <w:pStyle w:val="ListParagraph"/>
        <w:numPr>
          <w:ilvl w:val="0"/>
          <w:numId w:val="3"/>
        </w:numPr>
        <w:pBdr>
          <w:bottom w:val="single" w:sz="12" w:space="1" w:color="auto"/>
        </w:pBdr>
        <w:spacing w:line="480" w:lineRule="auto"/>
        <w:rPr>
          <w:rFonts w:cstheme="minorHAnsi"/>
          <w:sz w:val="24"/>
          <w:szCs w:val="24"/>
        </w:rPr>
      </w:pPr>
      <w:r>
        <w:rPr>
          <w:rFonts w:cstheme="minorHAnsi"/>
          <w:sz w:val="24"/>
          <w:szCs w:val="24"/>
        </w:rPr>
        <w:t>Which states do not allow a person, under any circumstances to carry a weapon?</w:t>
      </w:r>
    </w:p>
    <w:p w:rsidR="00797343" w:rsidRDefault="00797343" w:rsidP="00797343">
      <w:pPr>
        <w:pStyle w:val="ListParagraph"/>
        <w:numPr>
          <w:ilvl w:val="0"/>
          <w:numId w:val="3"/>
        </w:numPr>
        <w:spacing w:line="240" w:lineRule="auto"/>
        <w:rPr>
          <w:rFonts w:cstheme="minorHAnsi"/>
          <w:sz w:val="24"/>
          <w:szCs w:val="24"/>
        </w:rPr>
      </w:pPr>
      <w:r>
        <w:rPr>
          <w:rFonts w:cstheme="minorHAnsi"/>
          <w:sz w:val="24"/>
          <w:szCs w:val="24"/>
        </w:rPr>
        <w:t>What can you infer about the way the 2 states from question #2 interpret the Constitution’s 2</w:t>
      </w:r>
      <w:r w:rsidRPr="00797343">
        <w:rPr>
          <w:rFonts w:cstheme="minorHAnsi"/>
          <w:sz w:val="24"/>
          <w:szCs w:val="24"/>
          <w:vertAlign w:val="superscript"/>
        </w:rPr>
        <w:t>nd</w:t>
      </w:r>
      <w:r>
        <w:rPr>
          <w:rFonts w:cstheme="minorHAnsi"/>
          <w:sz w:val="24"/>
          <w:szCs w:val="24"/>
        </w:rPr>
        <w:t xml:space="preserve"> amendment?</w:t>
      </w:r>
    </w:p>
    <w:p w:rsidR="00797343" w:rsidRDefault="00797343" w:rsidP="00797343">
      <w:pPr>
        <w:pStyle w:val="ListParagraph"/>
        <w:spacing w:line="480" w:lineRule="auto"/>
        <w:ind w:left="1080"/>
        <w:rPr>
          <w:rFonts w:cstheme="minorHAnsi"/>
          <w:sz w:val="24"/>
          <w:szCs w:val="24"/>
        </w:rPr>
      </w:pPr>
    </w:p>
    <w:p w:rsidR="004A716E" w:rsidRPr="004A716E" w:rsidRDefault="002738D6" w:rsidP="004A716E">
      <w:pPr>
        <w:pStyle w:val="ListParagraph"/>
        <w:numPr>
          <w:ilvl w:val="0"/>
          <w:numId w:val="3"/>
        </w:num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3360" behindDoc="0" locked="0" layoutInCell="1" allowOverlap="1">
                <wp:simplePos x="0" y="0"/>
                <wp:positionH relativeFrom="column">
                  <wp:posOffset>-551815</wp:posOffset>
                </wp:positionH>
                <wp:positionV relativeFrom="paragraph">
                  <wp:posOffset>750570</wp:posOffset>
                </wp:positionV>
                <wp:extent cx="1816100" cy="304800"/>
                <wp:effectExtent l="0" t="0" r="12700" b="1905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16E" w:rsidRPr="004A716E" w:rsidRDefault="004A716E">
                            <w:pPr>
                              <w:rPr>
                                <w:sz w:val="16"/>
                                <w:szCs w:val="16"/>
                              </w:rPr>
                            </w:pPr>
                            <w:r w:rsidRPr="004A716E">
                              <w:rPr>
                                <w:sz w:val="16"/>
                                <w:szCs w:val="16"/>
                              </w:rPr>
                              <w:t>SOURCE: http://home.nra.org/#/home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43.45pt;margin-top:59.1pt;width:143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m7ngIAANMFAAAOAAAAZHJzL2Uyb0RvYy54bWysVN1P2zAQf5+0/8Hy+0gChZWqKepATJMq&#10;QIOJZ9exaYTj82y3SffX72wnbfl4YdqLc8797uvnu5tedI0iG2FdDbqkxVFOidAcqlo/lfTXw/WX&#10;MSXOM10xBVqUdCscvZh9/jRtzUQcwwpUJSxBJ9pNWlPSlfdmkmWOr0TD3BEYoVEpwTbM49U+ZZVl&#10;LXpvVHac52dZC7YyFrhwDv9eJSWdRf9SCu5vpXTCE1VSzM3H08ZzGc5sNmWTJ8vMquZ9GuwfsmhY&#10;rTHoztUV84ysbf3GVVNzCw6kP+LQZCBlzUWsAasp8lfV3K+YEbEWJMeZHU3u/7nlN5s7S+oK3+6U&#10;Es0afKMH0XnyDTpyHuhpjZsg6t4gznf4G6GxVGcWwJ8dQrIDTDJwiA50dNI24YuFEjTEF9juWA9R&#10;ePA2Ls6KHFUcdSf5aIxycLq3Ntb57wIaEoSSWnzVmAHbLJxP0AESgjlQdXVdKxUvoZPEpbJkw7AH&#10;lC965y9QSpO2pGcnp3kq7dBDcL2zXyrGn996wGSVDuFE7Lk+rUBLYiJKfqtEwCj9U0jkPBLyTo6M&#10;c6F3eUZ0QEms6COGPX6f1UeMUx1oESOD9jvjptZgE0svqa2eB2plwveN4VLdgQLfLbvYbCdDZy2h&#10;2mJjWUiT6Qy/rpHvBXP+jlkcRewLXC/+Fg+pAB8JeomSFdg/7/0PeJwQ1FLS4miX1P1eMysoUT80&#10;zs55MRqFXRAvo9Ovx3ixh5rloUavm0vAzilwkRkexYD3ahClheYRt9A8REUV0xxjl9QP4qVPCwe3&#10;GBfzeQTh9BvmF/re8GGeQp89dI/Mmr7PPU7IDQxLgE1etXvChvfRMF97kHWchcBzYrXnHzdHnKZ+&#10;y4XVdHiPqP0unv0FAAD//wMAUEsDBBQABgAIAAAAIQC/1Fnx4QAAAAsBAAAPAAAAZHJzL2Rvd25y&#10;ZXYueG1sTI/BaoNAEIbvhb7DMoXeklWhotY1hNJCoXiIaWmOG3dWJe6suJvEvn03p/Y2w//xzzfl&#10;ZjEju+DsBksC4nUEDKm1aqBOwOf+bZUBc16SkqMlFPCDDjbV/V0pC2WvtMNL4zsWSsgVUkDv/VRw&#10;7toejXRrOyGFTNvZSB/WueNqltdQbkaeRFHKjRwoXOjlhC89tqfmbAQorfenp/5d7z6+9eGrfq23&#10;h6YW4vFh2T4D87j4Pxhu+kEdquB0tGdSjo0CVlmaBzQEcZYAuxF5HgM7hiFNE+BVyf//UP0CAAD/&#10;/wMAUEsBAi0AFAAGAAgAAAAhALaDOJL+AAAA4QEAABMAAAAAAAAAAAAAAAAAAAAAAFtDb250ZW50&#10;X1R5cGVzXS54bWxQSwECLQAUAAYACAAAACEAOP0h/9YAAACUAQAACwAAAAAAAAAAAAAAAAAvAQAA&#10;X3JlbHMvLnJlbHNQSwECLQAUAAYACAAAACEAzL95u54CAADTBQAADgAAAAAAAAAAAAAAAAAuAgAA&#10;ZHJzL2Uyb0RvYy54bWxQSwECLQAUAAYACAAAACEAv9RZ8eEAAAALAQAADwAAAAAAAAAAAAAAAAD4&#10;BAAAZHJzL2Rvd25yZXYueG1sUEsFBgAAAAAEAAQA8wAAAAYGAAAAAA==&#10;" fillcolor="white [3201]" strokeweight=".5pt">
                <v:path arrowok="t"/>
                <v:textbox>
                  <w:txbxContent>
                    <w:p w:rsidR="004A716E" w:rsidRPr="004A716E" w:rsidRDefault="004A716E">
                      <w:pPr>
                        <w:rPr>
                          <w:sz w:val="16"/>
                          <w:szCs w:val="16"/>
                        </w:rPr>
                      </w:pPr>
                      <w:r w:rsidRPr="004A716E">
                        <w:rPr>
                          <w:sz w:val="16"/>
                          <w:szCs w:val="16"/>
                        </w:rPr>
                        <w:t>SOURCE: http://home.nra.org/#/home</w:t>
                      </w:r>
                    </w:p>
                  </w:txbxContent>
                </v:textbox>
              </v:shape>
            </w:pict>
          </mc:Fallback>
        </mc:AlternateContent>
      </w:r>
      <w:r w:rsidR="00797343">
        <w:rPr>
          <w:rFonts w:cstheme="minorHAnsi"/>
          <w:sz w:val="24"/>
          <w:szCs w:val="24"/>
        </w:rPr>
        <w:t>How can you compare the different parts of the country to the different gun rights? (I.E. population, political party, etc…</w:t>
      </w:r>
      <w:r w:rsidR="004A716E">
        <w:rPr>
          <w:rFonts w:cstheme="minorHAnsi"/>
          <w:sz w:val="24"/>
          <w:szCs w:val="24"/>
        </w:rPr>
        <w:t>)</w:t>
      </w:r>
    </w:p>
    <w:p w:rsidR="00797343" w:rsidRDefault="00797343" w:rsidP="00FB36B2">
      <w:pPr>
        <w:pStyle w:val="ListParagraph"/>
        <w:jc w:val="center"/>
        <w:rPr>
          <w:rFonts w:ascii="Stencil" w:hAnsi="Stencil" w:cstheme="minorHAnsi"/>
          <w:sz w:val="44"/>
          <w:szCs w:val="44"/>
        </w:rPr>
      </w:pPr>
      <w:r>
        <w:rPr>
          <w:rFonts w:ascii="Stencil" w:hAnsi="Stencil" w:cstheme="minorHAnsi"/>
          <w:sz w:val="44"/>
          <w:szCs w:val="44"/>
        </w:rPr>
        <w:lastRenderedPageBreak/>
        <w:t>SOURCE C</w:t>
      </w:r>
    </w:p>
    <w:p w:rsidR="00FB36B2" w:rsidRPr="00FB36B2" w:rsidRDefault="00FB36B2" w:rsidP="00797343">
      <w:pPr>
        <w:pStyle w:val="ListParagraph"/>
        <w:jc w:val="center"/>
        <w:rPr>
          <w:rFonts w:cstheme="minorHAnsi"/>
          <w:sz w:val="24"/>
          <w:szCs w:val="24"/>
        </w:rPr>
      </w:pPr>
    </w:p>
    <w:p w:rsidR="00797343" w:rsidRDefault="00FB36B2" w:rsidP="00FB36B2">
      <w:pPr>
        <w:pStyle w:val="ListParagraph"/>
        <w:spacing w:line="240" w:lineRule="auto"/>
        <w:ind w:left="1080"/>
        <w:jc w:val="center"/>
        <w:rPr>
          <w:rFonts w:cstheme="minorHAnsi"/>
          <w:b/>
          <w:sz w:val="24"/>
          <w:szCs w:val="24"/>
          <w:u w:val="single"/>
        </w:rPr>
      </w:pPr>
      <w:r>
        <w:rPr>
          <w:rFonts w:cstheme="minorHAnsi"/>
          <w:b/>
          <w:sz w:val="24"/>
          <w:szCs w:val="24"/>
          <w:u w:val="single"/>
        </w:rPr>
        <w:t>PRO GUNS</w:t>
      </w:r>
    </w:p>
    <w:p w:rsidR="00FB36B2" w:rsidRDefault="002738D6" w:rsidP="00FB36B2">
      <w:pPr>
        <w:pStyle w:val="ListParagraph"/>
        <w:spacing w:line="240" w:lineRule="auto"/>
        <w:ind w:left="1080"/>
        <w:rPr>
          <w:rFonts w:cstheme="minorHAnsi"/>
          <w:sz w:val="24"/>
          <w:szCs w:val="24"/>
        </w:rPr>
      </w:pPr>
      <w:r>
        <w:rPr>
          <w:rFonts w:cstheme="minorHAnsi"/>
          <w:noProof/>
          <w:sz w:val="24"/>
          <w:szCs w:val="24"/>
          <w:u w:val="single"/>
        </w:rPr>
        <mc:AlternateContent>
          <mc:Choice Requires="wps">
            <w:drawing>
              <wp:anchor distT="0" distB="0" distL="114300" distR="114300" simplePos="0" relativeHeight="251662336" behindDoc="0" locked="0" layoutInCell="1" allowOverlap="1">
                <wp:simplePos x="0" y="0"/>
                <wp:positionH relativeFrom="column">
                  <wp:posOffset>-215900</wp:posOffset>
                </wp:positionH>
                <wp:positionV relativeFrom="paragraph">
                  <wp:posOffset>692150</wp:posOffset>
                </wp:positionV>
                <wp:extent cx="6794500" cy="927100"/>
                <wp:effectExtent l="0" t="0" r="25400" b="2540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0" cy="92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36B2" w:rsidRPr="00FB36B2" w:rsidRDefault="00FB36B2">
                            <w:pPr>
                              <w:rPr>
                                <w:sz w:val="24"/>
                                <w:szCs w:val="24"/>
                              </w:rPr>
                            </w:pPr>
                            <w:r w:rsidRPr="00FB36B2">
                              <w:rPr>
                                <w:sz w:val="24"/>
                                <w:szCs w:val="24"/>
                              </w:rPr>
                              <w:t xml:space="preserve">According to a 2000 study by John Lott, PhD, "shall-issue" laws have reduced homicides by 8.5%, aggravated assaults by 7%, rapes by </w:t>
                            </w:r>
                            <w:r w:rsidR="0012653F" w:rsidRPr="00FB36B2">
                              <w:rPr>
                                <w:sz w:val="24"/>
                                <w:szCs w:val="24"/>
                              </w:rPr>
                              <w:t>5%</w:t>
                            </w:r>
                            <w:r w:rsidRPr="00FB36B2">
                              <w:rPr>
                                <w:sz w:val="24"/>
                                <w:szCs w:val="24"/>
                              </w:rPr>
                              <w:t xml:space="preserve"> and robberies by 3%. Lott argued that if states that did not permit concealed handguns in 1992 had permitted them in 1977, 1,570 murders, 4,177 rapes, 60,000 aggravated assaults, and 12,000 robberies would have been prevented between 1977 and 1992.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0" type="#_x0000_t202" style="position:absolute;left:0;text-align:left;margin-left:-17pt;margin-top:54.5pt;width:535pt;height: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sengIAANMFAAAOAAAAZHJzL2Uyb0RvYy54bWysVEtvGyEQvlfqf0Dcm7Vd52VlHbmJUlWy&#10;kqhJlTNmwUZhGQrYu+6v7wC7tvO4pOpld2C+eX3MzMVlW2uyEc4rMCUdHg0oEYZDpcyypL8eb76c&#10;UeIDMxXTYERJt8LTy+nnTxeNnYgRrEBXwhF0YvyksSVdhWAnReH5StTMH4EVBpUSXM0CHt2yqBxr&#10;0Huti9FgcFI04CrrgAvv8fY6K+k0+ZdS8HAnpReB6JJibiF9Xfou4reYXrDJ0jG7UrxLg/1DFjVT&#10;BoPuXF2zwMjaqTeuasUdeJDhiENdgJSKi1QDVjMcvKrmYcWsSLUgOd7uaPL/zy2/3dw7oip8uzEl&#10;htX4Ro+iDeQbtOQs0tNYP0HUg0VcaPEaoalUb+fAnz1CigNMNvCIjnS00tXxj4USNMQX2O5Yj1E4&#10;Xp6cno+PB6jiqDsfnQ5Rjk731tb58F1ATaJQUoevmjJgm7kPGdpDYjAPWlU3Sut0iJ0krrQjG4Y9&#10;oMOwc/4CpQ1pMJOvx4Nc2qGH6Hpnv9CMP7/1gMlqE8OJ1HNdWpGWzESSwlaLiNHmp5DIeSLknRwZ&#10;58Ls8kzoiJJY0UcMO/w+q48Y5zrQIkUGE3bGtTLgMksvqa2ee2plxneN4XPdkYLQLtrUbOO+sxZQ&#10;bbGxHOTJ9JbfKOR7zny4Zw5HEfsC10u4w4/UgI8EnUTJCtyf9+4jHicEtZQ0ONol9b/XzAlK9A+D&#10;s3M+HI/jLkiH8fHpCA/uULM41Jh1fQXYOUNcZJYnMeKD7kXpoH7CLTSLUVHFDMfYJQ29eBXywsEt&#10;xsVslkA4/ZaFuXmwvJ+n2GeP7RNztuvzgBNyC/0SYJNX7Z6x8X0MzNYBpEqzEHnOrHb84+ZI09Rt&#10;ubiaDs8Jtd/F078AAAD//wMAUEsDBBQABgAIAAAAIQCRH1WV4gAAAAwBAAAPAAAAZHJzL2Rvd25y&#10;ZXYueG1sTI/BbsIwEETvlfoP1lbqDexCg0oaB6GqlSpVORBawdHE6yQitqPYQPr3XU70NqsZzb7J&#10;VqPt2BmH0Hon4WkqgKGrvG5dLeF7+zF5ARaiclp13qGEXwywyu/vMpVqf3EbPJexZlTiQqokNDH2&#10;KeehatCqMPU9OvKMH6yKdA4114O6ULnt+EyIBbeqdfShUT2+NVgdy5OVoI3ZHpPm02y+dmb/U7wX&#10;631ZSPn4MK5fgUUc4y0MV3xCh5yYDv7kdGCdhMn8mbZEMsSSxDUh5gtSBwmzJBHA84z/H5H/AQAA&#10;//8DAFBLAQItABQABgAIAAAAIQC2gziS/gAAAOEBAAATAAAAAAAAAAAAAAAAAAAAAABbQ29udGVu&#10;dF9UeXBlc10ueG1sUEsBAi0AFAAGAAgAAAAhADj9If/WAAAAlAEAAAsAAAAAAAAAAAAAAAAALwEA&#10;AF9yZWxzLy5yZWxzUEsBAi0AFAAGAAgAAAAhAO26ex6eAgAA0wUAAA4AAAAAAAAAAAAAAAAALgIA&#10;AGRycy9lMm9Eb2MueG1sUEsBAi0AFAAGAAgAAAAhAJEfVZXiAAAADAEAAA8AAAAAAAAAAAAAAAAA&#10;+AQAAGRycy9kb3ducmV2LnhtbFBLBQYAAAAABAAEAPMAAAAHBgAAAAA=&#10;" fillcolor="white [3201]" strokeweight=".5pt">
                <v:path arrowok="t"/>
                <v:textbox>
                  <w:txbxContent>
                    <w:p w:rsidR="00FB36B2" w:rsidRPr="00FB36B2" w:rsidRDefault="00FB36B2">
                      <w:pPr>
                        <w:rPr>
                          <w:sz w:val="24"/>
                          <w:szCs w:val="24"/>
                        </w:rPr>
                      </w:pPr>
                      <w:r w:rsidRPr="00FB36B2">
                        <w:rPr>
                          <w:sz w:val="24"/>
                          <w:szCs w:val="24"/>
                        </w:rPr>
                        <w:t xml:space="preserve">According to a 2000 study by John Lott, PhD, "shall-issue" laws have reduced homicides by 8.5%, aggravated assaults by 7%, rapes by </w:t>
                      </w:r>
                      <w:r w:rsidR="0012653F" w:rsidRPr="00FB36B2">
                        <w:rPr>
                          <w:sz w:val="24"/>
                          <w:szCs w:val="24"/>
                        </w:rPr>
                        <w:t>5%</w:t>
                      </w:r>
                      <w:r w:rsidRPr="00FB36B2">
                        <w:rPr>
                          <w:sz w:val="24"/>
                          <w:szCs w:val="24"/>
                        </w:rPr>
                        <w:t xml:space="preserve"> and robberies by 3%. Lott argued that if states that did not permit concealed handguns in 1992 had permitted them in 1977, 1,570 murders, 4,177 rapes, 60,000 aggravated assaults, and 12,000 robberies would have been prevented between 1977 and 1992.</w:t>
                      </w:r>
                    </w:p>
                  </w:txbxContent>
                </v:textbox>
              </v:shape>
            </w:pict>
          </mc:Fallback>
        </mc:AlternateContent>
      </w:r>
      <w:r w:rsidR="00647390" w:rsidRPr="00647390">
        <w:rPr>
          <w:rFonts w:cstheme="minorHAnsi"/>
          <w:sz w:val="24"/>
          <w:szCs w:val="24"/>
          <w:u w:val="single"/>
        </w:rPr>
        <w:t>BACKGR</w:t>
      </w:r>
      <w:r w:rsidR="00647390">
        <w:rPr>
          <w:rFonts w:cstheme="minorHAnsi"/>
          <w:sz w:val="24"/>
          <w:szCs w:val="24"/>
          <w:u w:val="single"/>
        </w:rPr>
        <w:t>O</w:t>
      </w:r>
      <w:r w:rsidR="00647390" w:rsidRPr="00647390">
        <w:rPr>
          <w:rFonts w:cstheme="minorHAnsi"/>
          <w:sz w:val="24"/>
          <w:szCs w:val="24"/>
          <w:u w:val="single"/>
        </w:rPr>
        <w:t>UND</w:t>
      </w:r>
      <w:r w:rsidR="00647390">
        <w:rPr>
          <w:rFonts w:cstheme="minorHAnsi"/>
          <w:sz w:val="24"/>
          <w:szCs w:val="24"/>
        </w:rPr>
        <w:t xml:space="preserve">- </w:t>
      </w:r>
      <w:r w:rsidR="00FB36B2">
        <w:rPr>
          <w:rFonts w:cstheme="minorHAnsi"/>
          <w:sz w:val="24"/>
          <w:szCs w:val="24"/>
        </w:rPr>
        <w:t xml:space="preserve">This is an article taken from a website </w:t>
      </w:r>
      <w:r w:rsidR="00FB36B2" w:rsidRPr="00FB36B2">
        <w:rPr>
          <w:rFonts w:cstheme="minorHAnsi"/>
          <w:sz w:val="24"/>
          <w:szCs w:val="24"/>
        </w:rPr>
        <w:t xml:space="preserve">called </w:t>
      </w:r>
      <w:hyperlink r:id="rId11" w:history="1">
        <w:r w:rsidR="00FB36B2">
          <w:rPr>
            <w:rStyle w:val="Hyperlink"/>
            <w:rFonts w:cstheme="minorHAnsi"/>
            <w:color w:val="auto"/>
            <w:sz w:val="24"/>
            <w:szCs w:val="24"/>
            <w:u w:val="none"/>
          </w:rPr>
          <w:t>“</w:t>
        </w:r>
        <w:r w:rsidR="00FB36B2" w:rsidRPr="00FB36B2">
          <w:rPr>
            <w:rStyle w:val="Hyperlink"/>
            <w:rFonts w:cstheme="minorHAnsi"/>
            <w:color w:val="auto"/>
            <w:sz w:val="24"/>
            <w:szCs w:val="24"/>
            <w:u w:val="none"/>
          </w:rPr>
          <w:t>concealedguns.procon.org/</w:t>
        </w:r>
      </w:hyperlink>
      <w:r w:rsidR="00FB36B2">
        <w:rPr>
          <w:rFonts w:cstheme="minorHAnsi"/>
          <w:sz w:val="24"/>
          <w:szCs w:val="24"/>
        </w:rPr>
        <w:t xml:space="preserve">” It focuses on the benefits of concealing a weapon. </w:t>
      </w:r>
      <w:r w:rsidR="00FB36B2" w:rsidRPr="00FB36B2">
        <w:rPr>
          <w:rFonts w:cstheme="minorHAnsi"/>
          <w:sz w:val="24"/>
          <w:szCs w:val="24"/>
        </w:rPr>
        <w:t xml:space="preserve"> </w:t>
      </w:r>
    </w:p>
    <w:p w:rsidR="00FB36B2" w:rsidRDefault="00FB36B2" w:rsidP="00FB36B2">
      <w:pPr>
        <w:pStyle w:val="ListParagraph"/>
        <w:spacing w:line="240" w:lineRule="auto"/>
        <w:ind w:left="1080"/>
        <w:rPr>
          <w:rFonts w:cstheme="minorHAnsi"/>
          <w:sz w:val="24"/>
          <w:szCs w:val="24"/>
        </w:rPr>
      </w:pPr>
    </w:p>
    <w:p w:rsidR="00FB36B2" w:rsidRDefault="00FB36B2" w:rsidP="00FB36B2">
      <w:pPr>
        <w:pStyle w:val="ListParagraph"/>
        <w:spacing w:line="240" w:lineRule="auto"/>
        <w:ind w:left="1080"/>
        <w:rPr>
          <w:rFonts w:cstheme="minorHAnsi"/>
          <w:sz w:val="24"/>
          <w:szCs w:val="24"/>
        </w:rPr>
      </w:pPr>
    </w:p>
    <w:p w:rsidR="00FB36B2" w:rsidRDefault="00FB36B2" w:rsidP="00FB36B2">
      <w:pPr>
        <w:pStyle w:val="ListParagraph"/>
        <w:spacing w:line="240" w:lineRule="auto"/>
        <w:ind w:left="1080"/>
        <w:rPr>
          <w:rFonts w:cstheme="minorHAnsi"/>
          <w:sz w:val="24"/>
          <w:szCs w:val="24"/>
        </w:rPr>
      </w:pPr>
    </w:p>
    <w:p w:rsidR="00FB36B2" w:rsidRDefault="00FB36B2" w:rsidP="00FB36B2">
      <w:pPr>
        <w:pStyle w:val="ListParagraph"/>
        <w:spacing w:line="240" w:lineRule="auto"/>
        <w:ind w:left="1080"/>
        <w:rPr>
          <w:rFonts w:cstheme="minorHAnsi"/>
          <w:sz w:val="24"/>
          <w:szCs w:val="24"/>
        </w:rPr>
      </w:pPr>
    </w:p>
    <w:p w:rsidR="00FB36B2" w:rsidRDefault="00FB36B2" w:rsidP="00FB36B2">
      <w:pPr>
        <w:pStyle w:val="ListParagraph"/>
        <w:spacing w:line="240" w:lineRule="auto"/>
        <w:ind w:left="1080"/>
        <w:rPr>
          <w:rFonts w:cstheme="minorHAnsi"/>
          <w:sz w:val="24"/>
          <w:szCs w:val="24"/>
        </w:rPr>
      </w:pPr>
    </w:p>
    <w:p w:rsidR="00FB36B2" w:rsidRDefault="00FB36B2" w:rsidP="00FB36B2">
      <w:pPr>
        <w:pStyle w:val="ListParagraph"/>
        <w:spacing w:line="240" w:lineRule="auto"/>
        <w:ind w:left="1080"/>
        <w:rPr>
          <w:rFonts w:cstheme="minorHAnsi"/>
          <w:sz w:val="24"/>
          <w:szCs w:val="24"/>
        </w:rPr>
      </w:pPr>
    </w:p>
    <w:p w:rsidR="00FB36B2" w:rsidRDefault="00FB36B2" w:rsidP="00FB36B2">
      <w:pPr>
        <w:pStyle w:val="ListParagraph"/>
        <w:spacing w:line="240" w:lineRule="auto"/>
        <w:ind w:left="1080"/>
        <w:rPr>
          <w:rFonts w:cstheme="minorHAnsi"/>
          <w:sz w:val="24"/>
          <w:szCs w:val="24"/>
        </w:rPr>
      </w:pPr>
    </w:p>
    <w:p w:rsidR="00FB36B2" w:rsidRDefault="00FB36B2" w:rsidP="00FB36B2">
      <w:pPr>
        <w:pStyle w:val="ListParagraph"/>
        <w:spacing w:line="240" w:lineRule="auto"/>
        <w:ind w:left="1080"/>
        <w:rPr>
          <w:rFonts w:cstheme="minorHAnsi"/>
          <w:sz w:val="24"/>
          <w:szCs w:val="24"/>
        </w:rPr>
      </w:pPr>
    </w:p>
    <w:p w:rsidR="00FB36B2" w:rsidRDefault="00FB36B2" w:rsidP="00FB36B2">
      <w:pPr>
        <w:pStyle w:val="ListParagraph"/>
        <w:numPr>
          <w:ilvl w:val="0"/>
          <w:numId w:val="4"/>
        </w:numPr>
        <w:spacing w:line="240" w:lineRule="auto"/>
        <w:rPr>
          <w:rFonts w:cstheme="minorHAnsi"/>
          <w:sz w:val="24"/>
          <w:szCs w:val="24"/>
        </w:rPr>
      </w:pPr>
      <w:r>
        <w:rPr>
          <w:rFonts w:cstheme="minorHAnsi"/>
          <w:sz w:val="24"/>
          <w:szCs w:val="24"/>
        </w:rPr>
        <w:t>Lott argued that shall issue laws have decreased crime by as much as?</w:t>
      </w:r>
    </w:p>
    <w:p w:rsidR="00FB36B2" w:rsidRDefault="00FB36B2" w:rsidP="00FB36B2">
      <w:pPr>
        <w:pStyle w:val="ListParagraph"/>
        <w:spacing w:line="240" w:lineRule="auto"/>
        <w:ind w:left="1440"/>
        <w:jc w:val="center"/>
        <w:rPr>
          <w:rFonts w:cstheme="minorHAnsi"/>
          <w:sz w:val="24"/>
          <w:szCs w:val="24"/>
        </w:rPr>
      </w:pPr>
      <w:r>
        <w:rPr>
          <w:rFonts w:cstheme="minorHAnsi"/>
          <w:sz w:val="24"/>
          <w:szCs w:val="24"/>
        </w:rPr>
        <w:t>Homicide___________%</w:t>
      </w:r>
    </w:p>
    <w:p w:rsidR="00FB36B2" w:rsidRDefault="00FB36B2" w:rsidP="00FB36B2">
      <w:pPr>
        <w:pStyle w:val="ListParagraph"/>
        <w:spacing w:line="240" w:lineRule="auto"/>
        <w:ind w:left="1440"/>
        <w:jc w:val="center"/>
        <w:rPr>
          <w:rFonts w:cstheme="minorHAnsi"/>
          <w:sz w:val="24"/>
          <w:szCs w:val="24"/>
        </w:rPr>
      </w:pPr>
      <w:r>
        <w:rPr>
          <w:rFonts w:cstheme="minorHAnsi"/>
          <w:sz w:val="24"/>
          <w:szCs w:val="24"/>
        </w:rPr>
        <w:t>Assault______________%</w:t>
      </w:r>
    </w:p>
    <w:p w:rsidR="00FB36B2" w:rsidRDefault="00FB36B2" w:rsidP="00FB36B2">
      <w:pPr>
        <w:pStyle w:val="ListParagraph"/>
        <w:spacing w:line="240" w:lineRule="auto"/>
        <w:ind w:left="1440"/>
        <w:jc w:val="center"/>
        <w:rPr>
          <w:rFonts w:cstheme="minorHAnsi"/>
          <w:sz w:val="24"/>
          <w:szCs w:val="24"/>
        </w:rPr>
      </w:pPr>
      <w:r>
        <w:rPr>
          <w:rFonts w:cstheme="minorHAnsi"/>
          <w:sz w:val="24"/>
          <w:szCs w:val="24"/>
        </w:rPr>
        <w:t>Rape______________%</w:t>
      </w:r>
    </w:p>
    <w:p w:rsidR="00FB36B2" w:rsidRDefault="00FB36B2" w:rsidP="00FB36B2">
      <w:pPr>
        <w:pStyle w:val="ListParagraph"/>
        <w:spacing w:line="240" w:lineRule="auto"/>
        <w:ind w:left="1440"/>
        <w:jc w:val="center"/>
        <w:rPr>
          <w:rFonts w:cstheme="minorHAnsi"/>
          <w:sz w:val="24"/>
          <w:szCs w:val="24"/>
        </w:rPr>
      </w:pPr>
      <w:r>
        <w:rPr>
          <w:rFonts w:cstheme="minorHAnsi"/>
          <w:sz w:val="24"/>
          <w:szCs w:val="24"/>
        </w:rPr>
        <w:t>Robberies____________%</w:t>
      </w:r>
    </w:p>
    <w:p w:rsidR="00FB36B2" w:rsidRDefault="00FB36B2" w:rsidP="00FB36B2">
      <w:pPr>
        <w:pStyle w:val="ListParagraph"/>
        <w:numPr>
          <w:ilvl w:val="0"/>
          <w:numId w:val="4"/>
        </w:numPr>
        <w:spacing w:line="240" w:lineRule="auto"/>
        <w:rPr>
          <w:rFonts w:cstheme="minorHAnsi"/>
          <w:sz w:val="24"/>
          <w:szCs w:val="24"/>
        </w:rPr>
      </w:pPr>
      <w:r>
        <w:rPr>
          <w:rFonts w:cstheme="minorHAnsi"/>
          <w:sz w:val="24"/>
          <w:szCs w:val="24"/>
        </w:rPr>
        <w:t xml:space="preserve">According to Lott how many murders could have been </w:t>
      </w:r>
      <w:r w:rsidR="00831D2D">
        <w:rPr>
          <w:rFonts w:cstheme="minorHAnsi"/>
          <w:sz w:val="24"/>
          <w:szCs w:val="24"/>
        </w:rPr>
        <w:t>prevented if</w:t>
      </w:r>
      <w:r>
        <w:rPr>
          <w:rFonts w:cstheme="minorHAnsi"/>
          <w:sz w:val="24"/>
          <w:szCs w:val="24"/>
        </w:rPr>
        <w:t xml:space="preserve"> hand guns had been issued in 1977?</w:t>
      </w:r>
    </w:p>
    <w:p w:rsidR="00FB36B2" w:rsidRDefault="00FB36B2" w:rsidP="00FB36B2">
      <w:pPr>
        <w:pStyle w:val="ListParagraph"/>
        <w:spacing w:line="240" w:lineRule="auto"/>
        <w:ind w:left="1440"/>
        <w:jc w:val="center"/>
        <w:rPr>
          <w:rFonts w:cstheme="minorHAnsi"/>
          <w:sz w:val="24"/>
          <w:szCs w:val="24"/>
        </w:rPr>
      </w:pPr>
      <w:r>
        <w:rPr>
          <w:rFonts w:cstheme="minorHAnsi"/>
          <w:sz w:val="24"/>
          <w:szCs w:val="24"/>
        </w:rPr>
        <w:t>Rapes____________________________</w:t>
      </w:r>
    </w:p>
    <w:p w:rsidR="00FB36B2" w:rsidRDefault="00FB36B2" w:rsidP="00FB36B2">
      <w:pPr>
        <w:pStyle w:val="ListParagraph"/>
        <w:spacing w:line="240" w:lineRule="auto"/>
        <w:ind w:left="1440"/>
        <w:jc w:val="center"/>
        <w:rPr>
          <w:rFonts w:cstheme="minorHAnsi"/>
          <w:sz w:val="24"/>
          <w:szCs w:val="24"/>
        </w:rPr>
      </w:pPr>
      <w:r>
        <w:rPr>
          <w:rFonts w:cstheme="minorHAnsi"/>
          <w:sz w:val="24"/>
          <w:szCs w:val="24"/>
        </w:rPr>
        <w:t>Assault___________________________</w:t>
      </w:r>
    </w:p>
    <w:p w:rsidR="00FB36B2" w:rsidRDefault="00FB36B2" w:rsidP="00FB36B2">
      <w:pPr>
        <w:pStyle w:val="ListParagraph"/>
        <w:spacing w:line="240" w:lineRule="auto"/>
        <w:ind w:left="1440"/>
        <w:jc w:val="center"/>
        <w:rPr>
          <w:rFonts w:cstheme="minorHAnsi"/>
          <w:sz w:val="24"/>
          <w:szCs w:val="24"/>
        </w:rPr>
      </w:pPr>
      <w:r>
        <w:rPr>
          <w:rFonts w:cstheme="minorHAnsi"/>
          <w:sz w:val="24"/>
          <w:szCs w:val="24"/>
        </w:rPr>
        <w:t>Robberies_________________________</w:t>
      </w:r>
    </w:p>
    <w:p w:rsidR="00FB36B2" w:rsidRDefault="00FB36B2" w:rsidP="00FB36B2">
      <w:pPr>
        <w:pStyle w:val="ListParagraph"/>
        <w:numPr>
          <w:ilvl w:val="0"/>
          <w:numId w:val="4"/>
        </w:numPr>
        <w:spacing w:line="240" w:lineRule="auto"/>
        <w:rPr>
          <w:rFonts w:cstheme="minorHAnsi"/>
          <w:sz w:val="24"/>
          <w:szCs w:val="24"/>
        </w:rPr>
      </w:pPr>
      <w:r>
        <w:rPr>
          <w:rFonts w:cstheme="minorHAnsi"/>
          <w:sz w:val="24"/>
          <w:szCs w:val="24"/>
        </w:rPr>
        <w:t>How could you explain the increase in shall issue laws and the decrease in crime?</w:t>
      </w:r>
    </w:p>
    <w:p w:rsidR="00FB36B2" w:rsidRDefault="00FB36B2" w:rsidP="00FB36B2">
      <w:pPr>
        <w:pStyle w:val="ListParagraph"/>
        <w:spacing w:line="240" w:lineRule="auto"/>
        <w:ind w:left="1440"/>
        <w:rPr>
          <w:rFonts w:cstheme="minorHAnsi"/>
          <w:sz w:val="24"/>
          <w:szCs w:val="24"/>
        </w:rPr>
      </w:pPr>
    </w:p>
    <w:p w:rsidR="00FB36B2" w:rsidRDefault="00FB36B2" w:rsidP="00FB36B2">
      <w:pPr>
        <w:pStyle w:val="ListParagraph"/>
        <w:spacing w:line="240" w:lineRule="auto"/>
        <w:ind w:left="1440"/>
        <w:rPr>
          <w:rFonts w:cstheme="minorHAnsi"/>
          <w:sz w:val="24"/>
          <w:szCs w:val="24"/>
        </w:rPr>
      </w:pPr>
    </w:p>
    <w:p w:rsidR="00FB36B2" w:rsidRDefault="00FB36B2" w:rsidP="00FB36B2">
      <w:pPr>
        <w:pStyle w:val="ListParagraph"/>
        <w:spacing w:line="240" w:lineRule="auto"/>
        <w:ind w:left="1440"/>
        <w:rPr>
          <w:rFonts w:cstheme="minorHAnsi"/>
          <w:sz w:val="24"/>
          <w:szCs w:val="24"/>
        </w:rPr>
      </w:pPr>
    </w:p>
    <w:p w:rsidR="00FB36B2" w:rsidRDefault="00FB36B2" w:rsidP="00FB36B2">
      <w:pPr>
        <w:pStyle w:val="ListParagraph"/>
        <w:numPr>
          <w:ilvl w:val="0"/>
          <w:numId w:val="4"/>
        </w:numPr>
        <w:spacing w:line="240" w:lineRule="auto"/>
        <w:rPr>
          <w:rFonts w:cstheme="minorHAnsi"/>
          <w:sz w:val="24"/>
          <w:szCs w:val="24"/>
        </w:rPr>
      </w:pPr>
      <w:r>
        <w:rPr>
          <w:rFonts w:cstheme="minorHAnsi"/>
          <w:sz w:val="24"/>
          <w:szCs w:val="24"/>
        </w:rPr>
        <w:t>According to this study should citizens be allowed to carry weapons and why?</w:t>
      </w:r>
    </w:p>
    <w:p w:rsidR="00FB36B2" w:rsidRDefault="00FB36B2" w:rsidP="00FB36B2">
      <w:pPr>
        <w:spacing w:line="240" w:lineRule="auto"/>
        <w:rPr>
          <w:rFonts w:cstheme="minorHAnsi"/>
          <w:sz w:val="24"/>
          <w:szCs w:val="24"/>
        </w:rPr>
      </w:pPr>
    </w:p>
    <w:p w:rsidR="00FB36B2" w:rsidRDefault="00FB36B2" w:rsidP="00FB36B2">
      <w:pPr>
        <w:spacing w:line="240" w:lineRule="auto"/>
        <w:rPr>
          <w:rFonts w:cstheme="minorHAnsi"/>
          <w:sz w:val="24"/>
          <w:szCs w:val="24"/>
        </w:rPr>
      </w:pPr>
    </w:p>
    <w:p w:rsidR="00FB36B2" w:rsidRDefault="00FB36B2" w:rsidP="00FB36B2">
      <w:pPr>
        <w:spacing w:line="240" w:lineRule="auto"/>
        <w:rPr>
          <w:rFonts w:cstheme="minorHAnsi"/>
          <w:sz w:val="24"/>
          <w:szCs w:val="24"/>
        </w:rPr>
      </w:pPr>
    </w:p>
    <w:p w:rsidR="00FB36B2" w:rsidRDefault="00FB36B2" w:rsidP="00FB36B2">
      <w:pPr>
        <w:spacing w:line="240" w:lineRule="auto"/>
        <w:rPr>
          <w:rFonts w:cstheme="minorHAnsi"/>
          <w:sz w:val="24"/>
          <w:szCs w:val="24"/>
        </w:rPr>
      </w:pPr>
    </w:p>
    <w:p w:rsidR="00FB36B2" w:rsidRDefault="00FB36B2" w:rsidP="00FB36B2">
      <w:pPr>
        <w:spacing w:line="240" w:lineRule="auto"/>
        <w:rPr>
          <w:rFonts w:cstheme="minorHAnsi"/>
          <w:sz w:val="24"/>
          <w:szCs w:val="24"/>
        </w:rPr>
      </w:pPr>
    </w:p>
    <w:p w:rsidR="00FB36B2" w:rsidRDefault="00FB36B2" w:rsidP="00FB36B2">
      <w:pPr>
        <w:spacing w:line="240" w:lineRule="auto"/>
        <w:rPr>
          <w:rFonts w:cstheme="minorHAnsi"/>
          <w:sz w:val="24"/>
          <w:szCs w:val="24"/>
        </w:rPr>
      </w:pPr>
    </w:p>
    <w:p w:rsidR="004A716E" w:rsidRDefault="004A716E" w:rsidP="00FB36B2">
      <w:pPr>
        <w:spacing w:line="240" w:lineRule="auto"/>
        <w:rPr>
          <w:rFonts w:cstheme="minorHAnsi"/>
          <w:sz w:val="24"/>
          <w:szCs w:val="24"/>
        </w:rPr>
      </w:pPr>
    </w:p>
    <w:p w:rsidR="004A716E" w:rsidRDefault="002738D6" w:rsidP="00FB36B2">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-495935</wp:posOffset>
                </wp:positionH>
                <wp:positionV relativeFrom="paragraph">
                  <wp:posOffset>669290</wp:posOffset>
                </wp:positionV>
                <wp:extent cx="2070100" cy="304800"/>
                <wp:effectExtent l="0" t="0" r="25400"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01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16E" w:rsidRPr="00FB36B2" w:rsidRDefault="004A716E" w:rsidP="004A716E">
                            <w:pPr>
                              <w:spacing w:line="240" w:lineRule="auto"/>
                              <w:rPr>
                                <w:rFonts w:cstheme="minorHAnsi"/>
                                <w:sz w:val="16"/>
                                <w:szCs w:val="16"/>
                              </w:rPr>
                            </w:pPr>
                            <w:r w:rsidRPr="00FB36B2">
                              <w:rPr>
                                <w:rFonts w:cstheme="minorHAnsi"/>
                                <w:sz w:val="16"/>
                                <w:szCs w:val="16"/>
                              </w:rPr>
                              <w:t>SOURCE</w:t>
                            </w:r>
                            <w:r>
                              <w:rPr>
                                <w:rFonts w:cstheme="minorHAnsi"/>
                                <w:sz w:val="16"/>
                                <w:szCs w:val="16"/>
                              </w:rPr>
                              <w:t xml:space="preserve"> </w:t>
                            </w:r>
                            <w:r w:rsidRPr="00FB36B2">
                              <w:rPr>
                                <w:rFonts w:cstheme="minorHAnsi"/>
                                <w:sz w:val="16"/>
                                <w:szCs w:val="16"/>
                              </w:rPr>
                              <w:t>http://concealedguns.procon.org/</w:t>
                            </w:r>
                          </w:p>
                          <w:p w:rsidR="004A716E" w:rsidRDefault="004A71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1" type="#_x0000_t202" style="position:absolute;margin-left:-39.05pt;margin-top:52.7pt;width:163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kvnQIAANQFAAAOAAAAZHJzL2Uyb0RvYy54bWysVMlu2zAQvRfoPxC8N5KXLBUiB26CFAWM&#10;JKhT5ExTpC2E5LAkbcn9+g4peclySdGLNOS82R5n5vKq1YpshPM1mJIOTnJKhOFQ1WZZ0l+Pt18u&#10;KPGBmYopMKKkW+Hp1eTzp8vGFmIIK1CVcASdGF80tqSrEGyRZZ6vhGb+BKwwqJTgNAt4dMuscqxB&#10;71plwzw/yxpwlXXAhfd4e9Mp6ST5l1LwcC+lF4GokmJuIX1d+i7iN5tcsmLpmF3VvE+D/UMWmtUG&#10;g+5d3bDAyNrVb1zpmjvwIMMJB52BlDUXqQasZpC/qma+YlakWpAcb/c0+f/nlt9tHhypK3y7ESWG&#10;aXyjR9EG8g1aMkj8NNYXCJtbBIYW7xGbavV2BvzZI4XZESZS7wuP6MhHK52Of6yUoCE+wXZPewzD&#10;8XKYn2PtqOKoG+XjC5Sj04O1dT58F6BJFErq8FlTBmwz86GD7iAxmAdVV7e1UukQW0lcK0c2DJtA&#10;hUHv/AVKGdKU9Gx0mnelHXuIrvf2C8X481sPmKwyMZxITdendWAiSWGrRMQo81NIJD0R8k6OjHNh&#10;9nkmdERJrOgjhj3+kNVHjLs60CJFBhP2xro24DqWXlJbPe+olR2+bwzf1R0pCO2iTd12GimMNwuo&#10;tthYDrrR9Jbf1sj3jPnwwBzOIvYF7pdwjx+pAB8JeomSFbg/791HPI4IailpcLZL6n+vmROUqB8G&#10;h+frYDyOyyAdxqfnQzy4Y83iWGPW+hqwcwa4ySxPYsQHtROlA/2Ea2gao6KKGY6xSxp24nXoNg6u&#10;MS6m0wTC8bcszMzc8t08xT57bJ+Ys32fB5yQO9htAVa8avcOG9/HwHQdQNZpFg6s9vzj6kjT1K+5&#10;uJuOzwl1WMaTvwAAAP//AwBQSwMEFAAGAAgAAAAhAJXrpOzjAAAACwEAAA8AAABkcnMvZG93bnJl&#10;di54bWxMj8FuwjAMhu+T9g6RJ+0GKawdrGuK0LRJk6YeKENwDE3SVjRO1QTo3n7mtB3t/9Pvz9lq&#10;tB276MG3DgXMphEwjZVTLdYCvrcfkyUwHyQq2TnUAn60h1V+f5fJVLkrbvSlDDWjEvSpFNCE0Kec&#10;+6rRVvqp6zVSZtxgZaBxqLka5JXKbcfnUfTMrWyRLjSy12+Nrk7l2QpQxmxPSfNpNl97c9gV78X6&#10;UBZCPD6M61dgQY/hD4abPqlDTk5Hd0blWSdgsljOCKUgSmJgRMzjxQuwI22Spxh4nvH/P+S/AAAA&#10;//8DAFBLAQItABQABgAIAAAAIQC2gziS/gAAAOEBAAATAAAAAAAAAAAAAAAAAAAAAABbQ29udGVu&#10;dF9UeXBlc10ueG1sUEsBAi0AFAAGAAgAAAAhADj9If/WAAAAlAEAAAsAAAAAAAAAAAAAAAAALwEA&#10;AF9yZWxzLy5yZWxzUEsBAi0AFAAGAAgAAAAhAOQGeS+dAgAA1AUAAA4AAAAAAAAAAAAAAAAALgIA&#10;AGRycy9lMm9Eb2MueG1sUEsBAi0AFAAGAAgAAAAhAJXrpOzjAAAACwEAAA8AAAAAAAAAAAAAAAAA&#10;9wQAAGRycy9kb3ducmV2LnhtbFBLBQYAAAAABAAEAPMAAAAHBgAAAAA=&#10;" fillcolor="white [3201]" strokeweight=".5pt">
                <v:path arrowok="t"/>
                <v:textbox>
                  <w:txbxContent>
                    <w:p w:rsidR="004A716E" w:rsidRPr="00FB36B2" w:rsidRDefault="004A716E" w:rsidP="004A716E">
                      <w:pPr>
                        <w:spacing w:line="240" w:lineRule="auto"/>
                        <w:rPr>
                          <w:rFonts w:cstheme="minorHAnsi"/>
                          <w:sz w:val="16"/>
                          <w:szCs w:val="16"/>
                        </w:rPr>
                      </w:pPr>
                      <w:r w:rsidRPr="00FB36B2">
                        <w:rPr>
                          <w:rFonts w:cstheme="minorHAnsi"/>
                          <w:sz w:val="16"/>
                          <w:szCs w:val="16"/>
                        </w:rPr>
                        <w:t>SOURCE</w:t>
                      </w:r>
                      <w:r>
                        <w:rPr>
                          <w:rFonts w:cstheme="minorHAnsi"/>
                          <w:sz w:val="16"/>
                          <w:szCs w:val="16"/>
                        </w:rPr>
                        <w:t xml:space="preserve"> </w:t>
                      </w:r>
                      <w:r w:rsidRPr="00FB36B2">
                        <w:rPr>
                          <w:rFonts w:cstheme="minorHAnsi"/>
                          <w:sz w:val="16"/>
                          <w:szCs w:val="16"/>
                        </w:rPr>
                        <w:t>http://concealedguns.procon.org/</w:t>
                      </w:r>
                    </w:p>
                    <w:p w:rsidR="004A716E" w:rsidRDefault="004A716E"/>
                  </w:txbxContent>
                </v:textbox>
              </v:shape>
            </w:pict>
          </mc:Fallback>
        </mc:AlternateContent>
      </w:r>
    </w:p>
    <w:p w:rsidR="00FB36B2" w:rsidRDefault="00BA3950" w:rsidP="00BA3950">
      <w:pPr>
        <w:spacing w:line="240" w:lineRule="auto"/>
        <w:jc w:val="center"/>
        <w:rPr>
          <w:rFonts w:ascii="Stencil" w:hAnsi="Stencil" w:cstheme="minorHAnsi"/>
          <w:sz w:val="44"/>
          <w:szCs w:val="44"/>
        </w:rPr>
      </w:pPr>
      <w:r>
        <w:rPr>
          <w:rFonts w:ascii="Stencil" w:hAnsi="Stencil" w:cstheme="minorHAnsi"/>
          <w:sz w:val="44"/>
          <w:szCs w:val="44"/>
        </w:rPr>
        <w:lastRenderedPageBreak/>
        <w:t>SOURCE D</w:t>
      </w:r>
    </w:p>
    <w:p w:rsidR="00BA3950" w:rsidRDefault="00BA3950" w:rsidP="00BA3950">
      <w:pPr>
        <w:spacing w:line="240" w:lineRule="auto"/>
        <w:jc w:val="center"/>
        <w:rPr>
          <w:rFonts w:cstheme="minorHAnsi"/>
          <w:b/>
          <w:sz w:val="24"/>
          <w:szCs w:val="24"/>
          <w:u w:val="single"/>
        </w:rPr>
      </w:pPr>
      <w:r>
        <w:rPr>
          <w:rFonts w:cstheme="minorHAnsi"/>
          <w:b/>
          <w:sz w:val="24"/>
          <w:szCs w:val="24"/>
          <w:u w:val="single"/>
        </w:rPr>
        <w:t>The Brady Law</w:t>
      </w:r>
    </w:p>
    <w:p w:rsidR="00BA3950" w:rsidRDefault="00BA3950" w:rsidP="00BA3950">
      <w:pPr>
        <w:spacing w:line="240" w:lineRule="auto"/>
        <w:rPr>
          <w:rFonts w:cstheme="minorHAnsi"/>
          <w:sz w:val="24"/>
          <w:szCs w:val="24"/>
        </w:rPr>
      </w:pPr>
      <w:r>
        <w:rPr>
          <w:rFonts w:cstheme="minorHAnsi"/>
          <w:sz w:val="24"/>
          <w:szCs w:val="24"/>
        </w:rPr>
        <w:tab/>
      </w:r>
      <w:r w:rsidR="00647390" w:rsidRPr="00647390">
        <w:rPr>
          <w:rFonts w:cstheme="minorHAnsi"/>
          <w:sz w:val="24"/>
          <w:szCs w:val="24"/>
          <w:u w:val="single"/>
        </w:rPr>
        <w:t>BACKGROUND</w:t>
      </w:r>
      <w:r w:rsidR="00647390">
        <w:rPr>
          <w:rFonts w:cstheme="minorHAnsi"/>
          <w:sz w:val="24"/>
          <w:szCs w:val="24"/>
        </w:rPr>
        <w:t xml:space="preserve">- </w:t>
      </w:r>
      <w:r>
        <w:rPr>
          <w:rFonts w:cstheme="minorHAnsi"/>
          <w:sz w:val="24"/>
          <w:szCs w:val="24"/>
        </w:rPr>
        <w:t xml:space="preserve">The Brady Law was enacted in 1993, after an assassination attempt on President Ronald Reagan. </w:t>
      </w:r>
      <w:r w:rsidR="00647390">
        <w:rPr>
          <w:rFonts w:cstheme="minorHAnsi"/>
          <w:sz w:val="24"/>
          <w:szCs w:val="24"/>
        </w:rPr>
        <w:t>Jim Brady, the press secretary of the president, was also shot during the attack. The Brady law argued that if background checks would have been in place the man would not have been able to buy the gun.</w:t>
      </w:r>
    </w:p>
    <w:p w:rsidR="00647390" w:rsidRDefault="00647390" w:rsidP="00BA3950">
      <w:pPr>
        <w:spacing w:line="240" w:lineRule="auto"/>
        <w:rPr>
          <w:rFonts w:cstheme="minorHAnsi"/>
          <w:sz w:val="24"/>
          <w:szCs w:val="24"/>
        </w:rPr>
      </w:pPr>
      <w:r>
        <w:rPr>
          <w:rFonts w:cstheme="minorHAnsi"/>
          <w:sz w:val="24"/>
          <w:szCs w:val="24"/>
        </w:rPr>
        <w:tab/>
        <w:t>To provide for a waiting period before the purchase of a handgun, and for the establishment of the national instant criminal background check system to be contacted by firearms dealers before the transfer of any firearm.</w:t>
      </w:r>
    </w:p>
    <w:p w:rsidR="00647390" w:rsidRDefault="00647390" w:rsidP="00BA3950">
      <w:pPr>
        <w:spacing w:line="240" w:lineRule="auto"/>
        <w:rPr>
          <w:rFonts w:cstheme="minorHAnsi"/>
          <w:sz w:val="24"/>
          <w:szCs w:val="24"/>
        </w:rPr>
      </w:pPr>
    </w:p>
    <w:p w:rsidR="00647390" w:rsidRDefault="002B2927" w:rsidP="00BA3950">
      <w:pPr>
        <w:spacing w:line="240" w:lineRule="auto"/>
        <w:rPr>
          <w:rFonts w:cstheme="minorHAnsi"/>
          <w:sz w:val="24"/>
          <w:szCs w:val="24"/>
        </w:rPr>
      </w:pPr>
      <w:r>
        <w:rPr>
          <w:noProof/>
        </w:rPr>
        <w:drawing>
          <wp:inline distT="0" distB="0" distL="0" distR="0">
            <wp:extent cx="5678170" cy="3790315"/>
            <wp:effectExtent l="19050" t="0" r="0" b="0"/>
            <wp:docPr id="3" name="chartImage" descr="The number of applications and estimates of rejections for firearms transfers during the permanent Brady Law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Image" descr="The number of applications and estimates of rejections for firearms transfers during the permanent Brady Law period.   "/>
                    <pic:cNvPicPr>
                      <a:picLocks noChangeAspect="1" noChangeArrowheads="1"/>
                    </pic:cNvPicPr>
                  </pic:nvPicPr>
                  <pic:blipFill>
                    <a:blip r:embed="rId12" cstate="print"/>
                    <a:srcRect/>
                    <a:stretch>
                      <a:fillRect/>
                    </a:stretch>
                  </pic:blipFill>
                  <pic:spPr bwMode="auto">
                    <a:xfrm>
                      <a:off x="0" y="0"/>
                      <a:ext cx="5678170" cy="3790315"/>
                    </a:xfrm>
                    <a:prstGeom prst="rect">
                      <a:avLst/>
                    </a:prstGeom>
                    <a:noFill/>
                    <a:ln w="9525">
                      <a:noFill/>
                      <a:miter lim="800000"/>
                      <a:headEnd/>
                      <a:tailEnd/>
                    </a:ln>
                  </pic:spPr>
                </pic:pic>
              </a:graphicData>
            </a:graphic>
          </wp:inline>
        </w:drawing>
      </w:r>
    </w:p>
    <w:p w:rsidR="002B2927" w:rsidRDefault="002B2927" w:rsidP="002B2927">
      <w:pPr>
        <w:pStyle w:val="ListParagraph"/>
        <w:numPr>
          <w:ilvl w:val="0"/>
          <w:numId w:val="5"/>
        </w:numPr>
        <w:spacing w:line="240" w:lineRule="auto"/>
        <w:rPr>
          <w:rFonts w:cstheme="minorHAnsi"/>
          <w:sz w:val="24"/>
          <w:szCs w:val="24"/>
        </w:rPr>
      </w:pPr>
      <w:r>
        <w:rPr>
          <w:rFonts w:cstheme="minorHAnsi"/>
          <w:sz w:val="24"/>
          <w:szCs w:val="24"/>
        </w:rPr>
        <w:t>Between 1999 and 2003, roughly how many background checks were conducted?</w:t>
      </w:r>
    </w:p>
    <w:p w:rsidR="002B2927" w:rsidRDefault="002B2927" w:rsidP="002B2927">
      <w:pPr>
        <w:spacing w:line="240" w:lineRule="auto"/>
        <w:rPr>
          <w:rFonts w:cstheme="minorHAnsi"/>
          <w:sz w:val="24"/>
          <w:szCs w:val="24"/>
        </w:rPr>
      </w:pPr>
    </w:p>
    <w:p w:rsidR="002B2927" w:rsidRDefault="002B2927" w:rsidP="002B2927">
      <w:pPr>
        <w:pStyle w:val="ListParagraph"/>
        <w:numPr>
          <w:ilvl w:val="0"/>
          <w:numId w:val="5"/>
        </w:numPr>
        <w:spacing w:line="240" w:lineRule="auto"/>
        <w:rPr>
          <w:rFonts w:cstheme="minorHAnsi"/>
          <w:sz w:val="24"/>
          <w:szCs w:val="24"/>
        </w:rPr>
      </w:pPr>
      <w:r>
        <w:rPr>
          <w:rFonts w:cstheme="minorHAnsi"/>
          <w:sz w:val="24"/>
          <w:szCs w:val="24"/>
        </w:rPr>
        <w:t>Roughly how many of those were rejected?</w:t>
      </w:r>
    </w:p>
    <w:p w:rsidR="002B2927" w:rsidRDefault="002B2927" w:rsidP="002B2927">
      <w:pPr>
        <w:spacing w:line="240" w:lineRule="auto"/>
        <w:rPr>
          <w:rFonts w:cstheme="minorHAnsi"/>
          <w:sz w:val="24"/>
          <w:szCs w:val="24"/>
        </w:rPr>
      </w:pPr>
    </w:p>
    <w:p w:rsidR="002B2927" w:rsidRDefault="002B2927" w:rsidP="002B2927">
      <w:pPr>
        <w:pStyle w:val="ListParagraph"/>
        <w:numPr>
          <w:ilvl w:val="0"/>
          <w:numId w:val="5"/>
        </w:numPr>
        <w:spacing w:line="240" w:lineRule="auto"/>
        <w:rPr>
          <w:rFonts w:cstheme="minorHAnsi"/>
          <w:sz w:val="24"/>
          <w:szCs w:val="24"/>
        </w:rPr>
      </w:pPr>
      <w:r>
        <w:rPr>
          <w:rFonts w:cstheme="minorHAnsi"/>
          <w:sz w:val="24"/>
          <w:szCs w:val="24"/>
        </w:rPr>
        <w:t>Infer what the problems might be with so many background checks coming back approved.</w:t>
      </w:r>
    </w:p>
    <w:p w:rsidR="002B2927" w:rsidRPr="002B2927" w:rsidRDefault="002B2927" w:rsidP="002B2927">
      <w:pPr>
        <w:pStyle w:val="ListParagraph"/>
        <w:rPr>
          <w:rFonts w:cstheme="minorHAnsi"/>
          <w:sz w:val="24"/>
          <w:szCs w:val="24"/>
        </w:rPr>
      </w:pPr>
    </w:p>
    <w:p w:rsidR="002B2927" w:rsidRDefault="00831D2D" w:rsidP="002B2927">
      <w:pPr>
        <w:pStyle w:val="ListParagraph"/>
        <w:numPr>
          <w:ilvl w:val="0"/>
          <w:numId w:val="5"/>
        </w:numPr>
        <w:spacing w:line="240" w:lineRule="auto"/>
        <w:rPr>
          <w:rFonts w:cstheme="minorHAnsi"/>
          <w:sz w:val="24"/>
          <w:szCs w:val="24"/>
        </w:rPr>
      </w:pPr>
      <w:r>
        <w:rPr>
          <w:rFonts w:cstheme="minorHAnsi"/>
          <w:sz w:val="24"/>
          <w:szCs w:val="24"/>
        </w:rPr>
        <w:t>What is</w:t>
      </w:r>
      <w:r w:rsidR="002B2927">
        <w:rPr>
          <w:rFonts w:cstheme="minorHAnsi"/>
          <w:sz w:val="24"/>
          <w:szCs w:val="24"/>
        </w:rPr>
        <w:t xml:space="preserve"> one pro and one con of doing background checks for firearms?</w:t>
      </w:r>
    </w:p>
    <w:p w:rsidR="002B2927" w:rsidRPr="002B2927" w:rsidRDefault="002B2927" w:rsidP="002B2927">
      <w:pPr>
        <w:pStyle w:val="ListParagraph"/>
        <w:rPr>
          <w:rFonts w:cstheme="minorHAnsi"/>
          <w:sz w:val="24"/>
          <w:szCs w:val="24"/>
        </w:rPr>
      </w:pPr>
    </w:p>
    <w:tbl>
      <w:tblPr>
        <w:tblStyle w:val="TableGrid"/>
        <w:tblW w:w="0" w:type="auto"/>
        <w:tblLook w:val="04A0" w:firstRow="1" w:lastRow="0" w:firstColumn="1" w:lastColumn="0" w:noHBand="0" w:noVBand="1"/>
      </w:tblPr>
      <w:tblGrid>
        <w:gridCol w:w="4788"/>
        <w:gridCol w:w="4788"/>
      </w:tblGrid>
      <w:tr w:rsidR="002B2927" w:rsidTr="002B2927">
        <w:tc>
          <w:tcPr>
            <w:tcW w:w="4788" w:type="dxa"/>
          </w:tcPr>
          <w:p w:rsidR="002B2927" w:rsidRDefault="002B2927" w:rsidP="002B2927">
            <w:pPr>
              <w:jc w:val="center"/>
              <w:rPr>
                <w:rFonts w:cstheme="minorHAnsi"/>
                <w:sz w:val="24"/>
                <w:szCs w:val="24"/>
              </w:rPr>
            </w:pPr>
            <w:r>
              <w:rPr>
                <w:rFonts w:cstheme="minorHAnsi"/>
                <w:sz w:val="24"/>
                <w:szCs w:val="24"/>
              </w:rPr>
              <w:t>PRO</w:t>
            </w:r>
          </w:p>
        </w:tc>
        <w:tc>
          <w:tcPr>
            <w:tcW w:w="4788" w:type="dxa"/>
          </w:tcPr>
          <w:p w:rsidR="002B2927" w:rsidRDefault="002B2927" w:rsidP="002B2927">
            <w:pPr>
              <w:jc w:val="center"/>
              <w:rPr>
                <w:rFonts w:cstheme="minorHAnsi"/>
                <w:sz w:val="24"/>
                <w:szCs w:val="24"/>
              </w:rPr>
            </w:pPr>
            <w:r>
              <w:rPr>
                <w:rFonts w:cstheme="minorHAnsi"/>
                <w:sz w:val="24"/>
                <w:szCs w:val="24"/>
              </w:rPr>
              <w:t>con</w:t>
            </w:r>
          </w:p>
        </w:tc>
      </w:tr>
      <w:tr w:rsidR="002B2927" w:rsidTr="002B2927">
        <w:trPr>
          <w:trHeight w:val="1043"/>
        </w:trPr>
        <w:tc>
          <w:tcPr>
            <w:tcW w:w="4788" w:type="dxa"/>
          </w:tcPr>
          <w:p w:rsidR="002B2927" w:rsidRDefault="002B2927" w:rsidP="002B2927">
            <w:pPr>
              <w:rPr>
                <w:rFonts w:cstheme="minorHAnsi"/>
                <w:sz w:val="24"/>
                <w:szCs w:val="24"/>
              </w:rPr>
            </w:pPr>
          </w:p>
        </w:tc>
        <w:tc>
          <w:tcPr>
            <w:tcW w:w="4788" w:type="dxa"/>
          </w:tcPr>
          <w:p w:rsidR="002B2927" w:rsidRDefault="002B2927" w:rsidP="002B2927">
            <w:pPr>
              <w:rPr>
                <w:rFonts w:cstheme="minorHAnsi"/>
                <w:sz w:val="24"/>
                <w:szCs w:val="24"/>
              </w:rPr>
            </w:pPr>
          </w:p>
        </w:tc>
      </w:tr>
    </w:tbl>
    <w:p w:rsidR="002B2927" w:rsidRDefault="002B2927" w:rsidP="002B2927">
      <w:pPr>
        <w:spacing w:line="240" w:lineRule="auto"/>
        <w:rPr>
          <w:rFonts w:cstheme="minorHAnsi"/>
          <w:sz w:val="24"/>
          <w:szCs w:val="24"/>
        </w:rPr>
      </w:pPr>
    </w:p>
    <w:p w:rsidR="002B2927" w:rsidRPr="002B2927" w:rsidRDefault="002B2927" w:rsidP="002B2927">
      <w:pPr>
        <w:pStyle w:val="ListParagraph"/>
        <w:numPr>
          <w:ilvl w:val="0"/>
          <w:numId w:val="5"/>
        </w:numPr>
        <w:spacing w:line="240" w:lineRule="auto"/>
        <w:rPr>
          <w:rFonts w:cstheme="minorHAnsi"/>
          <w:sz w:val="24"/>
          <w:szCs w:val="24"/>
        </w:rPr>
      </w:pPr>
      <w:r>
        <w:rPr>
          <w:rFonts w:cstheme="minorHAnsi"/>
          <w:sz w:val="24"/>
          <w:szCs w:val="24"/>
        </w:rPr>
        <w:t>Do background checks help to deter criminals from buying weapons?</w:t>
      </w:r>
    </w:p>
    <w:p w:rsidR="00647390" w:rsidRDefault="00647390" w:rsidP="00BA3950">
      <w:pPr>
        <w:spacing w:line="240" w:lineRule="auto"/>
        <w:rPr>
          <w:rFonts w:cstheme="minorHAnsi"/>
          <w:sz w:val="24"/>
          <w:szCs w:val="24"/>
        </w:rPr>
      </w:pPr>
    </w:p>
    <w:p w:rsidR="00647390" w:rsidRDefault="00647390" w:rsidP="00BA3950">
      <w:pPr>
        <w:spacing w:line="240" w:lineRule="auto"/>
        <w:rPr>
          <w:rFonts w:cstheme="minorHAnsi"/>
          <w:sz w:val="24"/>
          <w:szCs w:val="24"/>
        </w:rPr>
      </w:pPr>
    </w:p>
    <w:p w:rsidR="00647390" w:rsidRDefault="00647390" w:rsidP="00BA3950">
      <w:pPr>
        <w:spacing w:line="240" w:lineRule="auto"/>
        <w:rPr>
          <w:rFonts w:cstheme="minorHAnsi"/>
          <w:sz w:val="24"/>
          <w:szCs w:val="24"/>
        </w:rPr>
      </w:pPr>
    </w:p>
    <w:p w:rsidR="00647390" w:rsidRDefault="00647390" w:rsidP="00BA3950">
      <w:pPr>
        <w:spacing w:line="240" w:lineRule="auto"/>
        <w:rPr>
          <w:rFonts w:cstheme="minorHAnsi"/>
          <w:sz w:val="24"/>
          <w:szCs w:val="24"/>
        </w:rPr>
      </w:pPr>
    </w:p>
    <w:p w:rsidR="00647390" w:rsidRDefault="00647390" w:rsidP="00BA3950">
      <w:pPr>
        <w:spacing w:line="240" w:lineRule="auto"/>
        <w:rPr>
          <w:rFonts w:cstheme="minorHAnsi"/>
          <w:sz w:val="24"/>
          <w:szCs w:val="24"/>
        </w:rPr>
      </w:pPr>
    </w:p>
    <w:p w:rsidR="00647390" w:rsidRDefault="00647390" w:rsidP="00BA3950">
      <w:pPr>
        <w:spacing w:line="240" w:lineRule="auto"/>
        <w:rPr>
          <w:rFonts w:cstheme="minorHAnsi"/>
          <w:sz w:val="24"/>
          <w:szCs w:val="24"/>
        </w:rPr>
      </w:pPr>
    </w:p>
    <w:p w:rsidR="00647390" w:rsidRDefault="00647390" w:rsidP="00BA3950">
      <w:pPr>
        <w:spacing w:line="240" w:lineRule="auto"/>
        <w:rPr>
          <w:rFonts w:cstheme="minorHAnsi"/>
          <w:sz w:val="24"/>
          <w:szCs w:val="24"/>
        </w:rPr>
      </w:pPr>
    </w:p>
    <w:p w:rsidR="00647390" w:rsidRDefault="00647390" w:rsidP="00BA3950">
      <w:pPr>
        <w:spacing w:line="240" w:lineRule="auto"/>
        <w:rPr>
          <w:rFonts w:cstheme="minorHAnsi"/>
          <w:sz w:val="24"/>
          <w:szCs w:val="24"/>
        </w:rPr>
      </w:pPr>
    </w:p>
    <w:p w:rsidR="00647390" w:rsidRDefault="00647390" w:rsidP="00BA3950">
      <w:pPr>
        <w:spacing w:line="240" w:lineRule="auto"/>
        <w:rPr>
          <w:rFonts w:cstheme="minorHAnsi"/>
          <w:sz w:val="24"/>
          <w:szCs w:val="24"/>
        </w:rPr>
      </w:pPr>
    </w:p>
    <w:p w:rsidR="00647390" w:rsidRDefault="00647390" w:rsidP="00BA3950">
      <w:pPr>
        <w:spacing w:line="240" w:lineRule="auto"/>
        <w:rPr>
          <w:rFonts w:cstheme="minorHAnsi"/>
          <w:sz w:val="24"/>
          <w:szCs w:val="24"/>
        </w:rPr>
      </w:pPr>
    </w:p>
    <w:p w:rsidR="00647390" w:rsidRDefault="00647390" w:rsidP="00BA3950">
      <w:pPr>
        <w:spacing w:line="240" w:lineRule="auto"/>
        <w:rPr>
          <w:rFonts w:cstheme="minorHAnsi"/>
          <w:sz w:val="24"/>
          <w:szCs w:val="24"/>
        </w:rPr>
      </w:pPr>
    </w:p>
    <w:p w:rsidR="00647390" w:rsidRDefault="00647390" w:rsidP="00BA3950">
      <w:pPr>
        <w:spacing w:line="240" w:lineRule="auto"/>
        <w:rPr>
          <w:rFonts w:cstheme="minorHAnsi"/>
          <w:sz w:val="24"/>
          <w:szCs w:val="24"/>
        </w:rPr>
      </w:pPr>
    </w:p>
    <w:p w:rsidR="00647390" w:rsidRDefault="00647390" w:rsidP="00BA3950">
      <w:pPr>
        <w:spacing w:line="240" w:lineRule="auto"/>
        <w:rPr>
          <w:rFonts w:cstheme="minorHAnsi"/>
          <w:sz w:val="24"/>
          <w:szCs w:val="24"/>
        </w:rPr>
      </w:pPr>
    </w:p>
    <w:p w:rsidR="00647390" w:rsidRDefault="00647390" w:rsidP="00BA3950">
      <w:pPr>
        <w:spacing w:line="240" w:lineRule="auto"/>
        <w:rPr>
          <w:rFonts w:cstheme="minorHAnsi"/>
          <w:sz w:val="24"/>
          <w:szCs w:val="24"/>
        </w:rPr>
      </w:pPr>
    </w:p>
    <w:p w:rsidR="00647390" w:rsidRDefault="00647390" w:rsidP="00BA3950">
      <w:pPr>
        <w:spacing w:line="240" w:lineRule="auto"/>
        <w:rPr>
          <w:rFonts w:cstheme="minorHAnsi"/>
          <w:sz w:val="24"/>
          <w:szCs w:val="24"/>
        </w:rPr>
      </w:pPr>
    </w:p>
    <w:p w:rsidR="002B2927" w:rsidRDefault="002B2927" w:rsidP="00BA3950">
      <w:pPr>
        <w:spacing w:line="240" w:lineRule="auto"/>
        <w:rPr>
          <w:rFonts w:cstheme="minorHAnsi"/>
          <w:sz w:val="24"/>
          <w:szCs w:val="24"/>
        </w:rPr>
      </w:pPr>
    </w:p>
    <w:p w:rsidR="002B2927" w:rsidRDefault="002B2927" w:rsidP="00BA3950">
      <w:pPr>
        <w:spacing w:line="240" w:lineRule="auto"/>
        <w:rPr>
          <w:rFonts w:cstheme="minorHAnsi"/>
          <w:sz w:val="24"/>
          <w:szCs w:val="24"/>
        </w:rPr>
      </w:pPr>
    </w:p>
    <w:p w:rsidR="002B2927" w:rsidRDefault="002B2927" w:rsidP="00BA3950">
      <w:pPr>
        <w:spacing w:line="240" w:lineRule="auto"/>
        <w:rPr>
          <w:rFonts w:cstheme="minorHAnsi"/>
          <w:sz w:val="24"/>
          <w:szCs w:val="24"/>
        </w:rPr>
      </w:pPr>
    </w:p>
    <w:p w:rsidR="002B2927" w:rsidRDefault="002738D6" w:rsidP="00BA3950">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5408" behindDoc="0" locked="0" layoutInCell="1" allowOverlap="1">
                <wp:simplePos x="0" y="0"/>
                <wp:positionH relativeFrom="column">
                  <wp:posOffset>-604520</wp:posOffset>
                </wp:positionH>
                <wp:positionV relativeFrom="paragraph">
                  <wp:posOffset>389890</wp:posOffset>
                </wp:positionV>
                <wp:extent cx="1828800" cy="339090"/>
                <wp:effectExtent l="5080" t="10160" r="13970" b="1270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9090"/>
                        </a:xfrm>
                        <a:prstGeom prst="rect">
                          <a:avLst/>
                        </a:prstGeom>
                        <a:solidFill>
                          <a:srgbClr val="FFFFFF"/>
                        </a:solidFill>
                        <a:ln w="9525">
                          <a:solidFill>
                            <a:srgbClr val="000000"/>
                          </a:solidFill>
                          <a:miter lim="800000"/>
                          <a:headEnd/>
                          <a:tailEnd/>
                        </a:ln>
                      </wps:spPr>
                      <wps:txbx>
                        <w:txbxContent>
                          <w:p w:rsidR="002B2927" w:rsidRPr="002B2927" w:rsidRDefault="002B2927" w:rsidP="002B2927">
                            <w:pPr>
                              <w:spacing w:line="240" w:lineRule="auto"/>
                              <w:rPr>
                                <w:rFonts w:cstheme="minorHAnsi"/>
                                <w:sz w:val="16"/>
                                <w:szCs w:val="16"/>
                              </w:rPr>
                            </w:pPr>
                            <w:r w:rsidRPr="002B2927">
                              <w:rPr>
                                <w:rFonts w:cstheme="minorHAnsi"/>
                                <w:sz w:val="16"/>
                                <w:szCs w:val="16"/>
                              </w:rPr>
                              <w:t>SOURCE:www.bradycampaign.org/</w:t>
                            </w:r>
                          </w:p>
                          <w:p w:rsidR="002B2927" w:rsidRPr="002B2927" w:rsidRDefault="002B292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7.6pt;margin-top:30.7pt;width:2in;height:2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PRLQIAAFgEAAAOAAAAZHJzL2Uyb0RvYy54bWysVM1u2zAMvg/YOwi6L3bcpEuMOEWXLsOA&#10;7gdo9wCyLMfCJFGTlNjZ04+S0zTotsswHQTSpD6SH0mvbgatyEE4L8FUdDrJKRGGQyPNrqLfHrdv&#10;FpT4wEzDFBhR0aPw9Gb9+tWqt6UooAPVCEcQxPiytxXtQrBllnneCc38BKwwaGzBaRZQdbuscaxH&#10;dK2yIs+vsx5cYx1w4T1+vRuNdJ3w21bw8KVtvQhEVRRzC+l26a7jna1XrNw5ZjvJT2mwf8hCM2kw&#10;6BnqjgVG9k7+BqUld+ChDRMOOoO2lVykGrCaaf6imoeOWZFqQXK8PdPk/x8s/3z46ohssHcFJYZp&#10;7NGjGAJ5BwNZRnp660v0erDoFwb8jK6pVG/vgX/3xMCmY2Ynbp2DvhOswfSm8WV28XTE8RGk7j9B&#10;g2HYPkACGlqnI3fIBkF0bNPx3JqYCo8hF8VikaOJo+3qapkvU+8yVj69ts6HDwI0iUJFHbY+obPD&#10;vQ8xG1Y+ucRgHpRstlKppLhdvVGOHBiOyTadVMALN2VIX9HlvJiPBPwVIk/nTxBaBpx3JXVFsRw8&#10;0YmVkbb3pklyYFKNMqaszInHSN1IYhjqIXXsOr6NHNfQHJFYB+N44zqi0IH7SUmPo11R/2PPnKBE&#10;fTTYnOV0Nou7kJTZ/G2Biru01JcWZjhCVTRQMoqbMO7P3jq56zDSOA4GbrGhrUxcP2d1Sh/HN7Xg&#10;tGpxPy715PX8Q1j/AgAA//8DAFBLAwQUAAYACAAAACEAnUWD2eAAAAAKAQAADwAAAGRycy9kb3du&#10;cmV2LnhtbEyPwU7DMAyG70i8Q2QkLmhLW0ppS9MJIYHYDbYJrlmbtRWJU5KsK2+Pd4KbLX/6/f3V&#10;ajaaTcr5waKAeBkBU9jYdsBOwG77vMiB+SCxldqiEvCjPKzqy4tKlq094buaNqFjFIK+lAL6EMaS&#10;c9/0yki/tKNCuh2sMzLQ6jreOnmicKN5EkUZN3JA+tDLUT31qvnaHI2APH2dPv369u2jyQ66CDf3&#10;08u3E+L6an58ABbUHP5gOOuTOtTktLdHbD3TAhbFXUKogCxOgZ2BIqEuexriNAdeV/x/hfoXAAD/&#10;/wMAUEsBAi0AFAAGAAgAAAAhALaDOJL+AAAA4QEAABMAAAAAAAAAAAAAAAAAAAAAAFtDb250ZW50&#10;X1R5cGVzXS54bWxQSwECLQAUAAYACAAAACEAOP0h/9YAAACUAQAACwAAAAAAAAAAAAAAAAAvAQAA&#10;X3JlbHMvLnJlbHNQSwECLQAUAAYACAAAACEAxdgD0S0CAABYBAAADgAAAAAAAAAAAAAAAAAuAgAA&#10;ZHJzL2Uyb0RvYy54bWxQSwECLQAUAAYACAAAACEAnUWD2eAAAAAKAQAADwAAAAAAAAAAAAAAAACH&#10;BAAAZHJzL2Rvd25yZXYueG1sUEsFBgAAAAAEAAQA8wAAAJQFAAAAAA==&#10;">
                <v:textbox>
                  <w:txbxContent>
                    <w:p w:rsidR="002B2927" w:rsidRPr="002B2927" w:rsidRDefault="002B2927" w:rsidP="002B2927">
                      <w:pPr>
                        <w:spacing w:line="240" w:lineRule="auto"/>
                        <w:rPr>
                          <w:rFonts w:cstheme="minorHAnsi"/>
                          <w:sz w:val="16"/>
                          <w:szCs w:val="16"/>
                        </w:rPr>
                      </w:pPr>
                      <w:r w:rsidRPr="002B2927">
                        <w:rPr>
                          <w:rFonts w:cstheme="minorHAnsi"/>
                          <w:sz w:val="16"/>
                          <w:szCs w:val="16"/>
                        </w:rPr>
                        <w:t>SOURCE:www.bradycampaign.org/</w:t>
                      </w:r>
                    </w:p>
                    <w:p w:rsidR="002B2927" w:rsidRPr="002B2927" w:rsidRDefault="002B2927">
                      <w:pPr>
                        <w:rPr>
                          <w:sz w:val="16"/>
                          <w:szCs w:val="16"/>
                        </w:rPr>
                      </w:pPr>
                    </w:p>
                  </w:txbxContent>
                </v:textbox>
              </v:shape>
            </w:pict>
          </mc:Fallback>
        </mc:AlternateContent>
      </w:r>
    </w:p>
    <w:p w:rsidR="00647390" w:rsidRDefault="002B2927" w:rsidP="002B2927">
      <w:pPr>
        <w:spacing w:line="240" w:lineRule="auto"/>
        <w:jc w:val="center"/>
        <w:rPr>
          <w:rFonts w:ascii="Stencil" w:hAnsi="Stencil" w:cstheme="minorHAnsi"/>
          <w:sz w:val="44"/>
          <w:szCs w:val="44"/>
        </w:rPr>
      </w:pPr>
      <w:r w:rsidRPr="002B2927">
        <w:rPr>
          <w:rFonts w:ascii="Stencil" w:hAnsi="Stencil" w:cstheme="minorHAnsi"/>
          <w:sz w:val="44"/>
          <w:szCs w:val="44"/>
        </w:rPr>
        <w:lastRenderedPageBreak/>
        <w:t>SOURCE E</w:t>
      </w:r>
    </w:p>
    <w:p w:rsidR="002B2927" w:rsidRDefault="00647648" w:rsidP="002B2927">
      <w:pPr>
        <w:spacing w:line="240" w:lineRule="auto"/>
        <w:jc w:val="center"/>
        <w:rPr>
          <w:rFonts w:cstheme="minorHAnsi"/>
          <w:b/>
          <w:sz w:val="24"/>
          <w:szCs w:val="24"/>
          <w:u w:val="single"/>
        </w:rPr>
      </w:pPr>
      <w:r>
        <w:rPr>
          <w:rFonts w:cstheme="minorHAnsi"/>
          <w:b/>
          <w:sz w:val="24"/>
          <w:szCs w:val="24"/>
          <w:u w:val="single"/>
        </w:rPr>
        <w:t xml:space="preserve">Tendencies </w:t>
      </w:r>
      <w:r w:rsidR="00831D2D">
        <w:rPr>
          <w:rFonts w:cstheme="minorHAnsi"/>
          <w:b/>
          <w:sz w:val="24"/>
          <w:szCs w:val="24"/>
          <w:u w:val="single"/>
        </w:rPr>
        <w:t>in</w:t>
      </w:r>
      <w:r>
        <w:rPr>
          <w:rFonts w:cstheme="minorHAnsi"/>
          <w:b/>
          <w:sz w:val="24"/>
          <w:szCs w:val="24"/>
          <w:u w:val="single"/>
        </w:rPr>
        <w:t xml:space="preserve"> Hand Gun O</w:t>
      </w:r>
      <w:r w:rsidR="002B2927">
        <w:rPr>
          <w:rFonts w:cstheme="minorHAnsi"/>
          <w:b/>
          <w:sz w:val="24"/>
          <w:szCs w:val="24"/>
          <w:u w:val="single"/>
        </w:rPr>
        <w:t>wnership</w:t>
      </w:r>
    </w:p>
    <w:p w:rsidR="00647648" w:rsidRPr="00647648" w:rsidRDefault="00647648" w:rsidP="00647648">
      <w:pPr>
        <w:spacing w:line="240" w:lineRule="auto"/>
        <w:rPr>
          <w:rFonts w:cstheme="minorHAnsi"/>
          <w:sz w:val="24"/>
          <w:szCs w:val="24"/>
        </w:rPr>
      </w:pPr>
      <w:r>
        <w:t xml:space="preserve"> These graphs show gun ownership in the United States, by political party self-identification (men and women). According to author Joseph Fried, this graphic may utilize data extracted from one of two large data bases: Collected by the General Social Surveys (GSS).</w:t>
      </w:r>
    </w:p>
    <w:p w:rsidR="002B2927" w:rsidRDefault="00647648" w:rsidP="002B2927">
      <w:pPr>
        <w:spacing w:line="240" w:lineRule="auto"/>
      </w:pPr>
      <w:r>
        <w:rPr>
          <w:noProof/>
          <w:color w:val="0000FF"/>
        </w:rPr>
        <w:drawing>
          <wp:inline distT="0" distB="0" distL="0" distR="0">
            <wp:extent cx="4070350" cy="3362325"/>
            <wp:effectExtent l="19050" t="0" r="6350" b="0"/>
            <wp:docPr id="4" name="Picture 4" descr="File:Fig 44 - Do you have guns in your home - Me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Fig 44 - Do you have guns in your home - Men.JPG">
                      <a:hlinkClick r:id="rId13"/>
                    </pic:cNvPr>
                    <pic:cNvPicPr>
                      <a:picLocks noChangeAspect="1" noChangeArrowheads="1"/>
                    </pic:cNvPicPr>
                  </pic:nvPicPr>
                  <pic:blipFill>
                    <a:blip r:embed="rId14" cstate="print"/>
                    <a:srcRect/>
                    <a:stretch>
                      <a:fillRect/>
                    </a:stretch>
                  </pic:blipFill>
                  <pic:spPr bwMode="auto">
                    <a:xfrm>
                      <a:off x="0" y="0"/>
                      <a:ext cx="4070350" cy="3362325"/>
                    </a:xfrm>
                    <a:prstGeom prst="rect">
                      <a:avLst/>
                    </a:prstGeom>
                    <a:noFill/>
                    <a:ln w="9525">
                      <a:noFill/>
                      <a:miter lim="800000"/>
                      <a:headEnd/>
                      <a:tailEnd/>
                    </a:ln>
                  </pic:spPr>
                </pic:pic>
              </a:graphicData>
            </a:graphic>
          </wp:inline>
        </w:drawing>
      </w:r>
      <w:r w:rsidRPr="00647648">
        <w:t xml:space="preserve"> </w:t>
      </w:r>
      <w:r>
        <w:rPr>
          <w:noProof/>
          <w:color w:val="0000FF"/>
        </w:rPr>
        <w:drawing>
          <wp:inline distT="0" distB="0" distL="0" distR="0">
            <wp:extent cx="4048125" cy="3250565"/>
            <wp:effectExtent l="19050" t="0" r="9525" b="0"/>
            <wp:docPr id="7" name="Picture 7" descr="File:Fig 45 - Do you have guns in your home - Wome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Fig 45 - Do you have guns in your home - Women.JPG">
                      <a:hlinkClick r:id="rId15"/>
                    </pic:cNvPr>
                    <pic:cNvPicPr>
                      <a:picLocks noChangeAspect="1" noChangeArrowheads="1"/>
                    </pic:cNvPicPr>
                  </pic:nvPicPr>
                  <pic:blipFill>
                    <a:blip r:embed="rId16" cstate="print"/>
                    <a:srcRect/>
                    <a:stretch>
                      <a:fillRect/>
                    </a:stretch>
                  </pic:blipFill>
                  <pic:spPr bwMode="auto">
                    <a:xfrm>
                      <a:off x="0" y="0"/>
                      <a:ext cx="4048125" cy="3250565"/>
                    </a:xfrm>
                    <a:prstGeom prst="rect">
                      <a:avLst/>
                    </a:prstGeom>
                    <a:noFill/>
                    <a:ln w="9525">
                      <a:noFill/>
                      <a:miter lim="800000"/>
                      <a:headEnd/>
                      <a:tailEnd/>
                    </a:ln>
                  </pic:spPr>
                </pic:pic>
              </a:graphicData>
            </a:graphic>
          </wp:inline>
        </w:drawing>
      </w:r>
    </w:p>
    <w:p w:rsidR="00647648" w:rsidRDefault="0094490A" w:rsidP="00647648">
      <w:pPr>
        <w:pStyle w:val="ListParagraph"/>
        <w:numPr>
          <w:ilvl w:val="0"/>
          <w:numId w:val="6"/>
        </w:numPr>
        <w:spacing w:line="240" w:lineRule="auto"/>
        <w:rPr>
          <w:rFonts w:cstheme="minorHAnsi"/>
          <w:sz w:val="24"/>
          <w:szCs w:val="24"/>
        </w:rPr>
      </w:pPr>
      <w:r>
        <w:rPr>
          <w:rFonts w:cstheme="minorHAnsi"/>
          <w:sz w:val="24"/>
          <w:szCs w:val="24"/>
        </w:rPr>
        <w:lastRenderedPageBreak/>
        <w:t>What is the trend in gun ownership in the last 30 years?</w:t>
      </w:r>
    </w:p>
    <w:p w:rsidR="0094490A" w:rsidRDefault="0094490A" w:rsidP="0094490A">
      <w:pPr>
        <w:spacing w:line="240" w:lineRule="auto"/>
        <w:rPr>
          <w:rFonts w:cstheme="minorHAnsi"/>
          <w:sz w:val="24"/>
          <w:szCs w:val="24"/>
        </w:rPr>
      </w:pPr>
    </w:p>
    <w:p w:rsidR="0094490A" w:rsidRDefault="0094490A" w:rsidP="0094490A">
      <w:pPr>
        <w:pStyle w:val="ListParagraph"/>
        <w:numPr>
          <w:ilvl w:val="0"/>
          <w:numId w:val="6"/>
        </w:numPr>
        <w:spacing w:line="240" w:lineRule="auto"/>
        <w:rPr>
          <w:rFonts w:cstheme="minorHAnsi"/>
          <w:sz w:val="24"/>
          <w:szCs w:val="24"/>
        </w:rPr>
      </w:pPr>
      <w:r>
        <w:rPr>
          <w:rFonts w:cstheme="minorHAnsi"/>
          <w:sz w:val="24"/>
          <w:szCs w:val="24"/>
        </w:rPr>
        <w:t>Who is the most likely to own a gun?</w:t>
      </w:r>
    </w:p>
    <w:p w:rsidR="0094490A" w:rsidRPr="0094490A" w:rsidRDefault="0094490A" w:rsidP="0094490A">
      <w:pPr>
        <w:pStyle w:val="ListParagraph"/>
        <w:spacing w:line="480" w:lineRule="auto"/>
        <w:rPr>
          <w:rFonts w:cstheme="minorHAnsi"/>
          <w:sz w:val="24"/>
          <w:szCs w:val="24"/>
        </w:rPr>
      </w:pPr>
    </w:p>
    <w:p w:rsidR="0094490A" w:rsidRDefault="0094490A" w:rsidP="0094490A">
      <w:pPr>
        <w:pStyle w:val="ListParagraph"/>
        <w:spacing w:line="480" w:lineRule="auto"/>
        <w:ind w:left="1440"/>
        <w:jc w:val="center"/>
        <w:rPr>
          <w:rFonts w:cstheme="minorHAnsi"/>
          <w:sz w:val="24"/>
          <w:szCs w:val="24"/>
        </w:rPr>
      </w:pPr>
      <w:r>
        <w:rPr>
          <w:rFonts w:cstheme="minorHAnsi"/>
          <w:sz w:val="24"/>
          <w:szCs w:val="24"/>
        </w:rPr>
        <w:t>Republican Men/ Republican Women/ Liberal Men/ Liberal Women</w:t>
      </w:r>
    </w:p>
    <w:p w:rsidR="0094490A" w:rsidRDefault="0094490A" w:rsidP="0094490A">
      <w:pPr>
        <w:pStyle w:val="ListParagraph"/>
        <w:numPr>
          <w:ilvl w:val="0"/>
          <w:numId w:val="6"/>
        </w:numPr>
        <w:spacing w:line="480" w:lineRule="auto"/>
        <w:rPr>
          <w:rFonts w:cstheme="minorHAnsi"/>
          <w:sz w:val="24"/>
          <w:szCs w:val="24"/>
        </w:rPr>
      </w:pPr>
      <w:r>
        <w:rPr>
          <w:rFonts w:cstheme="minorHAnsi"/>
          <w:sz w:val="24"/>
          <w:szCs w:val="24"/>
        </w:rPr>
        <w:t>Why do you think that republicans are more likely to own guns?</w:t>
      </w:r>
    </w:p>
    <w:p w:rsidR="0094490A" w:rsidRDefault="0094490A" w:rsidP="0094490A">
      <w:pPr>
        <w:spacing w:line="240" w:lineRule="auto"/>
        <w:rPr>
          <w:rFonts w:cstheme="minorHAnsi"/>
          <w:sz w:val="24"/>
          <w:szCs w:val="24"/>
        </w:rPr>
      </w:pPr>
    </w:p>
    <w:p w:rsidR="0094490A" w:rsidRDefault="0094490A" w:rsidP="0094490A">
      <w:pPr>
        <w:pStyle w:val="ListParagraph"/>
        <w:numPr>
          <w:ilvl w:val="0"/>
          <w:numId w:val="6"/>
        </w:numPr>
        <w:spacing w:line="240" w:lineRule="auto"/>
        <w:rPr>
          <w:rFonts w:cstheme="minorHAnsi"/>
          <w:sz w:val="24"/>
          <w:szCs w:val="24"/>
        </w:rPr>
      </w:pPr>
      <w:r>
        <w:rPr>
          <w:rFonts w:cstheme="minorHAnsi"/>
          <w:sz w:val="24"/>
          <w:szCs w:val="24"/>
        </w:rPr>
        <w:t>How would you explain the fact that men from both parties are more likely to own guns?</w:t>
      </w:r>
    </w:p>
    <w:p w:rsidR="0094490A" w:rsidRPr="0094490A" w:rsidRDefault="0094490A" w:rsidP="0094490A">
      <w:pPr>
        <w:pStyle w:val="ListParagraph"/>
        <w:spacing w:line="240" w:lineRule="auto"/>
        <w:rPr>
          <w:rFonts w:cstheme="minorHAnsi"/>
          <w:sz w:val="24"/>
          <w:szCs w:val="24"/>
        </w:rPr>
      </w:pPr>
    </w:p>
    <w:p w:rsidR="0094490A" w:rsidRDefault="0094490A" w:rsidP="0094490A">
      <w:pPr>
        <w:spacing w:line="240" w:lineRule="auto"/>
        <w:rPr>
          <w:rFonts w:cstheme="minorHAnsi"/>
          <w:sz w:val="24"/>
          <w:szCs w:val="24"/>
        </w:rPr>
      </w:pPr>
    </w:p>
    <w:p w:rsidR="0094490A" w:rsidRDefault="0094490A" w:rsidP="0094490A">
      <w:pPr>
        <w:pStyle w:val="ListParagraph"/>
        <w:numPr>
          <w:ilvl w:val="0"/>
          <w:numId w:val="6"/>
        </w:numPr>
        <w:spacing w:line="240" w:lineRule="auto"/>
        <w:rPr>
          <w:rFonts w:cstheme="minorHAnsi"/>
          <w:sz w:val="24"/>
          <w:szCs w:val="24"/>
        </w:rPr>
      </w:pPr>
      <w:r w:rsidRPr="0094490A">
        <w:rPr>
          <w:rFonts w:cstheme="minorHAnsi"/>
          <w:sz w:val="24"/>
          <w:szCs w:val="24"/>
        </w:rPr>
        <w:t>Do you think that your political party might dictate whether or not you would choose to buy a gun? What about your sex?</w:t>
      </w:r>
    </w:p>
    <w:p w:rsidR="0094490A" w:rsidRDefault="0094490A" w:rsidP="0094490A">
      <w:pPr>
        <w:pStyle w:val="ListParagraph"/>
        <w:spacing w:line="240" w:lineRule="auto"/>
        <w:rPr>
          <w:rFonts w:cstheme="minorHAnsi"/>
          <w:sz w:val="24"/>
          <w:szCs w:val="24"/>
        </w:rPr>
      </w:pPr>
    </w:p>
    <w:p w:rsidR="0094490A" w:rsidRDefault="0094490A" w:rsidP="0094490A">
      <w:pPr>
        <w:pStyle w:val="ListParagraph"/>
        <w:spacing w:line="240" w:lineRule="auto"/>
        <w:rPr>
          <w:rFonts w:cstheme="minorHAnsi"/>
          <w:sz w:val="24"/>
          <w:szCs w:val="24"/>
        </w:rPr>
      </w:pPr>
    </w:p>
    <w:p w:rsidR="0094490A" w:rsidRDefault="0094490A" w:rsidP="0094490A">
      <w:pPr>
        <w:pStyle w:val="ListParagraph"/>
        <w:spacing w:line="240" w:lineRule="auto"/>
        <w:rPr>
          <w:rFonts w:cstheme="minorHAnsi"/>
          <w:sz w:val="24"/>
          <w:szCs w:val="24"/>
        </w:rPr>
      </w:pPr>
    </w:p>
    <w:p w:rsidR="0094490A" w:rsidRDefault="0094490A" w:rsidP="0094490A">
      <w:pPr>
        <w:pStyle w:val="ListParagraph"/>
        <w:spacing w:line="240" w:lineRule="auto"/>
        <w:rPr>
          <w:rFonts w:cstheme="minorHAnsi"/>
          <w:sz w:val="24"/>
          <w:szCs w:val="24"/>
        </w:rPr>
      </w:pPr>
    </w:p>
    <w:p w:rsidR="0094490A" w:rsidRDefault="0094490A" w:rsidP="0094490A">
      <w:pPr>
        <w:pStyle w:val="ListParagraph"/>
        <w:spacing w:line="240" w:lineRule="auto"/>
        <w:rPr>
          <w:rFonts w:cstheme="minorHAnsi"/>
          <w:sz w:val="24"/>
          <w:szCs w:val="24"/>
        </w:rPr>
      </w:pPr>
    </w:p>
    <w:p w:rsidR="0094490A" w:rsidRDefault="0094490A" w:rsidP="0094490A">
      <w:pPr>
        <w:pStyle w:val="ListParagraph"/>
        <w:spacing w:line="240" w:lineRule="auto"/>
        <w:rPr>
          <w:rFonts w:cstheme="minorHAnsi"/>
          <w:sz w:val="24"/>
          <w:szCs w:val="24"/>
        </w:rPr>
      </w:pPr>
    </w:p>
    <w:p w:rsidR="0094490A" w:rsidRDefault="0094490A" w:rsidP="0094490A">
      <w:pPr>
        <w:pStyle w:val="ListParagraph"/>
        <w:spacing w:line="240" w:lineRule="auto"/>
        <w:rPr>
          <w:rFonts w:cstheme="minorHAnsi"/>
          <w:sz w:val="24"/>
          <w:szCs w:val="24"/>
        </w:rPr>
      </w:pPr>
    </w:p>
    <w:p w:rsidR="0094490A" w:rsidRDefault="0094490A" w:rsidP="0094490A">
      <w:pPr>
        <w:pStyle w:val="ListParagraph"/>
        <w:spacing w:line="240" w:lineRule="auto"/>
        <w:rPr>
          <w:rFonts w:cstheme="minorHAnsi"/>
          <w:sz w:val="24"/>
          <w:szCs w:val="24"/>
        </w:rPr>
      </w:pPr>
    </w:p>
    <w:p w:rsidR="0094490A" w:rsidRDefault="0094490A" w:rsidP="0094490A">
      <w:pPr>
        <w:pStyle w:val="ListParagraph"/>
        <w:spacing w:line="240" w:lineRule="auto"/>
        <w:rPr>
          <w:rFonts w:cstheme="minorHAnsi"/>
          <w:sz w:val="24"/>
          <w:szCs w:val="24"/>
        </w:rPr>
      </w:pPr>
    </w:p>
    <w:p w:rsidR="0094490A" w:rsidRDefault="0094490A" w:rsidP="0094490A">
      <w:pPr>
        <w:pStyle w:val="ListParagraph"/>
        <w:spacing w:line="240" w:lineRule="auto"/>
        <w:rPr>
          <w:rFonts w:cstheme="minorHAnsi"/>
          <w:sz w:val="24"/>
          <w:szCs w:val="24"/>
        </w:rPr>
      </w:pPr>
    </w:p>
    <w:p w:rsidR="0094490A" w:rsidRDefault="0094490A" w:rsidP="0094490A">
      <w:pPr>
        <w:pStyle w:val="ListParagraph"/>
        <w:spacing w:line="240" w:lineRule="auto"/>
        <w:rPr>
          <w:rFonts w:cstheme="minorHAnsi"/>
          <w:sz w:val="24"/>
          <w:szCs w:val="24"/>
        </w:rPr>
      </w:pPr>
    </w:p>
    <w:p w:rsidR="0094490A" w:rsidRDefault="0094490A" w:rsidP="0094490A">
      <w:pPr>
        <w:pStyle w:val="ListParagraph"/>
        <w:spacing w:line="240" w:lineRule="auto"/>
        <w:rPr>
          <w:rFonts w:cstheme="minorHAnsi"/>
          <w:sz w:val="24"/>
          <w:szCs w:val="24"/>
        </w:rPr>
      </w:pPr>
    </w:p>
    <w:p w:rsidR="0094490A" w:rsidRDefault="0094490A" w:rsidP="0094490A">
      <w:pPr>
        <w:pStyle w:val="ListParagraph"/>
        <w:spacing w:line="240" w:lineRule="auto"/>
        <w:rPr>
          <w:rFonts w:cstheme="minorHAnsi"/>
          <w:sz w:val="24"/>
          <w:szCs w:val="24"/>
        </w:rPr>
      </w:pPr>
    </w:p>
    <w:p w:rsidR="0094490A" w:rsidRDefault="0094490A" w:rsidP="0094490A">
      <w:pPr>
        <w:pStyle w:val="ListParagraph"/>
        <w:spacing w:line="240" w:lineRule="auto"/>
        <w:rPr>
          <w:rFonts w:cstheme="minorHAnsi"/>
          <w:sz w:val="24"/>
          <w:szCs w:val="24"/>
        </w:rPr>
      </w:pPr>
    </w:p>
    <w:p w:rsidR="0094490A" w:rsidRDefault="0094490A" w:rsidP="0094490A">
      <w:pPr>
        <w:pStyle w:val="ListParagraph"/>
        <w:spacing w:line="240" w:lineRule="auto"/>
        <w:rPr>
          <w:rFonts w:cstheme="minorHAnsi"/>
          <w:sz w:val="24"/>
          <w:szCs w:val="24"/>
        </w:rPr>
      </w:pPr>
    </w:p>
    <w:p w:rsidR="0094490A" w:rsidRDefault="0094490A" w:rsidP="0094490A">
      <w:pPr>
        <w:pStyle w:val="ListParagraph"/>
        <w:spacing w:line="240" w:lineRule="auto"/>
        <w:rPr>
          <w:rFonts w:cstheme="minorHAnsi"/>
          <w:sz w:val="24"/>
          <w:szCs w:val="24"/>
        </w:rPr>
      </w:pPr>
    </w:p>
    <w:p w:rsidR="0094490A" w:rsidRDefault="0094490A" w:rsidP="0094490A">
      <w:pPr>
        <w:pStyle w:val="ListParagraph"/>
        <w:spacing w:line="240" w:lineRule="auto"/>
        <w:rPr>
          <w:rFonts w:cstheme="minorHAnsi"/>
          <w:sz w:val="24"/>
          <w:szCs w:val="24"/>
        </w:rPr>
      </w:pPr>
    </w:p>
    <w:p w:rsidR="0094490A" w:rsidRDefault="0094490A" w:rsidP="0094490A">
      <w:pPr>
        <w:pStyle w:val="ListParagraph"/>
        <w:spacing w:line="240" w:lineRule="auto"/>
        <w:rPr>
          <w:rFonts w:cstheme="minorHAnsi"/>
          <w:sz w:val="24"/>
          <w:szCs w:val="24"/>
        </w:rPr>
      </w:pPr>
    </w:p>
    <w:p w:rsidR="0094490A" w:rsidRDefault="0094490A" w:rsidP="0094490A">
      <w:pPr>
        <w:pStyle w:val="ListParagraph"/>
        <w:spacing w:line="240" w:lineRule="auto"/>
        <w:rPr>
          <w:rFonts w:cstheme="minorHAnsi"/>
          <w:sz w:val="24"/>
          <w:szCs w:val="24"/>
        </w:rPr>
      </w:pPr>
    </w:p>
    <w:p w:rsidR="0094490A" w:rsidRDefault="0094490A" w:rsidP="0094490A">
      <w:pPr>
        <w:pStyle w:val="ListParagraph"/>
        <w:spacing w:line="240" w:lineRule="auto"/>
        <w:rPr>
          <w:rFonts w:cstheme="minorHAnsi"/>
          <w:sz w:val="24"/>
          <w:szCs w:val="24"/>
        </w:rPr>
      </w:pPr>
    </w:p>
    <w:p w:rsidR="0094490A" w:rsidRDefault="0094490A" w:rsidP="0094490A">
      <w:pPr>
        <w:pStyle w:val="ListParagraph"/>
        <w:spacing w:line="240" w:lineRule="auto"/>
        <w:rPr>
          <w:rFonts w:cstheme="minorHAnsi"/>
          <w:sz w:val="24"/>
          <w:szCs w:val="24"/>
        </w:rPr>
      </w:pPr>
    </w:p>
    <w:p w:rsidR="0094490A" w:rsidRDefault="0094490A" w:rsidP="0094490A">
      <w:pPr>
        <w:pStyle w:val="ListParagraph"/>
        <w:spacing w:line="240" w:lineRule="auto"/>
        <w:rPr>
          <w:rFonts w:cstheme="minorHAnsi"/>
          <w:sz w:val="24"/>
          <w:szCs w:val="24"/>
        </w:rPr>
      </w:pPr>
    </w:p>
    <w:p w:rsidR="0094490A" w:rsidRDefault="0094490A" w:rsidP="0094490A">
      <w:pPr>
        <w:pStyle w:val="ListParagraph"/>
        <w:spacing w:line="240" w:lineRule="auto"/>
        <w:rPr>
          <w:rFonts w:cstheme="minorHAnsi"/>
          <w:sz w:val="24"/>
          <w:szCs w:val="24"/>
        </w:rPr>
      </w:pPr>
    </w:p>
    <w:p w:rsidR="0094490A" w:rsidRDefault="002738D6" w:rsidP="0094490A">
      <w:pPr>
        <w:pStyle w:val="ListParagraph"/>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6432" behindDoc="0" locked="0" layoutInCell="1" allowOverlap="1">
                <wp:simplePos x="0" y="0"/>
                <wp:positionH relativeFrom="column">
                  <wp:posOffset>-533400</wp:posOffset>
                </wp:positionH>
                <wp:positionV relativeFrom="paragraph">
                  <wp:posOffset>474345</wp:posOffset>
                </wp:positionV>
                <wp:extent cx="1854200" cy="249555"/>
                <wp:effectExtent l="9525" t="5080" r="12700"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49555"/>
                        </a:xfrm>
                        <a:prstGeom prst="rect">
                          <a:avLst/>
                        </a:prstGeom>
                        <a:solidFill>
                          <a:srgbClr val="FFFFFF"/>
                        </a:solidFill>
                        <a:ln w="9525">
                          <a:solidFill>
                            <a:srgbClr val="000000"/>
                          </a:solidFill>
                          <a:miter lim="800000"/>
                          <a:headEnd/>
                          <a:tailEnd/>
                        </a:ln>
                      </wps:spPr>
                      <wps:txbx>
                        <w:txbxContent>
                          <w:p w:rsidR="0094490A" w:rsidRPr="0094490A" w:rsidRDefault="0094490A">
                            <w:pPr>
                              <w:rPr>
                                <w:sz w:val="16"/>
                                <w:szCs w:val="16"/>
                              </w:rPr>
                            </w:pPr>
                            <w:r>
                              <w:rPr>
                                <w:sz w:val="16"/>
                                <w:szCs w:val="16"/>
                              </w:rPr>
                              <w:t xml:space="preserve">SOURCE: </w:t>
                            </w:r>
                            <w:r w:rsidRPr="0094490A">
                              <w:rPr>
                                <w:sz w:val="16"/>
                                <w:szCs w:val="16"/>
                              </w:rPr>
                              <w:t>www.norc.org/GSS+Website/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2pt;margin-top:37.35pt;width:146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PwKwIAAFkEAAAOAAAAZHJzL2Uyb0RvYy54bWysVNtu2zAMfR+wfxD0vjgJ4rUx4hRdugwD&#10;ugvQ7gMYWbaFyaImKbGzrx8lp2l2exnmB0GUqMPDQ9Krm6HT7CCdV2hKPptMOZNGYKVMU/Ivj9tX&#10;15z5AKYCjUaW/Cg9v1m/fLHqbSHn2KKupGMEYnzR25K3Idgiy7xoZQd+glYauqzRdRDIdE1WOegJ&#10;vdPZfDp9nfXoKutQSO/p9G685OuEX9dShE917WVguuTELaTVpXUX12y9gqJxYFslTjTgH1h0oAwF&#10;PUPdQQC2d+o3qE4Jhx7rMBHYZVjXSsiUA2Uzm/6SzUMLVqZcSBxvzzL5/wcrPh4+O6Yqqh3JY6Cj&#10;Gj3KIbA3ODA6In166wtye7DkGAY6J9+Uq7f3KL56ZnDTgmnkrXPYtxIq4jeLL7OLpyOOjyC7/gNW&#10;FAf2ARPQULsuikdyMEInIsdzbSIXEUNe5wsqOGeC7uaLZZ7nKQQUT6+t8+GdxI7FTckd1T6hw+He&#10;h8gGiieXGMyjVtVWaZ0M1+w22rEDUJ9s03dC/8lNG9aXfJnP81GAv0JM0/cniE4FanitupJfn52g&#10;iLK9NVVqxwBKj3uirM1JxyjdKGIYdkMq2VUMEDXeYXUkYR2O/U3zSJsW3XfOeurtkvtve3CSM/3e&#10;UHGWs8UiDkMyFvnVnAx3ebO7vAEjCKrkgbNxuwnjAO2tU01LkcZ2MHhLBa1V0vqZ1Yk+9W8qwWnW&#10;4oBc2snr+Y+w/gEAAP//AwBQSwMEFAAGAAgAAAAhAC/xXerfAAAACgEAAA8AAABkcnMvZG93bnJl&#10;di54bWxMj8FOwzAQRO9I/IO1SFxQ67RETQhxKoQEglspqL268TaJiNfBdtPw9ywnOO7M0+xMuZ5s&#10;L0b0oXOkYDFPQCDVznTUKPh4f5rlIELUZHTvCBV8Y4B1dXlR6sK4M73huI2N4BAKhVbQxjgUUoa6&#10;RavD3A1I7B2dtzry6RtpvD5zuO3lMklW0uqO+EOrB3xssf7cnqyCPH0Z9+H1drOrV8f+Lt5k4/OX&#10;V+r6anq4BxFxin8w/Nbn6lBxp4M7kQmiVzDLU94SFWRpBoKBZZKzcGBywY6sSvl/QvUDAAD//wMA&#10;UEsBAi0AFAAGAAgAAAAhALaDOJL+AAAA4QEAABMAAAAAAAAAAAAAAAAAAAAAAFtDb250ZW50X1R5&#10;cGVzXS54bWxQSwECLQAUAAYACAAAACEAOP0h/9YAAACUAQAACwAAAAAAAAAAAAAAAAAvAQAAX3Jl&#10;bHMvLnJlbHNQSwECLQAUAAYACAAAACEApXVD8CsCAABZBAAADgAAAAAAAAAAAAAAAAAuAgAAZHJz&#10;L2Uyb0RvYy54bWxQSwECLQAUAAYACAAAACEAL/Fd6t8AAAAKAQAADwAAAAAAAAAAAAAAAACFBAAA&#10;ZHJzL2Rvd25yZXYueG1sUEsFBgAAAAAEAAQA8wAAAJEFAAAAAA==&#10;">
                <v:textbox>
                  <w:txbxContent>
                    <w:p w:rsidR="0094490A" w:rsidRPr="0094490A" w:rsidRDefault="0094490A">
                      <w:pPr>
                        <w:rPr>
                          <w:sz w:val="16"/>
                          <w:szCs w:val="16"/>
                        </w:rPr>
                      </w:pPr>
                      <w:r>
                        <w:rPr>
                          <w:sz w:val="16"/>
                          <w:szCs w:val="16"/>
                        </w:rPr>
                        <w:t xml:space="preserve">SOURCE: </w:t>
                      </w:r>
                      <w:r w:rsidRPr="0094490A">
                        <w:rPr>
                          <w:sz w:val="16"/>
                          <w:szCs w:val="16"/>
                        </w:rPr>
                        <w:t>www.norc.org/GSS+Website/</w:t>
                      </w:r>
                    </w:p>
                  </w:txbxContent>
                </v:textbox>
              </v:shape>
            </w:pict>
          </mc:Fallback>
        </mc:AlternateContent>
      </w:r>
    </w:p>
    <w:p w:rsidR="0094490A" w:rsidRDefault="002738D6" w:rsidP="0094490A">
      <w:pPr>
        <w:pStyle w:val="ListParagraph"/>
        <w:spacing w:line="240" w:lineRule="auto"/>
        <w:jc w:val="center"/>
        <w:rPr>
          <w:rFonts w:ascii="Stencil" w:hAnsi="Stencil" w:cstheme="minorHAnsi"/>
          <w:sz w:val="44"/>
          <w:szCs w:val="44"/>
        </w:rPr>
      </w:pPr>
      <w:r>
        <w:rPr>
          <w:rFonts w:ascii="Stencil" w:hAnsi="Stencil" w:cstheme="minorHAnsi"/>
          <w:noProof/>
          <w:sz w:val="44"/>
          <w:szCs w:val="44"/>
        </w:rPr>
        <w:lastRenderedPageBreak/>
        <mc:AlternateContent>
          <mc:Choice Requires="wps">
            <w:drawing>
              <wp:anchor distT="0" distB="0" distL="114300" distR="114300" simplePos="0" relativeHeight="251667456" behindDoc="0" locked="0" layoutInCell="1" allowOverlap="1">
                <wp:simplePos x="0" y="0"/>
                <wp:positionH relativeFrom="column">
                  <wp:posOffset>-643890</wp:posOffset>
                </wp:positionH>
                <wp:positionV relativeFrom="paragraph">
                  <wp:posOffset>-516255</wp:posOffset>
                </wp:positionV>
                <wp:extent cx="2037715" cy="1140460"/>
                <wp:effectExtent l="13335" t="7620" r="6350" b="1397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1140460"/>
                        </a:xfrm>
                        <a:prstGeom prst="rect">
                          <a:avLst/>
                        </a:prstGeom>
                        <a:solidFill>
                          <a:srgbClr val="FFFFFF"/>
                        </a:solidFill>
                        <a:ln w="9525">
                          <a:solidFill>
                            <a:srgbClr val="000000"/>
                          </a:solidFill>
                          <a:miter lim="800000"/>
                          <a:headEnd/>
                          <a:tailEnd/>
                        </a:ln>
                      </wps:spPr>
                      <wps:txbx>
                        <w:txbxContent>
                          <w:p w:rsidR="00831D2D" w:rsidRDefault="00831D2D">
                            <w:r>
                              <w:t>VOCAB:</w:t>
                            </w:r>
                          </w:p>
                          <w:p w:rsidR="00831D2D" w:rsidRPr="00831D2D" w:rsidRDefault="00831D2D" w:rsidP="00831D2D">
                            <w:pPr>
                              <w:rPr>
                                <w:rFonts w:ascii="Arial" w:eastAsia="Times New Roman" w:hAnsi="Arial" w:cs="Arial"/>
                                <w:b/>
                                <w:bCs/>
                                <w:color w:val="000000"/>
                                <w:sz w:val="24"/>
                                <w:szCs w:val="24"/>
                              </w:rPr>
                            </w:pPr>
                            <w:r>
                              <w:t>ATF-</w:t>
                            </w:r>
                            <w:r w:rsidRPr="00831D2D">
                              <w:rPr>
                                <w:rFonts w:ascii="Arial" w:hAnsi="Arial" w:cs="Arial"/>
                                <w:color w:val="000000"/>
                              </w:rPr>
                              <w:t xml:space="preserve"> </w:t>
                            </w:r>
                            <w:r w:rsidRPr="00831D2D">
                              <w:rPr>
                                <w:rFonts w:ascii="Arial" w:eastAsia="Times New Roman" w:hAnsi="Arial" w:cs="Arial"/>
                                <w:smallCaps/>
                                <w:color w:val="000000"/>
                                <w:sz w:val="24"/>
                                <w:szCs w:val="24"/>
                              </w:rPr>
                              <w:t>government </w:t>
                            </w:r>
                            <w:r w:rsidRPr="00831D2D">
                              <w:rPr>
                                <w:rFonts w:ascii="Arial" w:eastAsia="Times New Roman" w:hAnsi="Arial" w:cs="Arial"/>
                                <w:color w:val="000000"/>
                                <w:sz w:val="24"/>
                                <w:szCs w:val="24"/>
                              </w:rPr>
                              <w:t>(Bureau of) Alcohol, Tobacco, and Firearms</w:t>
                            </w:r>
                          </w:p>
                          <w:p w:rsidR="00831D2D" w:rsidRDefault="00831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50.7pt;margin-top:-40.65pt;width:160.45pt;height:8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azLwIAAFkEAAAOAAAAZHJzL2Uyb0RvYy54bWysVNuO2yAQfa/Uf0C8N7bTZNO14qy22aaq&#10;tL1Iu/0AjLGNCgwFEjv9+g44m6a3l6p+QAwMZ2bOmfH6ZtSKHITzEkxFi1lOiTAcGmm6in5+3L14&#10;RYkPzDRMgREVPQpPbzbPn60HW4o59KAa4QiCGF8OtqJ9CLbMMs97oZmfgRUGL1twmgU0XZc1jg2I&#10;rlU2z/OrbADXWAdceI+nd9Ml3ST8thU8fGxbLwJRFcXcQlpdWuu4Zps1KzvHbC/5KQ32D1loJg0G&#10;PUPdscDI3snfoLTkDjy0YcZBZ9C2kotUA1ZT5L9U89AzK1ItSI63Z5r8/4PlHw6fHJFNRVEowzRK&#10;9CjGQF7DSIoi0jNYX6LXg0W/MOI5ypxK9fYe+BdPDGx7Zjpx6xwMvWANppdeZhdPJxwfQerhPTQY&#10;h+0DJKCxdTpyh2wQREeZjmdpYi4cD+f5y9WqWFLC8a4oFvniKomXsfLpuXU+vBWgSdxU1KH2CZ4d&#10;7n3AQtD1ySVG86Bks5NKJcN19VY5cmDYJ7v0xdrxyU9uypChotfL+XJi4K8Qefr+BKFlwIZXUiPj&#10;ZydWRt7emCa1Y2BSTXuMrwymEYmM3E0shrEeT5Kd9KmhOSKzDqb+xnnETQ/uGyUD9nZF/dc9c4IS&#10;9c6gOtfFYhGHIRmL5WqOhru8qS9vmOEIVdFAybTdhmmA9tbJrsdIUz8YuEVFW5m4jhlPWZ3Sx/5N&#10;fJ5mLQ7IpZ28fvwRNt8BAAD//wMAUEsDBBQABgAIAAAAIQDbtpxZ4gAAAAsBAAAPAAAAZHJzL2Rv&#10;d25yZXYueG1sTI/BTsMwDIbvSLxDZCQuaEuzjtGWphNCArEbbBNcs8ZrK5qkJFlX3h5zgpstf/r9&#10;/eV6Mj0b0YfOWQlingBDWzvd2UbCfvc0y4CFqKxWvbMo4RsDrKvLi1IV2p3tG47b2DAKsaFQEtoY&#10;h4LzULdoVJi7AS3djs4bFWn1DddenSnc9HyRJCtuVGfpQ6sGfGyx/tyejIRs+TJ+hE36+l6vjn0e&#10;b+7G5y8v5fXV9HAPLOIU/2D41Sd1qMjp4E5WB9ZLmIlELImlKRMpMEIWIr8FdpCQZynwquT/O1Q/&#10;AAAA//8DAFBLAQItABQABgAIAAAAIQC2gziS/gAAAOEBAAATAAAAAAAAAAAAAAAAAAAAAABbQ29u&#10;dGVudF9UeXBlc10ueG1sUEsBAi0AFAAGAAgAAAAhADj9If/WAAAAlAEAAAsAAAAAAAAAAAAAAAAA&#10;LwEAAF9yZWxzLy5yZWxzUEsBAi0AFAAGAAgAAAAhAM/S1rMvAgAAWQQAAA4AAAAAAAAAAAAAAAAA&#10;LgIAAGRycy9lMm9Eb2MueG1sUEsBAi0AFAAGAAgAAAAhANu2nFniAAAACwEAAA8AAAAAAAAAAAAA&#10;AAAAiQQAAGRycy9kb3ducmV2LnhtbFBLBQYAAAAABAAEAPMAAACYBQAAAAA=&#10;">
                <v:textbox>
                  <w:txbxContent>
                    <w:p w:rsidR="00831D2D" w:rsidRDefault="00831D2D">
                      <w:r>
                        <w:t>VOCAB:</w:t>
                      </w:r>
                    </w:p>
                    <w:p w:rsidR="00831D2D" w:rsidRPr="00831D2D" w:rsidRDefault="00831D2D" w:rsidP="00831D2D">
                      <w:pPr>
                        <w:rPr>
                          <w:rFonts w:ascii="Arial" w:eastAsia="Times New Roman" w:hAnsi="Arial" w:cs="Arial"/>
                          <w:b/>
                          <w:bCs/>
                          <w:color w:val="000000"/>
                          <w:sz w:val="24"/>
                          <w:szCs w:val="24"/>
                        </w:rPr>
                      </w:pPr>
                      <w:r>
                        <w:t>ATF-</w:t>
                      </w:r>
                      <w:r w:rsidRPr="00831D2D">
                        <w:rPr>
                          <w:rFonts w:ascii="Arial" w:hAnsi="Arial" w:cs="Arial"/>
                          <w:color w:val="000000"/>
                        </w:rPr>
                        <w:t xml:space="preserve"> </w:t>
                      </w:r>
                      <w:r w:rsidRPr="00831D2D">
                        <w:rPr>
                          <w:rFonts w:ascii="Arial" w:eastAsia="Times New Roman" w:hAnsi="Arial" w:cs="Arial"/>
                          <w:smallCaps/>
                          <w:color w:val="000000"/>
                          <w:sz w:val="24"/>
                          <w:szCs w:val="24"/>
                        </w:rPr>
                        <w:t>government </w:t>
                      </w:r>
                      <w:r w:rsidRPr="00831D2D">
                        <w:rPr>
                          <w:rFonts w:ascii="Arial" w:eastAsia="Times New Roman" w:hAnsi="Arial" w:cs="Arial"/>
                          <w:color w:val="000000"/>
                          <w:sz w:val="24"/>
                          <w:szCs w:val="24"/>
                        </w:rPr>
                        <w:t>(Bureau of) Alcohol, Tobacco, and Firearms</w:t>
                      </w:r>
                    </w:p>
                    <w:p w:rsidR="00831D2D" w:rsidRDefault="00831D2D"/>
                  </w:txbxContent>
                </v:textbox>
              </v:shape>
            </w:pict>
          </mc:Fallback>
        </mc:AlternateContent>
      </w:r>
      <w:r w:rsidR="0094490A" w:rsidRPr="0094490A">
        <w:rPr>
          <w:rFonts w:ascii="Stencil" w:hAnsi="Stencil" w:cstheme="minorHAnsi"/>
          <w:sz w:val="44"/>
          <w:szCs w:val="44"/>
        </w:rPr>
        <w:t>SOURCE F</w:t>
      </w:r>
    </w:p>
    <w:p w:rsidR="0094490A" w:rsidRDefault="0094490A" w:rsidP="0094490A">
      <w:pPr>
        <w:pStyle w:val="ListParagraph"/>
        <w:spacing w:line="240" w:lineRule="auto"/>
        <w:jc w:val="center"/>
        <w:rPr>
          <w:rFonts w:cstheme="minorHAnsi"/>
          <w:b/>
          <w:sz w:val="24"/>
          <w:szCs w:val="24"/>
          <w:u w:val="single"/>
        </w:rPr>
      </w:pPr>
      <w:r>
        <w:rPr>
          <w:rFonts w:cstheme="minorHAnsi"/>
          <w:b/>
          <w:sz w:val="24"/>
          <w:szCs w:val="24"/>
          <w:u w:val="single"/>
        </w:rPr>
        <w:t xml:space="preserve">Higher Rates of Gun Owner Ship = Higher Rates </w:t>
      </w:r>
      <w:r w:rsidR="00831D2D">
        <w:rPr>
          <w:rFonts w:cstheme="minorHAnsi"/>
          <w:b/>
          <w:sz w:val="24"/>
          <w:szCs w:val="24"/>
          <w:u w:val="single"/>
        </w:rPr>
        <w:t>of</w:t>
      </w:r>
      <w:r>
        <w:rPr>
          <w:rFonts w:cstheme="minorHAnsi"/>
          <w:b/>
          <w:sz w:val="24"/>
          <w:szCs w:val="24"/>
          <w:u w:val="single"/>
        </w:rPr>
        <w:t xml:space="preserve"> Crime</w:t>
      </w:r>
    </w:p>
    <w:p w:rsidR="0094490A" w:rsidRDefault="0094490A" w:rsidP="0094490A">
      <w:pPr>
        <w:pStyle w:val="ListParagraph"/>
        <w:spacing w:line="240" w:lineRule="auto"/>
        <w:rPr>
          <w:rFonts w:cstheme="minorHAnsi"/>
          <w:sz w:val="24"/>
          <w:szCs w:val="24"/>
        </w:rPr>
      </w:pPr>
    </w:p>
    <w:p w:rsidR="00831D2D" w:rsidRDefault="00831D2D" w:rsidP="0094490A">
      <w:pPr>
        <w:pStyle w:val="ListParagraph"/>
        <w:spacing w:line="240" w:lineRule="auto"/>
      </w:pPr>
      <w:r w:rsidRPr="00831D2D">
        <w:t xml:space="preserve">The </w:t>
      </w:r>
      <w:hyperlink r:id="rId17" w:tooltip="American Journal of Public Health" w:history="1">
        <w:r w:rsidRPr="00831D2D">
          <w:rPr>
            <w:rStyle w:val="Hyperlink"/>
            <w:i/>
            <w:iCs/>
            <w:color w:val="auto"/>
            <w:u w:val="none"/>
          </w:rPr>
          <w:t>American Journal of Public Health</w:t>
        </w:r>
      </w:hyperlink>
      <w:r w:rsidRPr="00831D2D">
        <w:t xml:space="preserve"> conducted a study that concluded "the United States has higher rates of firearm ownership than do other developed nations, and higher rates of </w:t>
      </w:r>
      <w:hyperlink r:id="rId18" w:tooltip="Homicide" w:history="1">
        <w:r w:rsidRPr="00831D2D">
          <w:rPr>
            <w:rStyle w:val="Hyperlink"/>
            <w:color w:val="auto"/>
            <w:u w:val="none"/>
          </w:rPr>
          <w:t>homicide</w:t>
        </w:r>
      </w:hyperlink>
      <w:r w:rsidRPr="00831D2D">
        <w:t>. Of the 233,251 people who were homicide victims in the United States between 1988 and 1997, 68% were killed with guns, of which the large majority were handguns”</w:t>
      </w:r>
      <w:r w:rsidRPr="00831D2D">
        <w:rPr>
          <w:vertAlign w:val="superscript"/>
        </w:rPr>
        <w:t xml:space="preserve"> </w:t>
      </w:r>
      <w:r w:rsidRPr="00831D2D">
        <w:t xml:space="preserve">The </w:t>
      </w:r>
      <w:hyperlink r:id="rId19" w:tooltip="BATF" w:history="1">
        <w:r w:rsidRPr="00831D2D">
          <w:rPr>
            <w:rStyle w:val="Hyperlink"/>
            <w:color w:val="auto"/>
            <w:u w:val="none"/>
          </w:rPr>
          <w:t>ATF</w:t>
        </w:r>
      </w:hyperlink>
      <w:r w:rsidRPr="00831D2D">
        <w:t xml:space="preserve"> estimated in 1995 that the number of firearms available in the US was 223 million</w:t>
      </w:r>
      <w:r>
        <w:t>.</w:t>
      </w:r>
    </w:p>
    <w:p w:rsidR="00831D2D" w:rsidRDefault="00831D2D" w:rsidP="0094490A">
      <w:pPr>
        <w:pStyle w:val="ListParagraph"/>
        <w:spacing w:line="240" w:lineRule="auto"/>
      </w:pPr>
    </w:p>
    <w:p w:rsidR="00831D2D" w:rsidRPr="00831D2D" w:rsidRDefault="00831D2D" w:rsidP="00831D2D">
      <w:pPr>
        <w:pStyle w:val="ListParagraph"/>
        <w:numPr>
          <w:ilvl w:val="0"/>
          <w:numId w:val="7"/>
        </w:numPr>
        <w:spacing w:line="240" w:lineRule="auto"/>
        <w:rPr>
          <w:rFonts w:cstheme="minorHAnsi"/>
          <w:sz w:val="24"/>
          <w:szCs w:val="24"/>
        </w:rPr>
      </w:pPr>
      <w:r>
        <w:t>What % of homicide victims between 1988 and 1997 were killed with guns?</w:t>
      </w:r>
    </w:p>
    <w:p w:rsidR="00831D2D" w:rsidRDefault="00831D2D" w:rsidP="00831D2D">
      <w:pPr>
        <w:spacing w:line="240" w:lineRule="auto"/>
        <w:rPr>
          <w:rFonts w:cstheme="minorHAnsi"/>
          <w:sz w:val="24"/>
          <w:szCs w:val="24"/>
        </w:rPr>
      </w:pPr>
    </w:p>
    <w:p w:rsidR="00831D2D" w:rsidRDefault="00831D2D" w:rsidP="00831D2D">
      <w:pPr>
        <w:pStyle w:val="ListParagraph"/>
        <w:numPr>
          <w:ilvl w:val="0"/>
          <w:numId w:val="7"/>
        </w:numPr>
        <w:spacing w:line="240" w:lineRule="auto"/>
        <w:rPr>
          <w:rFonts w:cstheme="minorHAnsi"/>
          <w:sz w:val="24"/>
          <w:szCs w:val="24"/>
        </w:rPr>
      </w:pPr>
      <w:r>
        <w:rPr>
          <w:rFonts w:cstheme="minorHAnsi"/>
          <w:sz w:val="24"/>
          <w:szCs w:val="24"/>
        </w:rPr>
        <w:t>Is there a connection between higher rates of gun ownership and homicides in the United States? Explain.</w:t>
      </w:r>
    </w:p>
    <w:p w:rsidR="00831D2D" w:rsidRPr="00831D2D" w:rsidRDefault="00831D2D" w:rsidP="00831D2D">
      <w:pPr>
        <w:pStyle w:val="ListParagraph"/>
        <w:rPr>
          <w:rFonts w:cstheme="minorHAnsi"/>
          <w:sz w:val="24"/>
          <w:szCs w:val="24"/>
        </w:rPr>
      </w:pPr>
    </w:p>
    <w:p w:rsidR="00831D2D" w:rsidRDefault="00831D2D" w:rsidP="00831D2D">
      <w:pPr>
        <w:pStyle w:val="ListParagraph"/>
        <w:numPr>
          <w:ilvl w:val="0"/>
          <w:numId w:val="7"/>
        </w:numPr>
        <w:spacing w:line="240" w:lineRule="auto"/>
        <w:rPr>
          <w:rFonts w:cstheme="minorHAnsi"/>
          <w:sz w:val="24"/>
          <w:szCs w:val="24"/>
        </w:rPr>
      </w:pPr>
      <w:r>
        <w:rPr>
          <w:rFonts w:cstheme="minorHAnsi"/>
          <w:sz w:val="24"/>
          <w:szCs w:val="24"/>
        </w:rPr>
        <w:t>Does this article change your thoughts on whether or not people should be able to carry concealed weapons?</w:t>
      </w:r>
    </w:p>
    <w:p w:rsidR="00831D2D" w:rsidRPr="00831D2D" w:rsidRDefault="00831D2D" w:rsidP="00831D2D">
      <w:pPr>
        <w:pStyle w:val="ListParagraph"/>
        <w:rPr>
          <w:rFonts w:cstheme="minorHAnsi"/>
          <w:sz w:val="24"/>
          <w:szCs w:val="24"/>
        </w:rPr>
      </w:pPr>
    </w:p>
    <w:p w:rsidR="00831D2D" w:rsidRPr="00831D2D" w:rsidRDefault="00831D2D" w:rsidP="00831D2D">
      <w:pPr>
        <w:pStyle w:val="ListParagraph"/>
        <w:spacing w:line="240" w:lineRule="auto"/>
        <w:ind w:left="1080"/>
        <w:rPr>
          <w:rFonts w:cstheme="minorHAnsi"/>
          <w:sz w:val="24"/>
          <w:szCs w:val="24"/>
        </w:rPr>
      </w:pPr>
      <w:r>
        <w:rPr>
          <w:rFonts w:cstheme="minorHAnsi"/>
          <w:sz w:val="24"/>
          <w:szCs w:val="24"/>
        </w:rPr>
        <w:t xml:space="preserve"> </w:t>
      </w:r>
    </w:p>
    <w:p w:rsidR="0094490A" w:rsidRDefault="0094490A" w:rsidP="0094490A">
      <w:pPr>
        <w:pStyle w:val="ListParagraph"/>
        <w:spacing w:line="240" w:lineRule="auto"/>
        <w:jc w:val="center"/>
        <w:rPr>
          <w:rFonts w:ascii="Stencil" w:hAnsi="Stencil" w:cstheme="minorHAnsi"/>
          <w:b/>
          <w:sz w:val="44"/>
          <w:szCs w:val="44"/>
        </w:rPr>
      </w:pPr>
    </w:p>
    <w:p w:rsidR="0012653F" w:rsidRDefault="0012653F" w:rsidP="0094490A">
      <w:pPr>
        <w:pStyle w:val="ListParagraph"/>
        <w:spacing w:line="240" w:lineRule="auto"/>
        <w:jc w:val="center"/>
        <w:rPr>
          <w:rFonts w:ascii="Stencil" w:hAnsi="Stencil" w:cstheme="minorHAnsi"/>
          <w:b/>
          <w:sz w:val="44"/>
          <w:szCs w:val="44"/>
        </w:rPr>
      </w:pPr>
    </w:p>
    <w:p w:rsidR="0012653F" w:rsidRDefault="0012653F" w:rsidP="0094490A">
      <w:pPr>
        <w:pStyle w:val="ListParagraph"/>
        <w:spacing w:line="240" w:lineRule="auto"/>
        <w:jc w:val="center"/>
        <w:rPr>
          <w:rFonts w:ascii="Stencil" w:hAnsi="Stencil" w:cstheme="minorHAnsi"/>
          <w:b/>
          <w:sz w:val="44"/>
          <w:szCs w:val="44"/>
        </w:rPr>
      </w:pPr>
    </w:p>
    <w:p w:rsidR="0012653F" w:rsidRDefault="0012653F" w:rsidP="0094490A">
      <w:pPr>
        <w:pStyle w:val="ListParagraph"/>
        <w:spacing w:line="240" w:lineRule="auto"/>
        <w:jc w:val="center"/>
        <w:rPr>
          <w:rFonts w:ascii="Stencil" w:hAnsi="Stencil" w:cstheme="minorHAnsi"/>
          <w:b/>
          <w:sz w:val="44"/>
          <w:szCs w:val="44"/>
        </w:rPr>
      </w:pPr>
    </w:p>
    <w:p w:rsidR="0012653F" w:rsidRDefault="0012653F" w:rsidP="0094490A">
      <w:pPr>
        <w:pStyle w:val="ListParagraph"/>
        <w:spacing w:line="240" w:lineRule="auto"/>
        <w:jc w:val="center"/>
        <w:rPr>
          <w:rFonts w:ascii="Stencil" w:hAnsi="Stencil" w:cstheme="minorHAnsi"/>
          <w:b/>
          <w:sz w:val="44"/>
          <w:szCs w:val="44"/>
        </w:rPr>
      </w:pPr>
    </w:p>
    <w:p w:rsidR="0012653F" w:rsidRDefault="0012653F" w:rsidP="0094490A">
      <w:pPr>
        <w:pStyle w:val="ListParagraph"/>
        <w:spacing w:line="240" w:lineRule="auto"/>
        <w:jc w:val="center"/>
        <w:rPr>
          <w:rFonts w:ascii="Stencil" w:hAnsi="Stencil" w:cstheme="minorHAnsi"/>
          <w:b/>
          <w:sz w:val="44"/>
          <w:szCs w:val="44"/>
        </w:rPr>
      </w:pPr>
    </w:p>
    <w:p w:rsidR="0012653F" w:rsidRDefault="0012653F" w:rsidP="0094490A">
      <w:pPr>
        <w:pStyle w:val="ListParagraph"/>
        <w:spacing w:line="240" w:lineRule="auto"/>
        <w:jc w:val="center"/>
        <w:rPr>
          <w:rFonts w:ascii="Stencil" w:hAnsi="Stencil" w:cstheme="minorHAnsi"/>
          <w:b/>
          <w:sz w:val="44"/>
          <w:szCs w:val="44"/>
        </w:rPr>
      </w:pPr>
    </w:p>
    <w:p w:rsidR="0012653F" w:rsidRDefault="0012653F" w:rsidP="0094490A">
      <w:pPr>
        <w:pStyle w:val="ListParagraph"/>
        <w:spacing w:line="240" w:lineRule="auto"/>
        <w:jc w:val="center"/>
        <w:rPr>
          <w:rFonts w:ascii="Stencil" w:hAnsi="Stencil" w:cstheme="minorHAnsi"/>
          <w:b/>
          <w:sz w:val="44"/>
          <w:szCs w:val="44"/>
        </w:rPr>
      </w:pPr>
    </w:p>
    <w:p w:rsidR="0012653F" w:rsidRDefault="0012653F" w:rsidP="0094490A">
      <w:pPr>
        <w:pStyle w:val="ListParagraph"/>
        <w:spacing w:line="240" w:lineRule="auto"/>
        <w:jc w:val="center"/>
        <w:rPr>
          <w:rFonts w:ascii="Stencil" w:hAnsi="Stencil" w:cstheme="minorHAnsi"/>
          <w:b/>
          <w:sz w:val="44"/>
          <w:szCs w:val="44"/>
        </w:rPr>
      </w:pPr>
    </w:p>
    <w:p w:rsidR="0012653F" w:rsidRDefault="0012653F" w:rsidP="0094490A">
      <w:pPr>
        <w:pStyle w:val="ListParagraph"/>
        <w:spacing w:line="240" w:lineRule="auto"/>
        <w:jc w:val="center"/>
        <w:rPr>
          <w:rFonts w:ascii="Stencil" w:hAnsi="Stencil" w:cstheme="minorHAnsi"/>
          <w:b/>
          <w:sz w:val="44"/>
          <w:szCs w:val="44"/>
        </w:rPr>
      </w:pPr>
    </w:p>
    <w:p w:rsidR="0012653F" w:rsidRDefault="0012653F" w:rsidP="0094490A">
      <w:pPr>
        <w:pStyle w:val="ListParagraph"/>
        <w:spacing w:line="240" w:lineRule="auto"/>
        <w:jc w:val="center"/>
        <w:rPr>
          <w:rFonts w:ascii="Stencil" w:hAnsi="Stencil" w:cstheme="minorHAnsi"/>
          <w:b/>
          <w:sz w:val="44"/>
          <w:szCs w:val="44"/>
        </w:rPr>
      </w:pPr>
    </w:p>
    <w:p w:rsidR="0012653F" w:rsidRDefault="0012653F" w:rsidP="0094490A">
      <w:pPr>
        <w:pStyle w:val="ListParagraph"/>
        <w:spacing w:line="240" w:lineRule="auto"/>
        <w:jc w:val="center"/>
        <w:rPr>
          <w:rFonts w:ascii="Stencil" w:hAnsi="Stencil" w:cstheme="minorHAnsi"/>
          <w:b/>
          <w:sz w:val="44"/>
          <w:szCs w:val="44"/>
        </w:rPr>
      </w:pPr>
    </w:p>
    <w:p w:rsidR="0012653F" w:rsidRDefault="002738D6" w:rsidP="0094490A">
      <w:pPr>
        <w:pStyle w:val="ListParagraph"/>
        <w:spacing w:line="240" w:lineRule="auto"/>
        <w:jc w:val="center"/>
        <w:rPr>
          <w:rFonts w:ascii="Stencil" w:hAnsi="Stencil" w:cstheme="minorHAnsi"/>
          <w:b/>
          <w:sz w:val="44"/>
          <w:szCs w:val="44"/>
        </w:rPr>
      </w:pPr>
      <w:r>
        <w:rPr>
          <w:rFonts w:ascii="Stencil" w:hAnsi="Stencil" w:cstheme="minorHAnsi"/>
          <w:b/>
          <w:noProof/>
          <w:sz w:val="44"/>
          <w:szCs w:val="44"/>
        </w:rPr>
        <mc:AlternateContent>
          <mc:Choice Requires="wps">
            <w:drawing>
              <wp:anchor distT="0" distB="0" distL="114300" distR="114300" simplePos="0" relativeHeight="251668480" behindDoc="0" locked="0" layoutInCell="1" allowOverlap="1">
                <wp:simplePos x="0" y="0"/>
                <wp:positionH relativeFrom="column">
                  <wp:posOffset>-539750</wp:posOffset>
                </wp:positionH>
                <wp:positionV relativeFrom="paragraph">
                  <wp:posOffset>805815</wp:posOffset>
                </wp:positionV>
                <wp:extent cx="2028190" cy="299085"/>
                <wp:effectExtent l="12700" t="6350" r="6985" b="889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299085"/>
                        </a:xfrm>
                        <a:prstGeom prst="rect">
                          <a:avLst/>
                        </a:prstGeom>
                        <a:solidFill>
                          <a:srgbClr val="FFFFFF"/>
                        </a:solidFill>
                        <a:ln w="9525">
                          <a:solidFill>
                            <a:srgbClr val="000000"/>
                          </a:solidFill>
                          <a:miter lim="800000"/>
                          <a:headEnd/>
                          <a:tailEnd/>
                        </a:ln>
                      </wps:spPr>
                      <wps:txbx>
                        <w:txbxContent>
                          <w:p w:rsidR="00831D2D" w:rsidRPr="00831D2D" w:rsidRDefault="00831D2D">
                            <w:pPr>
                              <w:rPr>
                                <w:sz w:val="16"/>
                                <w:szCs w:val="16"/>
                              </w:rPr>
                            </w:pPr>
                            <w:r>
                              <w:rPr>
                                <w:sz w:val="16"/>
                                <w:szCs w:val="16"/>
                              </w:rPr>
                              <w:t>SOURCE:</w:t>
                            </w:r>
                            <w:r w:rsidRPr="00831D2D">
                              <w:rPr>
                                <w:sz w:val="16"/>
                                <w:szCs w:val="16"/>
                              </w:rPr>
                              <w:t xml:space="preserve"> ajph.aphapublications.org/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42.5pt;margin-top:63.45pt;width:159.7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QALAIAAFgEAAAOAAAAZHJzL2Uyb0RvYy54bWysVNtu2zAMfR+wfxD0vviCpIuNOEWXLsOA&#10;7gK0+wBZlm1hsqhJSuzu60fJaZrdXob5QSBF6pA8JL25ngZFjsI6Cbqi2SKlRGgOjdRdRb887F+t&#10;KXGe6YYp0KKij8LR6+3LF5vRlCKHHlQjLEEQ7crRVLT33pRJ4ngvBuYWYIRGYwt2YB5V2yWNZSOi&#10;DyrJ0/QqGcE2xgIXzuHt7Wyk24jftoL7T23rhCeqopibj6eNZx3OZLthZWeZ6SU/pcH+IYuBSY1B&#10;z1C3zDNysPI3qEFyCw5av+AwJNC2kotYA1aTpb9Uc98zI2ItSI4zZ5rc/4PlH4+fLZFNRa8o0WzA&#10;Fj2IyZM3MJEsD/SMxpXodW/Qz094j22OpTpzB/yrIxp2PdOduLEWxl6wBtPLwsvk4umM4wJIPX6A&#10;BuOwg4cINLV2CNwhGwTRsU2P59aEXDhe5mm+zgo0cbTlRZGuVzEEK59eG+v8OwEDCUJFLbY+orPj&#10;nfMhG1Y+uYRgDpRs9lKpqNiu3ilLjgzHZB+/E/pPbkqTsaLFKl/NBPwVIo3fnyAG6XHelRwquj47&#10;sTLQ9lY3cRo9k2qWMWWlTzwG6mYS/VRPsWNFCBA4rqF5RGItzOON64hCD/Y7JSOOdkXdtwOzghL1&#10;XmNzimy5DLsQleXqdY6KvbTUlxamOUJV1FMyizs/78/BWNn1GGkeBw032NBWRq6fszqlj+MbW3Ba&#10;tbAfl3r0ev4hbH8AAAD//wMAUEsDBBQABgAIAAAAIQAcXRfB4QAAAAsBAAAPAAAAZHJzL2Rvd25y&#10;ZXYueG1sTI/NTsMwEITvSLyDtUhcUOuQhjQNcSqEBKI3aCu4uvE2ifBPsN00vD3LCY47M5r9plpP&#10;RrMRfeidFXA7T4ChbZzqbStgv3uaFcBClFZJ7SwK+MYA6/ryopKlcmf7huM2toxKbCilgC7GoeQ8&#10;NB0aGeZuQEve0XkjI52+5crLM5UbzdMkybmRvaUPnRzwscPmc3syAorsZfwIm8Xre5Mf9SreLMfn&#10;Ly/E9dX0cA8s4hT/wvCLT+hQE9PBnawKTAuYFXe0JZKR5itglEgXWQbsQMoyS4DXFf+/of4BAAD/&#10;/wMAUEsBAi0AFAAGAAgAAAAhALaDOJL+AAAA4QEAABMAAAAAAAAAAAAAAAAAAAAAAFtDb250ZW50&#10;X1R5cGVzXS54bWxQSwECLQAUAAYACAAAACEAOP0h/9YAAACUAQAACwAAAAAAAAAAAAAAAAAvAQAA&#10;X3JlbHMvLnJlbHNQSwECLQAUAAYACAAAACEAVn4UACwCAABYBAAADgAAAAAAAAAAAAAAAAAuAgAA&#10;ZHJzL2Uyb0RvYy54bWxQSwECLQAUAAYACAAAACEAHF0XweEAAAALAQAADwAAAAAAAAAAAAAAAACG&#10;BAAAZHJzL2Rvd25yZXYueG1sUEsFBgAAAAAEAAQA8wAAAJQFAAAAAA==&#10;">
                <v:textbox>
                  <w:txbxContent>
                    <w:p w:rsidR="00831D2D" w:rsidRPr="00831D2D" w:rsidRDefault="00831D2D">
                      <w:pPr>
                        <w:rPr>
                          <w:sz w:val="16"/>
                          <w:szCs w:val="16"/>
                        </w:rPr>
                      </w:pPr>
                      <w:r>
                        <w:rPr>
                          <w:sz w:val="16"/>
                          <w:szCs w:val="16"/>
                        </w:rPr>
                        <w:t>SOURCE:</w:t>
                      </w:r>
                      <w:r w:rsidRPr="00831D2D">
                        <w:rPr>
                          <w:sz w:val="16"/>
                          <w:szCs w:val="16"/>
                        </w:rPr>
                        <w:t xml:space="preserve"> ajph.aphapublications.org/</w:t>
                      </w:r>
                    </w:p>
                  </w:txbxContent>
                </v:textbox>
              </v:shape>
            </w:pict>
          </mc:Fallback>
        </mc:AlternateContent>
      </w:r>
    </w:p>
    <w:p w:rsidR="0012653F" w:rsidRDefault="0012653F" w:rsidP="0094490A">
      <w:pPr>
        <w:pStyle w:val="ListParagraph"/>
        <w:spacing w:line="240" w:lineRule="auto"/>
        <w:jc w:val="center"/>
        <w:rPr>
          <w:rFonts w:ascii="Stencil" w:hAnsi="Stencil" w:cstheme="minorHAnsi"/>
          <w:b/>
          <w:sz w:val="44"/>
          <w:szCs w:val="44"/>
        </w:rPr>
      </w:pPr>
    </w:p>
    <w:p w:rsidR="0012653F" w:rsidRDefault="00045130" w:rsidP="0094490A">
      <w:pPr>
        <w:pStyle w:val="ListParagraph"/>
        <w:spacing w:line="240" w:lineRule="auto"/>
        <w:jc w:val="center"/>
        <w:rPr>
          <w:rFonts w:ascii="Stencil" w:hAnsi="Stencil" w:cstheme="minorHAnsi"/>
          <w:sz w:val="44"/>
          <w:szCs w:val="44"/>
        </w:rPr>
      </w:pPr>
      <w:r w:rsidRPr="00045130">
        <w:rPr>
          <w:rFonts w:ascii="Stencil" w:hAnsi="Stencil" w:cstheme="minorHAnsi"/>
          <w:sz w:val="44"/>
          <w:szCs w:val="44"/>
        </w:rPr>
        <w:t>SOURCE G</w:t>
      </w:r>
    </w:p>
    <w:p w:rsidR="00045130" w:rsidRPr="00045130" w:rsidRDefault="00045130" w:rsidP="0094490A">
      <w:pPr>
        <w:pStyle w:val="ListParagraph"/>
        <w:spacing w:line="240" w:lineRule="auto"/>
        <w:jc w:val="center"/>
        <w:rPr>
          <w:rFonts w:cstheme="minorHAnsi"/>
          <w:b/>
          <w:sz w:val="24"/>
          <w:szCs w:val="24"/>
          <w:u w:val="single"/>
        </w:rPr>
      </w:pPr>
      <w:r>
        <w:rPr>
          <w:rFonts w:cstheme="minorHAnsi"/>
          <w:b/>
          <w:sz w:val="24"/>
          <w:szCs w:val="24"/>
          <w:u w:val="single"/>
        </w:rPr>
        <w:t>2</w:t>
      </w:r>
      <w:r w:rsidRPr="00045130">
        <w:rPr>
          <w:rFonts w:cstheme="minorHAnsi"/>
          <w:b/>
          <w:sz w:val="24"/>
          <w:szCs w:val="24"/>
          <w:u w:val="single"/>
          <w:vertAlign w:val="superscript"/>
        </w:rPr>
        <w:t>nd</w:t>
      </w:r>
      <w:r>
        <w:rPr>
          <w:rFonts w:cstheme="minorHAnsi"/>
          <w:b/>
          <w:sz w:val="24"/>
          <w:szCs w:val="24"/>
          <w:u w:val="single"/>
        </w:rPr>
        <w:t xml:space="preserve"> Amendment Cartoons</w:t>
      </w:r>
    </w:p>
    <w:p w:rsidR="00045130" w:rsidRDefault="00045130" w:rsidP="0094490A">
      <w:pPr>
        <w:pStyle w:val="ListParagraph"/>
        <w:spacing w:line="240" w:lineRule="auto"/>
        <w:jc w:val="center"/>
        <w:rPr>
          <w:rFonts w:ascii="Stencil" w:hAnsi="Stencil" w:cstheme="minorHAnsi"/>
          <w:sz w:val="44"/>
          <w:szCs w:val="44"/>
        </w:rPr>
      </w:pPr>
    </w:p>
    <w:tbl>
      <w:tblPr>
        <w:tblStyle w:val="TableGrid"/>
        <w:tblpPr w:leftFromText="180" w:rightFromText="180" w:vertAnchor="page" w:horzAnchor="margin" w:tblpY="3351"/>
        <w:tblW w:w="0" w:type="auto"/>
        <w:tblLook w:val="04A0" w:firstRow="1" w:lastRow="0" w:firstColumn="1" w:lastColumn="0" w:noHBand="0" w:noVBand="1"/>
      </w:tblPr>
      <w:tblGrid>
        <w:gridCol w:w="4721"/>
        <w:gridCol w:w="4750"/>
      </w:tblGrid>
      <w:tr w:rsidR="00045130" w:rsidTr="00045130">
        <w:tc>
          <w:tcPr>
            <w:tcW w:w="4721" w:type="dxa"/>
          </w:tcPr>
          <w:p w:rsidR="00045130" w:rsidRDefault="00045130" w:rsidP="00045130">
            <w:pPr>
              <w:pStyle w:val="ListParagraph"/>
              <w:ind w:left="0"/>
              <w:jc w:val="center"/>
              <w:rPr>
                <w:rFonts w:ascii="Stencil" w:hAnsi="Stencil" w:cstheme="minorHAnsi"/>
                <w:b/>
                <w:sz w:val="44"/>
                <w:szCs w:val="44"/>
              </w:rPr>
            </w:pPr>
            <w:r>
              <w:rPr>
                <w:rFonts w:ascii="Stencil" w:hAnsi="Stencil" w:cstheme="minorHAnsi"/>
                <w:b/>
                <w:sz w:val="44"/>
                <w:szCs w:val="44"/>
              </w:rPr>
              <w:t>Picture a</w:t>
            </w:r>
          </w:p>
        </w:tc>
        <w:tc>
          <w:tcPr>
            <w:tcW w:w="4750" w:type="dxa"/>
          </w:tcPr>
          <w:p w:rsidR="00045130" w:rsidRDefault="00045130" w:rsidP="00045130">
            <w:pPr>
              <w:pStyle w:val="ListParagraph"/>
              <w:ind w:left="0"/>
              <w:jc w:val="center"/>
              <w:rPr>
                <w:rFonts w:ascii="Stencil" w:hAnsi="Stencil" w:cstheme="minorHAnsi"/>
                <w:b/>
                <w:sz w:val="44"/>
                <w:szCs w:val="44"/>
              </w:rPr>
            </w:pPr>
            <w:r>
              <w:rPr>
                <w:rFonts w:ascii="Stencil" w:hAnsi="Stencil" w:cstheme="minorHAnsi"/>
                <w:b/>
                <w:sz w:val="44"/>
                <w:szCs w:val="44"/>
              </w:rPr>
              <w:t>Picture b</w:t>
            </w:r>
          </w:p>
        </w:tc>
      </w:tr>
      <w:tr w:rsidR="00045130" w:rsidTr="00045130">
        <w:tc>
          <w:tcPr>
            <w:tcW w:w="4721" w:type="dxa"/>
          </w:tcPr>
          <w:p w:rsidR="00045130" w:rsidRDefault="00045130" w:rsidP="00045130">
            <w:pPr>
              <w:pStyle w:val="ListParagraph"/>
              <w:ind w:left="0"/>
              <w:jc w:val="center"/>
              <w:rPr>
                <w:rFonts w:ascii="Stencil" w:hAnsi="Stencil" w:cstheme="minorHAnsi"/>
                <w:b/>
                <w:sz w:val="44"/>
                <w:szCs w:val="44"/>
              </w:rPr>
            </w:pPr>
            <w:r>
              <w:rPr>
                <w:noProof/>
              </w:rPr>
              <w:drawing>
                <wp:inline distT="0" distB="0" distL="0" distR="0">
                  <wp:extent cx="2706986" cy="2706986"/>
                  <wp:effectExtent l="19050" t="0" r="0" b="0"/>
                  <wp:docPr id="9" name="Picture 10" descr="[Second+Amendment+9-11+Cartoon+Libertarian.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cond+Amendment+9-11+Cartoon+Libertarian.be]"/>
                          <pic:cNvPicPr>
                            <a:picLocks noChangeAspect="1" noChangeArrowheads="1"/>
                          </pic:cNvPicPr>
                        </pic:nvPicPr>
                        <pic:blipFill>
                          <a:blip r:embed="rId20" cstate="print"/>
                          <a:srcRect/>
                          <a:stretch>
                            <a:fillRect/>
                          </a:stretch>
                        </pic:blipFill>
                        <pic:spPr bwMode="auto">
                          <a:xfrm>
                            <a:off x="0" y="0"/>
                            <a:ext cx="2708079" cy="2708079"/>
                          </a:xfrm>
                          <a:prstGeom prst="rect">
                            <a:avLst/>
                          </a:prstGeom>
                          <a:noFill/>
                          <a:ln w="9525">
                            <a:noFill/>
                            <a:miter lim="800000"/>
                            <a:headEnd/>
                            <a:tailEnd/>
                          </a:ln>
                        </pic:spPr>
                      </pic:pic>
                    </a:graphicData>
                  </a:graphic>
                </wp:inline>
              </w:drawing>
            </w:r>
          </w:p>
        </w:tc>
        <w:tc>
          <w:tcPr>
            <w:tcW w:w="4750" w:type="dxa"/>
          </w:tcPr>
          <w:p w:rsidR="00045130" w:rsidRDefault="00045130" w:rsidP="00045130">
            <w:pPr>
              <w:pStyle w:val="ListParagraph"/>
              <w:ind w:left="0"/>
              <w:jc w:val="center"/>
              <w:rPr>
                <w:rFonts w:ascii="Stencil" w:hAnsi="Stencil" w:cstheme="minorHAnsi"/>
                <w:b/>
                <w:sz w:val="44"/>
                <w:szCs w:val="44"/>
              </w:rPr>
            </w:pPr>
            <w:r>
              <w:rPr>
                <w:rFonts w:ascii="Arial" w:hAnsi="Arial" w:cs="Arial"/>
                <w:noProof/>
                <w:sz w:val="20"/>
                <w:szCs w:val="20"/>
              </w:rPr>
              <w:drawing>
                <wp:inline distT="0" distB="0" distL="0" distR="0">
                  <wp:extent cx="2859952" cy="2661719"/>
                  <wp:effectExtent l="19050" t="0" r="0" b="0"/>
                  <wp:docPr id="11" name="il_fi" descr="http://www.sknvibes.com/userfiles/Image/anti-gun_cartoon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knvibes.com/userfiles/Image/anti-gun_cartoon1%20(2).jpg"/>
                          <pic:cNvPicPr>
                            <a:picLocks noChangeAspect="1" noChangeArrowheads="1"/>
                          </pic:cNvPicPr>
                        </pic:nvPicPr>
                        <pic:blipFill>
                          <a:blip r:embed="rId21" cstate="print"/>
                          <a:srcRect/>
                          <a:stretch>
                            <a:fillRect/>
                          </a:stretch>
                        </pic:blipFill>
                        <pic:spPr bwMode="auto">
                          <a:xfrm>
                            <a:off x="0" y="0"/>
                            <a:ext cx="2860675" cy="2662392"/>
                          </a:xfrm>
                          <a:prstGeom prst="rect">
                            <a:avLst/>
                          </a:prstGeom>
                          <a:noFill/>
                          <a:ln w="9525">
                            <a:noFill/>
                            <a:miter lim="800000"/>
                            <a:headEnd/>
                            <a:tailEnd/>
                          </a:ln>
                        </pic:spPr>
                      </pic:pic>
                    </a:graphicData>
                  </a:graphic>
                </wp:inline>
              </w:drawing>
            </w:r>
          </w:p>
        </w:tc>
      </w:tr>
    </w:tbl>
    <w:p w:rsidR="00045130" w:rsidRDefault="00045130" w:rsidP="0094490A">
      <w:pPr>
        <w:pStyle w:val="ListParagraph"/>
        <w:spacing w:line="240" w:lineRule="auto"/>
        <w:jc w:val="center"/>
        <w:rPr>
          <w:rFonts w:ascii="Stencil" w:hAnsi="Stencil" w:cstheme="minorHAnsi"/>
          <w:sz w:val="44"/>
          <w:szCs w:val="44"/>
        </w:rPr>
      </w:pPr>
    </w:p>
    <w:p w:rsidR="00045130" w:rsidRDefault="00045130" w:rsidP="00045130">
      <w:pPr>
        <w:pStyle w:val="ListParagraph"/>
        <w:numPr>
          <w:ilvl w:val="0"/>
          <w:numId w:val="8"/>
        </w:numPr>
        <w:spacing w:line="240" w:lineRule="auto"/>
        <w:rPr>
          <w:rFonts w:cstheme="minorHAnsi"/>
          <w:sz w:val="24"/>
          <w:szCs w:val="24"/>
        </w:rPr>
      </w:pPr>
      <w:r>
        <w:rPr>
          <w:rFonts w:cstheme="minorHAnsi"/>
          <w:sz w:val="24"/>
          <w:szCs w:val="24"/>
        </w:rPr>
        <w:t>Is Picture A pro or antigun? Picture B?</w:t>
      </w:r>
    </w:p>
    <w:p w:rsidR="00045130" w:rsidRDefault="00045130" w:rsidP="00045130">
      <w:pPr>
        <w:spacing w:line="240" w:lineRule="auto"/>
        <w:rPr>
          <w:rFonts w:cstheme="minorHAnsi"/>
          <w:sz w:val="24"/>
          <w:szCs w:val="24"/>
        </w:rPr>
      </w:pPr>
    </w:p>
    <w:p w:rsidR="00045130" w:rsidRDefault="00045130" w:rsidP="00045130">
      <w:pPr>
        <w:pStyle w:val="ListParagraph"/>
        <w:numPr>
          <w:ilvl w:val="0"/>
          <w:numId w:val="8"/>
        </w:numPr>
        <w:spacing w:line="240" w:lineRule="auto"/>
        <w:rPr>
          <w:rFonts w:cstheme="minorHAnsi"/>
          <w:sz w:val="24"/>
          <w:szCs w:val="24"/>
        </w:rPr>
      </w:pPr>
      <w:r>
        <w:rPr>
          <w:rFonts w:cstheme="minorHAnsi"/>
          <w:sz w:val="24"/>
          <w:szCs w:val="24"/>
        </w:rPr>
        <w:t>What event in history is Picture A depicting?</w:t>
      </w:r>
    </w:p>
    <w:p w:rsidR="00045130" w:rsidRPr="00045130" w:rsidRDefault="00045130" w:rsidP="00045130">
      <w:pPr>
        <w:pStyle w:val="ListParagraph"/>
        <w:rPr>
          <w:rFonts w:cstheme="minorHAnsi"/>
          <w:sz w:val="24"/>
          <w:szCs w:val="24"/>
        </w:rPr>
      </w:pPr>
    </w:p>
    <w:p w:rsidR="00045130" w:rsidRDefault="00045130" w:rsidP="00045130">
      <w:pPr>
        <w:spacing w:line="240" w:lineRule="auto"/>
        <w:rPr>
          <w:rFonts w:cstheme="minorHAnsi"/>
          <w:sz w:val="24"/>
          <w:szCs w:val="24"/>
        </w:rPr>
      </w:pPr>
    </w:p>
    <w:p w:rsidR="00045130" w:rsidRDefault="00045130" w:rsidP="00045130">
      <w:pPr>
        <w:pStyle w:val="ListParagraph"/>
        <w:numPr>
          <w:ilvl w:val="0"/>
          <w:numId w:val="8"/>
        </w:numPr>
        <w:spacing w:line="240" w:lineRule="auto"/>
        <w:rPr>
          <w:rFonts w:cstheme="minorHAnsi"/>
          <w:sz w:val="24"/>
          <w:szCs w:val="24"/>
        </w:rPr>
      </w:pPr>
      <w:r>
        <w:rPr>
          <w:rFonts w:cstheme="minorHAnsi"/>
          <w:sz w:val="24"/>
          <w:szCs w:val="24"/>
        </w:rPr>
        <w:t>What conclusion can be drawn from Picture B?</w:t>
      </w:r>
    </w:p>
    <w:p w:rsidR="00A60195" w:rsidRDefault="00A60195" w:rsidP="00A60195">
      <w:pPr>
        <w:spacing w:line="240" w:lineRule="auto"/>
        <w:rPr>
          <w:rFonts w:cstheme="minorHAnsi"/>
          <w:sz w:val="24"/>
          <w:szCs w:val="24"/>
        </w:rPr>
      </w:pPr>
    </w:p>
    <w:p w:rsidR="00A60195" w:rsidRPr="00A60195" w:rsidRDefault="00A60195" w:rsidP="00A60195">
      <w:pPr>
        <w:pStyle w:val="ListParagraph"/>
        <w:numPr>
          <w:ilvl w:val="0"/>
          <w:numId w:val="8"/>
        </w:numPr>
        <w:spacing w:before="240" w:line="240" w:lineRule="auto"/>
        <w:rPr>
          <w:sz w:val="24"/>
          <w:szCs w:val="24"/>
        </w:rPr>
      </w:pPr>
      <w:r w:rsidRPr="00A60195">
        <w:rPr>
          <w:sz w:val="24"/>
          <w:szCs w:val="24"/>
        </w:rPr>
        <w:t>Do you think that these cartoons influence how people view and interpret the 2</w:t>
      </w:r>
      <w:r w:rsidRPr="00A60195">
        <w:rPr>
          <w:sz w:val="24"/>
          <w:szCs w:val="24"/>
          <w:vertAlign w:val="superscript"/>
        </w:rPr>
        <w:t>nd</w:t>
      </w:r>
      <w:r w:rsidRPr="00A60195">
        <w:rPr>
          <w:sz w:val="24"/>
          <w:szCs w:val="24"/>
        </w:rPr>
        <w:t xml:space="preserve"> amendment?</w:t>
      </w:r>
    </w:p>
    <w:p w:rsidR="0012653F" w:rsidRDefault="0012653F" w:rsidP="0094490A">
      <w:pPr>
        <w:pStyle w:val="ListParagraph"/>
        <w:spacing w:line="240" w:lineRule="auto"/>
        <w:jc w:val="center"/>
        <w:rPr>
          <w:rFonts w:ascii="Stencil" w:hAnsi="Stencil" w:cstheme="minorHAnsi"/>
          <w:b/>
          <w:sz w:val="44"/>
          <w:szCs w:val="44"/>
        </w:rPr>
      </w:pPr>
    </w:p>
    <w:p w:rsidR="0012653F" w:rsidRDefault="0012653F" w:rsidP="0094490A">
      <w:pPr>
        <w:pStyle w:val="ListParagraph"/>
        <w:spacing w:line="240" w:lineRule="auto"/>
        <w:jc w:val="center"/>
        <w:rPr>
          <w:rFonts w:ascii="Stencil" w:hAnsi="Stencil" w:cstheme="minorHAnsi"/>
          <w:b/>
          <w:sz w:val="44"/>
          <w:szCs w:val="44"/>
        </w:rPr>
      </w:pPr>
    </w:p>
    <w:p w:rsidR="0012653F" w:rsidRPr="00045130" w:rsidRDefault="002738D6" w:rsidP="00045130">
      <w:pPr>
        <w:pStyle w:val="ListParagraph"/>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9504" behindDoc="0" locked="0" layoutInCell="1" allowOverlap="1">
                <wp:simplePos x="0" y="0"/>
                <wp:positionH relativeFrom="column">
                  <wp:posOffset>-534035</wp:posOffset>
                </wp:positionH>
                <wp:positionV relativeFrom="paragraph">
                  <wp:posOffset>615950</wp:posOffset>
                </wp:positionV>
                <wp:extent cx="2661920" cy="516255"/>
                <wp:effectExtent l="8890" t="5080" r="5715" b="1206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516255"/>
                        </a:xfrm>
                        <a:prstGeom prst="rect">
                          <a:avLst/>
                        </a:prstGeom>
                        <a:solidFill>
                          <a:srgbClr val="FFFFFF"/>
                        </a:solidFill>
                        <a:ln w="9525">
                          <a:solidFill>
                            <a:srgbClr val="000000"/>
                          </a:solidFill>
                          <a:miter lim="800000"/>
                          <a:headEnd/>
                          <a:tailEnd/>
                        </a:ln>
                      </wps:spPr>
                      <wps:txbx>
                        <w:txbxContent>
                          <w:p w:rsidR="00A60195" w:rsidRDefault="00A60195" w:rsidP="00A60195">
                            <w:pPr>
                              <w:spacing w:line="240" w:lineRule="auto"/>
                              <w:rPr>
                                <w:sz w:val="16"/>
                                <w:szCs w:val="16"/>
                              </w:rPr>
                            </w:pPr>
                            <w:r w:rsidRPr="00A60195">
                              <w:rPr>
                                <w:sz w:val="16"/>
                                <w:szCs w:val="16"/>
                              </w:rPr>
                              <w:t>SOURCES: sknvibes.com/Education/NewsDetails.cfm/9707</w:t>
                            </w:r>
                          </w:p>
                          <w:p w:rsidR="00A60195" w:rsidRPr="00A60195" w:rsidRDefault="00A60195" w:rsidP="00A60195">
                            <w:pPr>
                              <w:spacing w:line="240" w:lineRule="auto"/>
                              <w:rPr>
                                <w:sz w:val="16"/>
                                <w:szCs w:val="16"/>
                              </w:rPr>
                            </w:pPr>
                            <w:r w:rsidRPr="00A60195">
                              <w:rPr>
                                <w:sz w:val="16"/>
                                <w:szCs w:val="16"/>
                              </w:rPr>
                              <w:t>scottthong.wordpress.com/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42.05pt;margin-top:48.5pt;width:209.6pt;height:4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wYLQIAAFkEAAAOAAAAZHJzL2Uyb0RvYy54bWysVNtu2zAMfR+wfxD0vjj24qwx4hRdugwD&#10;ugvQ7gNkWbaFyaImKbGzry8lp2l2exnmB0ESqcPDQ9Lr67FX5CCsk6BLms7mlAjNoZa6LenXh92r&#10;K0qcZ7pmCrQo6VE4er15+WI9mEJk0IGqhSUIol0xmJJ23psiSRzvRM/cDIzQaGzA9szj0bZJbdmA&#10;6L1Ksvl8mQxga2OBC+fw9nYy0k3EbxrB/eemccITVVLk5uNq41qFNdmsWdFaZjrJTzTYP7DomdQY&#10;9Ax1yzwjeyt/g+olt+Cg8TMOfQJNI7mIOWA26fyXbO47ZkTMBcVx5iyT+3+w/NPhiyWyLmlGiWY9&#10;luhBjJ68hZGkr4M8g3EFet0b9PMj3mOZY6rO3AH/5oiGbcd0K26shaETrEZ6aXiZXDydcFwAqYaP&#10;UGMctvcQgcbG9kE7VIMgOpbpeC5N4MLxMlsu01WGJo62PF1meR5DsOLptbHOvxfQk7ApqcXSR3R2&#10;uHM+sGHFk0sI5kDJeieVigfbVltlyYFhm+zid0L/yU1pMpR0lWf5JMBfIebx+xNELz32u5J9Sa/O&#10;TqwIsr3TdexGz6Sa9khZ6ZOOQbpJRD9WY6xYGts3iFxBfURlLUz9jfOImw7sD0oG7O2Suu97ZgUl&#10;6oPG6qzSxSIMQzws8jdBV3tpqS4tTHOEKqmnZNpu/TRAe2Nl22GkqR803GBFGxnFfmZ14o/9G2tw&#10;mrUwIJfn6PX8R9g8AgAA//8DAFBLAwQUAAYACAAAACEA4CiWAuAAAAAKAQAADwAAAGRycy9kb3du&#10;cmV2LnhtbEyPwU7DMAyG70i8Q2QkLmhLR8falaYTQgKxGwwE16z12orEKUnWlbfHnOBo+9Pv7y83&#10;kzViRB96RwoW8wQEUu2anloFb68PsxxEiJoabRyhgm8MsKnOz0pdNO5ELzjuYis4hEKhFXQxDoWU&#10;oe7Q6jB3AxLfDs5bHXn0rWy8PnG4NfI6SVbS6p74Q6cHvO+w/twdrYJ8+TR+hG36/F6vDmYdr7Lx&#10;8csrdXkx3d2CiDjFPxh+9VkdKnbauyM1QRgFs3y5YFTBOuNODKTpDS/2TGZ5CrIq5f8K1Q8AAAD/&#10;/wMAUEsBAi0AFAAGAAgAAAAhALaDOJL+AAAA4QEAABMAAAAAAAAAAAAAAAAAAAAAAFtDb250ZW50&#10;X1R5cGVzXS54bWxQSwECLQAUAAYACAAAACEAOP0h/9YAAACUAQAACwAAAAAAAAAAAAAAAAAvAQAA&#10;X3JlbHMvLnJlbHNQSwECLQAUAAYACAAAACEAKQt8GC0CAABZBAAADgAAAAAAAAAAAAAAAAAuAgAA&#10;ZHJzL2Uyb0RvYy54bWxQSwECLQAUAAYACAAAACEA4CiWAuAAAAAKAQAADwAAAAAAAAAAAAAAAACH&#10;BAAAZHJzL2Rvd25yZXYueG1sUEsFBgAAAAAEAAQA8wAAAJQFAAAAAA==&#10;">
                <v:textbox>
                  <w:txbxContent>
                    <w:p w:rsidR="00A60195" w:rsidRDefault="00A60195" w:rsidP="00A60195">
                      <w:pPr>
                        <w:spacing w:line="240" w:lineRule="auto"/>
                        <w:rPr>
                          <w:sz w:val="16"/>
                          <w:szCs w:val="16"/>
                        </w:rPr>
                      </w:pPr>
                      <w:r w:rsidRPr="00A60195">
                        <w:rPr>
                          <w:sz w:val="16"/>
                          <w:szCs w:val="16"/>
                        </w:rPr>
                        <w:t>SOURCES: sknvibes.com/Education/NewsDetails.cfm/9707</w:t>
                      </w:r>
                    </w:p>
                    <w:p w:rsidR="00A60195" w:rsidRPr="00A60195" w:rsidRDefault="00A60195" w:rsidP="00A60195">
                      <w:pPr>
                        <w:spacing w:line="240" w:lineRule="auto"/>
                        <w:rPr>
                          <w:sz w:val="16"/>
                          <w:szCs w:val="16"/>
                        </w:rPr>
                      </w:pPr>
                      <w:r w:rsidRPr="00A60195">
                        <w:rPr>
                          <w:sz w:val="16"/>
                          <w:szCs w:val="16"/>
                        </w:rPr>
                        <w:t>scottthong.wordpress.com/</w:t>
                      </w:r>
                    </w:p>
                  </w:txbxContent>
                </v:textbox>
              </v:shape>
            </w:pict>
          </mc:Fallback>
        </mc:AlternateContent>
      </w:r>
    </w:p>
    <w:p w:rsidR="00C3696E" w:rsidRDefault="00C3696E" w:rsidP="00C3696E">
      <w:pPr>
        <w:spacing w:line="240" w:lineRule="auto"/>
        <w:ind w:firstLine="720"/>
        <w:rPr>
          <w:rFonts w:cstheme="minorHAnsi"/>
          <w:b/>
          <w:sz w:val="44"/>
          <w:szCs w:val="44"/>
        </w:rPr>
      </w:pPr>
      <w:r w:rsidRPr="00C3696E">
        <w:rPr>
          <w:rFonts w:cstheme="minorHAnsi"/>
          <w:b/>
          <w:sz w:val="44"/>
          <w:szCs w:val="44"/>
        </w:rPr>
        <w:lastRenderedPageBreak/>
        <w:t>Do you think that the common man should be able to carry a weapon?</w:t>
      </w:r>
    </w:p>
    <w:p w:rsidR="00C3696E" w:rsidRPr="00C3696E" w:rsidRDefault="00C3696E" w:rsidP="00C3696E">
      <w:pPr>
        <w:spacing w:line="240" w:lineRule="auto"/>
        <w:ind w:firstLine="720"/>
        <w:rPr>
          <w:rFonts w:cstheme="minorHAnsi"/>
          <w:b/>
          <w:sz w:val="44"/>
          <w:szCs w:val="44"/>
        </w:rPr>
      </w:pPr>
      <w:r>
        <w:rPr>
          <w:rFonts w:cstheme="minorHAnsi"/>
          <w:b/>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D2D" w:rsidRPr="00C3696E" w:rsidRDefault="00A60195" w:rsidP="00C3696E">
      <w:pPr>
        <w:spacing w:line="240" w:lineRule="auto"/>
        <w:jc w:val="center"/>
        <w:rPr>
          <w:rFonts w:cstheme="minorHAnsi"/>
          <w:b/>
          <w:sz w:val="44"/>
          <w:szCs w:val="44"/>
        </w:rPr>
      </w:pPr>
      <w:r w:rsidRPr="00C3696E">
        <w:rPr>
          <w:rFonts w:cstheme="minorHAnsi"/>
          <w:b/>
          <w:sz w:val="44"/>
          <w:szCs w:val="44"/>
        </w:rPr>
        <w:lastRenderedPageBreak/>
        <w:t>2</w:t>
      </w:r>
      <w:r w:rsidRPr="00C3696E">
        <w:rPr>
          <w:rFonts w:cstheme="minorHAnsi"/>
          <w:b/>
          <w:sz w:val="44"/>
          <w:szCs w:val="44"/>
          <w:vertAlign w:val="superscript"/>
        </w:rPr>
        <w:t>nd</w:t>
      </w:r>
      <w:r w:rsidRPr="00C3696E">
        <w:rPr>
          <w:rFonts w:cstheme="minorHAnsi"/>
          <w:b/>
          <w:sz w:val="44"/>
          <w:szCs w:val="44"/>
        </w:rPr>
        <w:t xml:space="preserve"> Amendment DBQ</w:t>
      </w:r>
    </w:p>
    <w:p w:rsidR="00A60195" w:rsidRDefault="00A60195" w:rsidP="00A60195">
      <w:pPr>
        <w:pStyle w:val="ListParagraph"/>
        <w:spacing w:line="240" w:lineRule="auto"/>
        <w:rPr>
          <w:rFonts w:cstheme="minorHAnsi"/>
          <w:sz w:val="24"/>
          <w:szCs w:val="24"/>
        </w:rPr>
      </w:pPr>
    </w:p>
    <w:p w:rsidR="002A7148" w:rsidRDefault="002A7148" w:rsidP="002A7148">
      <w:pPr>
        <w:pStyle w:val="ListParagraph"/>
        <w:spacing w:line="240" w:lineRule="auto"/>
        <w:ind w:firstLine="720"/>
        <w:rPr>
          <w:rFonts w:cstheme="minorHAnsi"/>
          <w:sz w:val="24"/>
          <w:szCs w:val="24"/>
        </w:rPr>
      </w:pPr>
      <w:r>
        <w:rPr>
          <w:rFonts w:cstheme="minorHAnsi"/>
          <w:sz w:val="24"/>
          <w:szCs w:val="24"/>
        </w:rPr>
        <w:t>One of the most hotly contested amendments is the 2</w:t>
      </w:r>
      <w:r w:rsidRPr="002A7148">
        <w:rPr>
          <w:rFonts w:cstheme="minorHAnsi"/>
          <w:sz w:val="24"/>
          <w:szCs w:val="24"/>
          <w:vertAlign w:val="superscript"/>
        </w:rPr>
        <w:t>nd</w:t>
      </w:r>
      <w:r>
        <w:rPr>
          <w:rFonts w:cstheme="minorHAnsi"/>
          <w:sz w:val="24"/>
          <w:szCs w:val="24"/>
        </w:rPr>
        <w:t xml:space="preserve"> amendment. In this unit we will look at arguments from both sides and you will have the chance to voice your opinion, not just through your writing, but through a class debate. You will be randomly chosen to argue either for or against concealed weapons. This assignment will ask you to write a paper on your personal feelings, and then debate it in class. </w:t>
      </w:r>
      <w:r w:rsidR="00C3696E">
        <w:rPr>
          <w:rFonts w:cstheme="minorHAnsi"/>
          <w:sz w:val="24"/>
          <w:szCs w:val="24"/>
        </w:rPr>
        <w:t xml:space="preserve">You will use each of the sources to help you establish and defend your argument. </w:t>
      </w:r>
    </w:p>
    <w:p w:rsidR="002A7148" w:rsidRDefault="002A7148" w:rsidP="00A60195">
      <w:pPr>
        <w:pStyle w:val="ListParagraph"/>
        <w:spacing w:line="240" w:lineRule="auto"/>
        <w:rPr>
          <w:rFonts w:cstheme="minorHAnsi"/>
          <w:sz w:val="24"/>
          <w:szCs w:val="24"/>
        </w:rPr>
      </w:pPr>
    </w:p>
    <w:p w:rsidR="002A7148" w:rsidRDefault="002A7148" w:rsidP="00A60195">
      <w:pPr>
        <w:pStyle w:val="ListParagraph"/>
        <w:spacing w:line="240" w:lineRule="auto"/>
        <w:rPr>
          <w:rFonts w:cstheme="minorHAnsi"/>
          <w:sz w:val="24"/>
          <w:szCs w:val="24"/>
        </w:rPr>
      </w:pPr>
    </w:p>
    <w:p w:rsidR="002A7148" w:rsidRPr="00C3696E" w:rsidRDefault="002A7148" w:rsidP="00C3696E">
      <w:pPr>
        <w:pStyle w:val="ListParagraph"/>
        <w:spacing w:line="480" w:lineRule="auto"/>
        <w:jc w:val="right"/>
        <w:rPr>
          <w:rFonts w:cstheme="minorHAnsi"/>
          <w:b/>
          <w:sz w:val="24"/>
          <w:szCs w:val="24"/>
        </w:rPr>
      </w:pPr>
      <w:r w:rsidRPr="00C3696E">
        <w:rPr>
          <w:rFonts w:cstheme="minorHAnsi"/>
          <w:b/>
          <w:sz w:val="24"/>
          <w:szCs w:val="24"/>
        </w:rPr>
        <w:t>1 page argumentative paper______________/ 20</w:t>
      </w:r>
    </w:p>
    <w:p w:rsidR="00C3696E" w:rsidRDefault="00C3696E" w:rsidP="00C3696E">
      <w:pPr>
        <w:pStyle w:val="ListParagraph"/>
        <w:spacing w:line="480" w:lineRule="auto"/>
        <w:jc w:val="right"/>
        <w:rPr>
          <w:rFonts w:cstheme="minorHAnsi"/>
          <w:sz w:val="24"/>
          <w:szCs w:val="24"/>
        </w:rPr>
      </w:pPr>
      <w:r>
        <w:rPr>
          <w:rFonts w:cstheme="minorHAnsi"/>
          <w:sz w:val="24"/>
          <w:szCs w:val="24"/>
        </w:rPr>
        <w:t>Argues and answers the question, should the common person be able to carry a gun.</w:t>
      </w:r>
    </w:p>
    <w:p w:rsidR="002A7148" w:rsidRDefault="002A7148" w:rsidP="00C3696E">
      <w:pPr>
        <w:pStyle w:val="ListParagraph"/>
        <w:spacing w:line="480" w:lineRule="auto"/>
        <w:jc w:val="right"/>
        <w:rPr>
          <w:rFonts w:cstheme="minorHAnsi"/>
          <w:sz w:val="24"/>
          <w:szCs w:val="24"/>
        </w:rPr>
      </w:pPr>
    </w:p>
    <w:p w:rsidR="002A7148" w:rsidRPr="00C3696E" w:rsidRDefault="002A7148" w:rsidP="00C3696E">
      <w:pPr>
        <w:pStyle w:val="ListParagraph"/>
        <w:spacing w:line="480" w:lineRule="auto"/>
        <w:jc w:val="right"/>
        <w:rPr>
          <w:rFonts w:cstheme="minorHAnsi"/>
          <w:b/>
          <w:sz w:val="24"/>
          <w:szCs w:val="24"/>
        </w:rPr>
      </w:pPr>
      <w:r w:rsidRPr="00C3696E">
        <w:rPr>
          <w:rFonts w:cstheme="minorHAnsi"/>
          <w:b/>
          <w:sz w:val="24"/>
          <w:szCs w:val="24"/>
        </w:rPr>
        <w:t>Packet with questions completely filled out______________/20</w:t>
      </w:r>
    </w:p>
    <w:p w:rsidR="00C3696E" w:rsidRDefault="00C3696E" w:rsidP="00C3696E">
      <w:pPr>
        <w:pStyle w:val="ListParagraph"/>
        <w:spacing w:line="480" w:lineRule="auto"/>
        <w:jc w:val="right"/>
        <w:rPr>
          <w:rFonts w:cstheme="minorHAnsi"/>
          <w:sz w:val="24"/>
          <w:szCs w:val="24"/>
        </w:rPr>
      </w:pPr>
      <w:r>
        <w:rPr>
          <w:rFonts w:cstheme="minorHAnsi"/>
          <w:sz w:val="24"/>
          <w:szCs w:val="24"/>
        </w:rPr>
        <w:t>Answered in complete sentences, with well thought out answers</w:t>
      </w:r>
    </w:p>
    <w:p w:rsidR="002A7148" w:rsidRDefault="002A7148" w:rsidP="00C3696E">
      <w:pPr>
        <w:pStyle w:val="ListParagraph"/>
        <w:spacing w:line="480" w:lineRule="auto"/>
        <w:jc w:val="right"/>
        <w:rPr>
          <w:rFonts w:cstheme="minorHAnsi"/>
          <w:sz w:val="24"/>
          <w:szCs w:val="24"/>
        </w:rPr>
      </w:pPr>
    </w:p>
    <w:p w:rsidR="002A7148" w:rsidRPr="00C3696E" w:rsidRDefault="002A7148" w:rsidP="00C3696E">
      <w:pPr>
        <w:pStyle w:val="ListParagraph"/>
        <w:spacing w:line="480" w:lineRule="auto"/>
        <w:jc w:val="right"/>
        <w:rPr>
          <w:rFonts w:cstheme="minorHAnsi"/>
          <w:b/>
          <w:sz w:val="24"/>
          <w:szCs w:val="24"/>
        </w:rPr>
      </w:pPr>
      <w:r w:rsidRPr="00C3696E">
        <w:rPr>
          <w:rFonts w:cstheme="minorHAnsi"/>
          <w:b/>
          <w:sz w:val="24"/>
          <w:szCs w:val="24"/>
        </w:rPr>
        <w:t>Debate with rebuttals______________/20</w:t>
      </w:r>
    </w:p>
    <w:p w:rsidR="00C3696E" w:rsidRDefault="00C3696E" w:rsidP="00C3696E">
      <w:pPr>
        <w:pStyle w:val="ListParagraph"/>
        <w:spacing w:line="480" w:lineRule="auto"/>
        <w:jc w:val="right"/>
        <w:rPr>
          <w:rFonts w:cstheme="minorHAnsi"/>
          <w:sz w:val="24"/>
          <w:szCs w:val="24"/>
        </w:rPr>
      </w:pPr>
      <w:r>
        <w:rPr>
          <w:rFonts w:cstheme="minorHAnsi"/>
          <w:sz w:val="24"/>
          <w:szCs w:val="24"/>
        </w:rPr>
        <w:t xml:space="preserve">You will be given a Post It and will receive points for each productive statement that you make during the debate  </w:t>
      </w:r>
    </w:p>
    <w:p w:rsidR="002A7148" w:rsidRDefault="002A7148" w:rsidP="00C3696E">
      <w:pPr>
        <w:pStyle w:val="ListParagraph"/>
        <w:spacing w:line="480" w:lineRule="auto"/>
        <w:jc w:val="right"/>
        <w:rPr>
          <w:rFonts w:cstheme="minorHAnsi"/>
          <w:sz w:val="24"/>
          <w:szCs w:val="24"/>
        </w:rPr>
      </w:pPr>
    </w:p>
    <w:p w:rsidR="002A7148" w:rsidRPr="00C3696E" w:rsidRDefault="002A7148" w:rsidP="00C3696E">
      <w:pPr>
        <w:pStyle w:val="ListParagraph"/>
        <w:spacing w:line="480" w:lineRule="auto"/>
        <w:jc w:val="right"/>
        <w:rPr>
          <w:rFonts w:cstheme="minorHAnsi"/>
          <w:b/>
          <w:sz w:val="24"/>
          <w:szCs w:val="24"/>
        </w:rPr>
      </w:pPr>
      <w:r w:rsidRPr="00C3696E">
        <w:rPr>
          <w:rFonts w:cstheme="minorHAnsi"/>
          <w:b/>
          <w:sz w:val="24"/>
          <w:szCs w:val="24"/>
        </w:rPr>
        <w:t>Total_____________/60</w:t>
      </w:r>
    </w:p>
    <w:p w:rsidR="002A7148" w:rsidRDefault="002A7148" w:rsidP="002A7148">
      <w:pPr>
        <w:pStyle w:val="ListParagraph"/>
        <w:spacing w:line="240" w:lineRule="auto"/>
        <w:jc w:val="right"/>
        <w:rPr>
          <w:rFonts w:cstheme="minorHAnsi"/>
          <w:sz w:val="24"/>
          <w:szCs w:val="24"/>
        </w:rPr>
      </w:pPr>
    </w:p>
    <w:p w:rsidR="002A7148" w:rsidRDefault="002A7148" w:rsidP="00A60195">
      <w:pPr>
        <w:pStyle w:val="ListParagraph"/>
        <w:spacing w:line="240" w:lineRule="auto"/>
        <w:rPr>
          <w:rFonts w:cstheme="minorHAnsi"/>
          <w:sz w:val="24"/>
          <w:szCs w:val="24"/>
        </w:rPr>
      </w:pPr>
    </w:p>
    <w:p w:rsidR="002A7148" w:rsidRDefault="002A7148" w:rsidP="00A60195">
      <w:pPr>
        <w:pStyle w:val="ListParagraph"/>
        <w:spacing w:line="240" w:lineRule="auto"/>
        <w:rPr>
          <w:rFonts w:cstheme="minorHAnsi"/>
          <w:sz w:val="24"/>
          <w:szCs w:val="24"/>
        </w:rPr>
      </w:pPr>
    </w:p>
    <w:p w:rsidR="002A7148" w:rsidRDefault="002A7148" w:rsidP="00A60195">
      <w:pPr>
        <w:pStyle w:val="ListParagraph"/>
        <w:spacing w:line="240" w:lineRule="auto"/>
        <w:rPr>
          <w:rFonts w:cstheme="minorHAnsi"/>
          <w:sz w:val="24"/>
          <w:szCs w:val="24"/>
        </w:rPr>
      </w:pPr>
    </w:p>
    <w:p w:rsidR="002A7148" w:rsidRDefault="002A7148" w:rsidP="00A60195">
      <w:pPr>
        <w:pStyle w:val="ListParagraph"/>
        <w:spacing w:line="240" w:lineRule="auto"/>
        <w:rPr>
          <w:rFonts w:cstheme="minorHAnsi"/>
          <w:sz w:val="24"/>
          <w:szCs w:val="24"/>
        </w:rPr>
      </w:pPr>
    </w:p>
    <w:p w:rsidR="002A7148" w:rsidRDefault="002A7148" w:rsidP="00A60195">
      <w:pPr>
        <w:pStyle w:val="ListParagraph"/>
        <w:spacing w:line="240" w:lineRule="auto"/>
        <w:rPr>
          <w:rFonts w:cstheme="minorHAnsi"/>
          <w:sz w:val="24"/>
          <w:szCs w:val="24"/>
        </w:rPr>
      </w:pPr>
    </w:p>
    <w:p w:rsidR="002A7148" w:rsidRDefault="002A7148" w:rsidP="00A60195">
      <w:pPr>
        <w:pStyle w:val="ListParagraph"/>
        <w:spacing w:line="240" w:lineRule="auto"/>
        <w:rPr>
          <w:rFonts w:cstheme="minorHAnsi"/>
          <w:sz w:val="24"/>
          <w:szCs w:val="24"/>
        </w:rPr>
      </w:pPr>
    </w:p>
    <w:p w:rsidR="002A7148" w:rsidRDefault="002A7148" w:rsidP="00A60195">
      <w:pPr>
        <w:pStyle w:val="ListParagraph"/>
        <w:spacing w:line="240" w:lineRule="auto"/>
        <w:rPr>
          <w:rFonts w:cstheme="minorHAnsi"/>
          <w:sz w:val="24"/>
          <w:szCs w:val="24"/>
        </w:rPr>
      </w:pPr>
    </w:p>
    <w:p w:rsidR="002A7148" w:rsidRPr="00A60195" w:rsidRDefault="002A7148" w:rsidP="00A60195">
      <w:pPr>
        <w:pStyle w:val="ListParagraph"/>
        <w:spacing w:line="240" w:lineRule="auto"/>
        <w:rPr>
          <w:rFonts w:cstheme="minorHAnsi"/>
          <w:sz w:val="24"/>
          <w:szCs w:val="24"/>
        </w:rPr>
      </w:pPr>
      <w:r>
        <w:rPr>
          <w:rFonts w:cstheme="minorHAnsi"/>
          <w:sz w:val="24"/>
          <w:szCs w:val="24"/>
        </w:rPr>
        <w:t xml:space="preserve">  </w:t>
      </w:r>
    </w:p>
    <w:sectPr w:rsidR="002A7148" w:rsidRPr="00A60195" w:rsidSect="00A60195">
      <w:pgSz w:w="12240" w:h="15840"/>
      <w:pgMar w:top="1440" w:right="1440" w:bottom="1440" w:left="1440" w:header="720" w:footer="720" w:gutter="0"/>
      <w:pgBorders w:offsetFrom="page">
        <w:top w:val="eclipsingSquares1" w:sz="3" w:space="24" w:color="auto"/>
        <w:left w:val="eclipsingSquares1" w:sz="3" w:space="24" w:color="auto"/>
        <w:bottom w:val="eclipsingSquares1" w:sz="3" w:space="24" w:color="auto"/>
        <w:right w:val="eclipsingSquares1" w:sz="3"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885" w:rsidRDefault="00F27885" w:rsidP="007C57CC">
      <w:pPr>
        <w:spacing w:after="0" w:line="240" w:lineRule="auto"/>
      </w:pPr>
      <w:r>
        <w:separator/>
      </w:r>
    </w:p>
  </w:endnote>
  <w:endnote w:type="continuationSeparator" w:id="0">
    <w:p w:rsidR="00F27885" w:rsidRDefault="00F27885" w:rsidP="007C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885" w:rsidRDefault="00F27885" w:rsidP="007C57CC">
      <w:pPr>
        <w:spacing w:after="0" w:line="240" w:lineRule="auto"/>
      </w:pPr>
      <w:r>
        <w:separator/>
      </w:r>
    </w:p>
  </w:footnote>
  <w:footnote w:type="continuationSeparator" w:id="0">
    <w:p w:rsidR="00F27885" w:rsidRDefault="00F27885" w:rsidP="007C5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3333"/>
    <w:multiLevelType w:val="hybridMultilevel"/>
    <w:tmpl w:val="4E5E0174"/>
    <w:lvl w:ilvl="0" w:tplc="DE5CF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E50FF3"/>
    <w:multiLevelType w:val="hybridMultilevel"/>
    <w:tmpl w:val="C80AD630"/>
    <w:lvl w:ilvl="0" w:tplc="D3C859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6979C0"/>
    <w:multiLevelType w:val="hybridMultilevel"/>
    <w:tmpl w:val="42F6224A"/>
    <w:lvl w:ilvl="0" w:tplc="15885102">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D6D0E"/>
    <w:multiLevelType w:val="hybridMultilevel"/>
    <w:tmpl w:val="021C6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604B2"/>
    <w:multiLevelType w:val="hybridMultilevel"/>
    <w:tmpl w:val="6D2CA7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F148AD"/>
    <w:multiLevelType w:val="hybridMultilevel"/>
    <w:tmpl w:val="3A44A1AC"/>
    <w:lvl w:ilvl="0" w:tplc="9F423BEC">
      <w:start w:val="1"/>
      <w:numFmt w:val="decimal"/>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467E54"/>
    <w:multiLevelType w:val="hybridMultilevel"/>
    <w:tmpl w:val="B15EF962"/>
    <w:lvl w:ilvl="0" w:tplc="9BE88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1D78DB"/>
    <w:multiLevelType w:val="hybridMultilevel"/>
    <w:tmpl w:val="755A9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5B"/>
    <w:rsid w:val="00045130"/>
    <w:rsid w:val="0012653F"/>
    <w:rsid w:val="002738D6"/>
    <w:rsid w:val="00284A39"/>
    <w:rsid w:val="002A7148"/>
    <w:rsid w:val="002B2927"/>
    <w:rsid w:val="002C075B"/>
    <w:rsid w:val="004A716E"/>
    <w:rsid w:val="0051779B"/>
    <w:rsid w:val="00630DA7"/>
    <w:rsid w:val="00647390"/>
    <w:rsid w:val="00647648"/>
    <w:rsid w:val="007003E7"/>
    <w:rsid w:val="00797343"/>
    <w:rsid w:val="007C57CC"/>
    <w:rsid w:val="00831D2D"/>
    <w:rsid w:val="0094490A"/>
    <w:rsid w:val="00981CDD"/>
    <w:rsid w:val="009C5A89"/>
    <w:rsid w:val="009D7636"/>
    <w:rsid w:val="00A011A5"/>
    <w:rsid w:val="00A60195"/>
    <w:rsid w:val="00BA3950"/>
    <w:rsid w:val="00C3696E"/>
    <w:rsid w:val="00DD1130"/>
    <w:rsid w:val="00F27885"/>
    <w:rsid w:val="00FB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75B"/>
    <w:rPr>
      <w:rFonts w:ascii="Tahoma" w:hAnsi="Tahoma" w:cs="Tahoma"/>
      <w:sz w:val="16"/>
      <w:szCs w:val="16"/>
    </w:rPr>
  </w:style>
  <w:style w:type="paragraph" w:styleId="Header">
    <w:name w:val="header"/>
    <w:basedOn w:val="Normal"/>
    <w:link w:val="HeaderChar"/>
    <w:uiPriority w:val="99"/>
    <w:unhideWhenUsed/>
    <w:rsid w:val="007C5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7CC"/>
  </w:style>
  <w:style w:type="paragraph" w:styleId="Footer">
    <w:name w:val="footer"/>
    <w:basedOn w:val="Normal"/>
    <w:link w:val="FooterChar"/>
    <w:uiPriority w:val="99"/>
    <w:unhideWhenUsed/>
    <w:rsid w:val="007C5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7CC"/>
  </w:style>
  <w:style w:type="paragraph" w:styleId="ListParagraph">
    <w:name w:val="List Paragraph"/>
    <w:basedOn w:val="Normal"/>
    <w:uiPriority w:val="34"/>
    <w:qFormat/>
    <w:rsid w:val="007C57CC"/>
    <w:pPr>
      <w:ind w:left="720"/>
      <w:contextualSpacing/>
    </w:pPr>
  </w:style>
  <w:style w:type="table" w:styleId="TableGrid">
    <w:name w:val="Table Grid"/>
    <w:basedOn w:val="TableNormal"/>
    <w:uiPriority w:val="59"/>
    <w:rsid w:val="00A01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36B2"/>
    <w:rPr>
      <w:color w:val="0000FF" w:themeColor="hyperlink"/>
      <w:u w:val="single"/>
    </w:rPr>
  </w:style>
  <w:style w:type="character" w:customStyle="1" w:styleId="defsubjectarea1">
    <w:name w:val="defsubjectarea1"/>
    <w:basedOn w:val="DefaultParagraphFont"/>
    <w:rsid w:val="00831D2D"/>
    <w:rPr>
      <w:b w:val="0"/>
      <w:bCs w:val="0"/>
      <w:smallCaps/>
    </w:rPr>
  </w:style>
  <w:style w:type="character" w:customStyle="1" w:styleId="defbody1">
    <w:name w:val="defbody1"/>
    <w:basedOn w:val="DefaultParagraphFont"/>
    <w:rsid w:val="00831D2D"/>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75B"/>
    <w:rPr>
      <w:rFonts w:ascii="Tahoma" w:hAnsi="Tahoma" w:cs="Tahoma"/>
      <w:sz w:val="16"/>
      <w:szCs w:val="16"/>
    </w:rPr>
  </w:style>
  <w:style w:type="paragraph" w:styleId="Header">
    <w:name w:val="header"/>
    <w:basedOn w:val="Normal"/>
    <w:link w:val="HeaderChar"/>
    <w:uiPriority w:val="99"/>
    <w:unhideWhenUsed/>
    <w:rsid w:val="007C5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7CC"/>
  </w:style>
  <w:style w:type="paragraph" w:styleId="Footer">
    <w:name w:val="footer"/>
    <w:basedOn w:val="Normal"/>
    <w:link w:val="FooterChar"/>
    <w:uiPriority w:val="99"/>
    <w:unhideWhenUsed/>
    <w:rsid w:val="007C5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7CC"/>
  </w:style>
  <w:style w:type="paragraph" w:styleId="ListParagraph">
    <w:name w:val="List Paragraph"/>
    <w:basedOn w:val="Normal"/>
    <w:uiPriority w:val="34"/>
    <w:qFormat/>
    <w:rsid w:val="007C57CC"/>
    <w:pPr>
      <w:ind w:left="720"/>
      <w:contextualSpacing/>
    </w:pPr>
  </w:style>
  <w:style w:type="table" w:styleId="TableGrid">
    <w:name w:val="Table Grid"/>
    <w:basedOn w:val="TableNormal"/>
    <w:uiPriority w:val="59"/>
    <w:rsid w:val="00A01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36B2"/>
    <w:rPr>
      <w:color w:val="0000FF" w:themeColor="hyperlink"/>
      <w:u w:val="single"/>
    </w:rPr>
  </w:style>
  <w:style w:type="character" w:customStyle="1" w:styleId="defsubjectarea1">
    <w:name w:val="defsubjectarea1"/>
    <w:basedOn w:val="DefaultParagraphFont"/>
    <w:rsid w:val="00831D2D"/>
    <w:rPr>
      <w:b w:val="0"/>
      <w:bCs w:val="0"/>
      <w:smallCaps/>
    </w:rPr>
  </w:style>
  <w:style w:type="character" w:customStyle="1" w:styleId="defbody1">
    <w:name w:val="defbody1"/>
    <w:basedOn w:val="DefaultParagraphFont"/>
    <w:rsid w:val="00831D2D"/>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08882">
      <w:bodyDiv w:val="1"/>
      <w:marLeft w:val="0"/>
      <w:marRight w:val="0"/>
      <w:marTop w:val="0"/>
      <w:marBottom w:val="0"/>
      <w:divBdr>
        <w:top w:val="none" w:sz="0" w:space="0" w:color="auto"/>
        <w:left w:val="none" w:sz="0" w:space="0" w:color="auto"/>
        <w:bottom w:val="none" w:sz="0" w:space="0" w:color="auto"/>
        <w:right w:val="none" w:sz="0" w:space="0" w:color="auto"/>
      </w:divBdr>
      <w:divsChild>
        <w:div w:id="1984499016">
          <w:marLeft w:val="0"/>
          <w:marRight w:val="0"/>
          <w:marTop w:val="0"/>
          <w:marBottom w:val="0"/>
          <w:divBdr>
            <w:top w:val="none" w:sz="0" w:space="0" w:color="auto"/>
            <w:left w:val="none" w:sz="0" w:space="0" w:color="auto"/>
            <w:bottom w:val="none" w:sz="0" w:space="0" w:color="auto"/>
            <w:right w:val="none" w:sz="0" w:space="0" w:color="auto"/>
          </w:divBdr>
          <w:divsChild>
            <w:div w:id="1760250741">
              <w:marLeft w:val="0"/>
              <w:marRight w:val="0"/>
              <w:marTop w:val="0"/>
              <w:marBottom w:val="0"/>
              <w:divBdr>
                <w:top w:val="none" w:sz="0" w:space="0" w:color="auto"/>
                <w:left w:val="none" w:sz="0" w:space="0" w:color="auto"/>
                <w:bottom w:val="none" w:sz="0" w:space="0" w:color="auto"/>
                <w:right w:val="none" w:sz="0" w:space="0" w:color="auto"/>
              </w:divBdr>
              <w:divsChild>
                <w:div w:id="1124469563">
                  <w:marLeft w:val="0"/>
                  <w:marRight w:val="0"/>
                  <w:marTop w:val="0"/>
                  <w:marBottom w:val="0"/>
                  <w:divBdr>
                    <w:top w:val="none" w:sz="0" w:space="0" w:color="auto"/>
                    <w:left w:val="none" w:sz="0" w:space="0" w:color="auto"/>
                    <w:bottom w:val="none" w:sz="0" w:space="0" w:color="auto"/>
                    <w:right w:val="none" w:sz="0" w:space="0" w:color="auto"/>
                  </w:divBdr>
                  <w:divsChild>
                    <w:div w:id="3630662">
                      <w:marLeft w:val="0"/>
                      <w:marRight w:val="0"/>
                      <w:marTop w:val="0"/>
                      <w:marBottom w:val="0"/>
                      <w:divBdr>
                        <w:top w:val="none" w:sz="0" w:space="0" w:color="auto"/>
                        <w:left w:val="none" w:sz="0" w:space="0" w:color="auto"/>
                        <w:bottom w:val="none" w:sz="0" w:space="0" w:color="auto"/>
                        <w:right w:val="none" w:sz="0" w:space="0" w:color="auto"/>
                      </w:divBdr>
                      <w:divsChild>
                        <w:div w:id="2019767670">
                          <w:marLeft w:val="-196"/>
                          <w:marRight w:val="0"/>
                          <w:marTop w:val="0"/>
                          <w:marBottom w:val="0"/>
                          <w:divBdr>
                            <w:top w:val="none" w:sz="0" w:space="0" w:color="auto"/>
                            <w:left w:val="none" w:sz="0" w:space="0" w:color="auto"/>
                            <w:bottom w:val="none" w:sz="0" w:space="0" w:color="auto"/>
                            <w:right w:val="none" w:sz="0" w:space="0" w:color="auto"/>
                          </w:divBdr>
                          <w:divsChild>
                            <w:div w:id="1454328350">
                              <w:marLeft w:val="0"/>
                              <w:marRight w:val="0"/>
                              <w:marTop w:val="0"/>
                              <w:marBottom w:val="0"/>
                              <w:divBdr>
                                <w:top w:val="none" w:sz="0" w:space="0" w:color="auto"/>
                                <w:left w:val="none" w:sz="0" w:space="0" w:color="auto"/>
                                <w:bottom w:val="none" w:sz="0" w:space="0" w:color="auto"/>
                                <w:right w:val="none" w:sz="0" w:space="0" w:color="auto"/>
                              </w:divBdr>
                              <w:divsChild>
                                <w:div w:id="219022742">
                                  <w:marLeft w:val="0"/>
                                  <w:marRight w:val="0"/>
                                  <w:marTop w:val="0"/>
                                  <w:marBottom w:val="0"/>
                                  <w:divBdr>
                                    <w:top w:val="none" w:sz="0" w:space="0" w:color="auto"/>
                                    <w:left w:val="none" w:sz="0" w:space="0" w:color="auto"/>
                                    <w:bottom w:val="none" w:sz="0" w:space="0" w:color="auto"/>
                                    <w:right w:val="none" w:sz="0" w:space="0" w:color="auto"/>
                                  </w:divBdr>
                                  <w:divsChild>
                                    <w:div w:id="1989818018">
                                      <w:marLeft w:val="0"/>
                                      <w:marRight w:val="0"/>
                                      <w:marTop w:val="0"/>
                                      <w:marBottom w:val="131"/>
                                      <w:divBdr>
                                        <w:top w:val="none" w:sz="0" w:space="0" w:color="auto"/>
                                        <w:left w:val="none" w:sz="0" w:space="0" w:color="auto"/>
                                        <w:bottom w:val="none" w:sz="0" w:space="0" w:color="auto"/>
                                        <w:right w:val="none" w:sz="0" w:space="0" w:color="auto"/>
                                      </w:divBdr>
                                      <w:divsChild>
                                        <w:div w:id="1241402933">
                                          <w:marLeft w:val="0"/>
                                          <w:marRight w:val="0"/>
                                          <w:marTop w:val="0"/>
                                          <w:marBottom w:val="0"/>
                                          <w:divBdr>
                                            <w:top w:val="none" w:sz="0" w:space="0" w:color="auto"/>
                                            <w:left w:val="none" w:sz="0" w:space="0" w:color="auto"/>
                                            <w:bottom w:val="none" w:sz="0" w:space="0" w:color="auto"/>
                                            <w:right w:val="none" w:sz="0" w:space="0" w:color="auto"/>
                                          </w:divBdr>
                                          <w:divsChild>
                                            <w:div w:id="993073623">
                                              <w:marLeft w:val="39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pload.wikimedia.org/wikipedia/commons/f/fe/Fig_44_-_Do_you_have_guns_in_your_home_-_Men.JPG" TargetMode="External"/><Relationship Id="rId18" Type="http://schemas.openxmlformats.org/officeDocument/2006/relationships/hyperlink" Target="http://en.wikipedia.org/wiki/Homicide"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en.wikipedia.org/wiki/American_Journal_of_Public_Health"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cealedguns.procon.org/" TargetMode="External"/><Relationship Id="rId5" Type="http://schemas.openxmlformats.org/officeDocument/2006/relationships/settings" Target="settings.xml"/><Relationship Id="rId15" Type="http://schemas.openxmlformats.org/officeDocument/2006/relationships/hyperlink" Target="http://upload.wikimedia.org/wikipedia/commons/1/13/Fig_45_-_Do_you_have_guns_in_your_home_-_Women.JP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en.wikipedia.org/wiki/BAT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E3F1A-2C0C-4F23-A6FC-9E3C1857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2ND AMENDMENT</vt:lpstr>
    </vt:vector>
  </TitlesOfParts>
  <Company>WCSD</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2ND AMENDMENT</dc:title>
  <dc:creator>Techsup</dc:creator>
  <cp:lastModifiedBy>Techsup</cp:lastModifiedBy>
  <cp:revision>2</cp:revision>
  <dcterms:created xsi:type="dcterms:W3CDTF">2011-05-26T18:56:00Z</dcterms:created>
  <dcterms:modified xsi:type="dcterms:W3CDTF">2011-05-26T18:56:00Z</dcterms:modified>
</cp:coreProperties>
</file>