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D30" w:rsidRDefault="00864D30" w:rsidP="00864D30">
      <w:pPr>
        <w:autoSpaceDE w:val="0"/>
        <w:autoSpaceDN w:val="0"/>
        <w:adjustRightInd w:val="0"/>
        <w:spacing w:after="0" w:line="240" w:lineRule="auto"/>
        <w:jc w:val="center"/>
        <w:rPr>
          <w:rFonts w:ascii="Arial-BoldMT" w:hAnsi="Arial-BoldMT" w:cs="Arial-BoldMT"/>
          <w:b/>
          <w:bCs/>
          <w:sz w:val="28"/>
          <w:szCs w:val="28"/>
        </w:rPr>
      </w:pPr>
      <w:bookmarkStart w:id="0" w:name="_GoBack"/>
      <w:bookmarkEnd w:id="0"/>
      <w:r>
        <w:rPr>
          <w:rFonts w:ascii="Arial-BoldMT" w:hAnsi="Arial-BoldMT" w:cs="Arial-BoldMT"/>
          <w:b/>
          <w:bCs/>
          <w:sz w:val="28"/>
          <w:szCs w:val="28"/>
        </w:rPr>
        <w:t>Mansa Musa Lesson Plan</w:t>
      </w:r>
    </w:p>
    <w:p w:rsidR="00864D30" w:rsidRDefault="00864D30" w:rsidP="00864D30">
      <w:pPr>
        <w:autoSpaceDE w:val="0"/>
        <w:autoSpaceDN w:val="0"/>
        <w:adjustRightInd w:val="0"/>
        <w:spacing w:after="0" w:line="240" w:lineRule="auto"/>
        <w:jc w:val="center"/>
        <w:rPr>
          <w:rFonts w:ascii="Arial-BoldMT" w:hAnsi="Arial-BoldMT" w:cs="Arial-BoldMT"/>
          <w:b/>
          <w:bCs/>
          <w:sz w:val="24"/>
          <w:szCs w:val="24"/>
        </w:rPr>
      </w:pPr>
      <w:r>
        <w:rPr>
          <w:rFonts w:ascii="Arial-BoldMT" w:hAnsi="Arial-BoldMT" w:cs="Arial-BoldMT"/>
          <w:b/>
          <w:bCs/>
          <w:sz w:val="24"/>
          <w:szCs w:val="24"/>
        </w:rPr>
        <w:t>Central Historical Question:</w:t>
      </w:r>
    </w:p>
    <w:p w:rsidR="00864D30" w:rsidRDefault="00864D30" w:rsidP="00864D30">
      <w:pPr>
        <w:autoSpaceDE w:val="0"/>
        <w:autoSpaceDN w:val="0"/>
        <w:adjustRightInd w:val="0"/>
        <w:spacing w:after="0" w:line="240" w:lineRule="auto"/>
        <w:jc w:val="center"/>
        <w:rPr>
          <w:rFonts w:ascii="Arial-ItalicMT" w:hAnsi="Arial-ItalicMT" w:cs="Arial-ItalicMT"/>
          <w:i/>
          <w:iCs/>
          <w:sz w:val="24"/>
          <w:szCs w:val="24"/>
        </w:rPr>
      </w:pPr>
      <w:r>
        <w:rPr>
          <w:rFonts w:ascii="Arial-ItalicMT" w:hAnsi="Arial-ItalicMT" w:cs="Arial-ItalicMT"/>
          <w:i/>
          <w:iCs/>
          <w:sz w:val="24"/>
          <w:szCs w:val="24"/>
        </w:rPr>
        <w:t>Was Mansa Musa the richest person ever?</w:t>
      </w:r>
    </w:p>
    <w:p w:rsidR="000162DD" w:rsidRDefault="000162DD" w:rsidP="00864D30">
      <w:pPr>
        <w:autoSpaceDE w:val="0"/>
        <w:autoSpaceDN w:val="0"/>
        <w:adjustRightInd w:val="0"/>
        <w:spacing w:after="0" w:line="240" w:lineRule="auto"/>
        <w:rPr>
          <w:rFonts w:ascii="Arial-BoldMT" w:hAnsi="Arial-BoldMT" w:cs="Arial-BoldMT"/>
          <w:b/>
          <w:bCs/>
          <w:sz w:val="24"/>
          <w:szCs w:val="24"/>
        </w:rPr>
      </w:pPr>
    </w:p>
    <w:p w:rsidR="00864D30" w:rsidRDefault="00864D30" w:rsidP="00864D3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Materials:</w:t>
      </w:r>
    </w:p>
    <w:p w:rsidR="00864D30" w:rsidRDefault="00864D30" w:rsidP="00864D30">
      <w:pPr>
        <w:autoSpaceDE w:val="0"/>
        <w:autoSpaceDN w:val="0"/>
        <w:adjustRightInd w:val="0"/>
        <w:spacing w:after="0" w:line="240" w:lineRule="auto"/>
        <w:rPr>
          <w:rFonts w:ascii="ArialMT" w:hAnsi="ArialMT" w:cs="ArialMT"/>
          <w:sz w:val="24"/>
          <w:szCs w:val="24"/>
        </w:rPr>
      </w:pPr>
      <w:r>
        <w:rPr>
          <w:rFonts w:ascii="Symbol" w:hAnsi="Symbol" w:cs="Symbol"/>
          <w:sz w:val="24"/>
          <w:szCs w:val="24"/>
        </w:rPr>
        <w:t></w:t>
      </w:r>
      <w:r>
        <w:rPr>
          <w:rFonts w:ascii="Symbol" w:hAnsi="Symbol" w:cs="Symbol"/>
          <w:sz w:val="24"/>
          <w:szCs w:val="24"/>
        </w:rPr>
        <w:t></w:t>
      </w:r>
      <w:r>
        <w:rPr>
          <w:rFonts w:ascii="ArialMT" w:hAnsi="ArialMT" w:cs="ArialMT"/>
          <w:sz w:val="24"/>
          <w:szCs w:val="24"/>
        </w:rPr>
        <w:t>Mansa Musa PowerPoint</w:t>
      </w:r>
    </w:p>
    <w:p w:rsidR="00864D30" w:rsidRDefault="00864D30" w:rsidP="00864D30">
      <w:pPr>
        <w:autoSpaceDE w:val="0"/>
        <w:autoSpaceDN w:val="0"/>
        <w:adjustRightInd w:val="0"/>
        <w:spacing w:after="0" w:line="240" w:lineRule="auto"/>
        <w:rPr>
          <w:rFonts w:ascii="ArialMT" w:hAnsi="ArialMT" w:cs="ArialMT"/>
          <w:sz w:val="24"/>
          <w:szCs w:val="24"/>
        </w:rPr>
      </w:pPr>
      <w:r>
        <w:rPr>
          <w:rFonts w:ascii="Symbol" w:hAnsi="Symbol" w:cs="Symbol"/>
          <w:sz w:val="24"/>
          <w:szCs w:val="24"/>
        </w:rPr>
        <w:t></w:t>
      </w:r>
      <w:r>
        <w:rPr>
          <w:rFonts w:ascii="Symbol" w:hAnsi="Symbol" w:cs="Symbol"/>
          <w:sz w:val="24"/>
          <w:szCs w:val="24"/>
        </w:rPr>
        <w:t></w:t>
      </w:r>
      <w:r>
        <w:rPr>
          <w:rFonts w:ascii="ArialMT" w:hAnsi="ArialMT" w:cs="ArialMT"/>
          <w:sz w:val="24"/>
          <w:szCs w:val="24"/>
        </w:rPr>
        <w:t>Copies of Document A: Blog Post</w:t>
      </w:r>
    </w:p>
    <w:p w:rsidR="00864D30" w:rsidRDefault="00864D30" w:rsidP="00864D30">
      <w:pPr>
        <w:autoSpaceDE w:val="0"/>
        <w:autoSpaceDN w:val="0"/>
        <w:adjustRightInd w:val="0"/>
        <w:spacing w:after="0" w:line="240" w:lineRule="auto"/>
        <w:rPr>
          <w:rFonts w:ascii="ArialMT" w:hAnsi="ArialMT" w:cs="ArialMT"/>
          <w:sz w:val="24"/>
          <w:szCs w:val="24"/>
        </w:rPr>
      </w:pPr>
      <w:r>
        <w:rPr>
          <w:rFonts w:ascii="Symbol" w:hAnsi="Symbol" w:cs="Symbol"/>
          <w:sz w:val="24"/>
          <w:szCs w:val="24"/>
        </w:rPr>
        <w:t></w:t>
      </w:r>
      <w:r>
        <w:rPr>
          <w:rFonts w:ascii="Symbol" w:hAnsi="Symbol" w:cs="Symbol"/>
          <w:sz w:val="24"/>
          <w:szCs w:val="24"/>
        </w:rPr>
        <w:t></w:t>
      </w:r>
      <w:r>
        <w:rPr>
          <w:rFonts w:ascii="ArialMT" w:hAnsi="ArialMT" w:cs="ArialMT"/>
          <w:sz w:val="24"/>
          <w:szCs w:val="24"/>
        </w:rPr>
        <w:t>Copies of Document B: Catalan Atlas</w:t>
      </w:r>
    </w:p>
    <w:p w:rsidR="00864D30" w:rsidRDefault="00864D30" w:rsidP="00864D30">
      <w:pPr>
        <w:autoSpaceDE w:val="0"/>
        <w:autoSpaceDN w:val="0"/>
        <w:adjustRightInd w:val="0"/>
        <w:spacing w:after="0" w:line="240" w:lineRule="auto"/>
        <w:rPr>
          <w:rFonts w:ascii="ArialMT" w:hAnsi="ArialMT" w:cs="ArialMT"/>
          <w:sz w:val="24"/>
          <w:szCs w:val="24"/>
        </w:rPr>
      </w:pPr>
      <w:r>
        <w:rPr>
          <w:rFonts w:ascii="Symbol" w:hAnsi="Symbol" w:cs="Symbol"/>
          <w:sz w:val="24"/>
          <w:szCs w:val="24"/>
        </w:rPr>
        <w:t></w:t>
      </w:r>
      <w:r>
        <w:rPr>
          <w:rFonts w:ascii="Symbol" w:hAnsi="Symbol" w:cs="Symbol"/>
          <w:sz w:val="24"/>
          <w:szCs w:val="24"/>
        </w:rPr>
        <w:t></w:t>
      </w:r>
      <w:r>
        <w:rPr>
          <w:rFonts w:ascii="ArialMT" w:hAnsi="ArialMT" w:cs="ArialMT"/>
          <w:sz w:val="24"/>
          <w:szCs w:val="24"/>
        </w:rPr>
        <w:t>Copies of Document C: Al-Umari</w:t>
      </w:r>
    </w:p>
    <w:p w:rsidR="00864D30" w:rsidRDefault="00864D30" w:rsidP="00864D30">
      <w:pPr>
        <w:autoSpaceDE w:val="0"/>
        <w:autoSpaceDN w:val="0"/>
        <w:adjustRightInd w:val="0"/>
        <w:spacing w:after="0" w:line="240" w:lineRule="auto"/>
        <w:rPr>
          <w:rFonts w:ascii="ArialMT" w:hAnsi="ArialMT" w:cs="ArialMT"/>
          <w:sz w:val="24"/>
          <w:szCs w:val="24"/>
        </w:rPr>
      </w:pPr>
      <w:r>
        <w:rPr>
          <w:rFonts w:ascii="Symbol" w:hAnsi="Symbol" w:cs="Symbol"/>
          <w:sz w:val="24"/>
          <w:szCs w:val="24"/>
        </w:rPr>
        <w:t></w:t>
      </w:r>
      <w:r>
        <w:rPr>
          <w:rFonts w:ascii="Symbol" w:hAnsi="Symbol" w:cs="Symbol"/>
          <w:sz w:val="24"/>
          <w:szCs w:val="24"/>
        </w:rPr>
        <w:t></w:t>
      </w:r>
      <w:r>
        <w:rPr>
          <w:rFonts w:ascii="ArialMT" w:hAnsi="ArialMT" w:cs="ArialMT"/>
          <w:sz w:val="24"/>
          <w:szCs w:val="24"/>
        </w:rPr>
        <w:t>Copies of Guiding Questions</w:t>
      </w:r>
    </w:p>
    <w:p w:rsidR="00864D30" w:rsidRDefault="00864D30" w:rsidP="00864D30">
      <w:pPr>
        <w:autoSpaceDE w:val="0"/>
        <w:autoSpaceDN w:val="0"/>
        <w:adjustRightInd w:val="0"/>
        <w:spacing w:after="0" w:line="240" w:lineRule="auto"/>
        <w:rPr>
          <w:rFonts w:ascii="Arial-BoldMT" w:hAnsi="Arial-BoldMT" w:cs="Arial-BoldMT"/>
          <w:b/>
          <w:bCs/>
          <w:sz w:val="24"/>
          <w:szCs w:val="24"/>
        </w:rPr>
      </w:pPr>
    </w:p>
    <w:p w:rsidR="00864D30" w:rsidRDefault="00864D30" w:rsidP="00864D3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Plan of Instruction:</w:t>
      </w:r>
    </w:p>
    <w:p w:rsidR="00864D30" w:rsidRDefault="00864D30" w:rsidP="00090174">
      <w:pPr>
        <w:autoSpaceDE w:val="0"/>
        <w:autoSpaceDN w:val="0"/>
        <w:adjustRightInd w:val="0"/>
        <w:spacing w:after="0" w:line="240" w:lineRule="auto"/>
        <w:rPr>
          <w:rFonts w:ascii="ArialMT" w:hAnsi="ArialMT" w:cs="ArialMT"/>
          <w:sz w:val="24"/>
          <w:szCs w:val="24"/>
        </w:rPr>
      </w:pPr>
      <w:r>
        <w:rPr>
          <w:rFonts w:ascii="ArialMT" w:hAnsi="ArialMT" w:cs="ArialMT"/>
          <w:sz w:val="24"/>
          <w:szCs w:val="24"/>
        </w:rPr>
        <w:t>1) Do Now: Read Document A: Blog Post</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a. Explain to students that they are going to begin the day by reading a short</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 xml:space="preserve">blog post from </w:t>
      </w:r>
      <w:r>
        <w:rPr>
          <w:rFonts w:ascii="Arial-ItalicMT" w:hAnsi="Arial-ItalicMT" w:cs="Arial-ItalicMT"/>
          <w:i/>
          <w:iCs/>
          <w:sz w:val="24"/>
          <w:szCs w:val="24"/>
        </w:rPr>
        <w:t>The Huffington Post</w:t>
      </w:r>
      <w:r>
        <w:rPr>
          <w:rFonts w:ascii="ArialMT" w:hAnsi="ArialMT" w:cs="ArialMT"/>
          <w:sz w:val="24"/>
          <w:szCs w:val="24"/>
        </w:rPr>
        <w:t>.</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 xml:space="preserve">b. </w:t>
      </w:r>
      <w:r>
        <w:rPr>
          <w:rFonts w:ascii="ArialMT" w:hAnsi="ArialMT" w:cs="ArialMT"/>
          <w:sz w:val="24"/>
          <w:szCs w:val="24"/>
        </w:rPr>
        <w:t xml:space="preserve">Provide source information: </w:t>
      </w:r>
      <w:r>
        <w:rPr>
          <w:rFonts w:ascii="Arial-ItalicMT" w:hAnsi="Arial-ItalicMT" w:cs="Arial-ItalicMT"/>
          <w:i/>
          <w:iCs/>
          <w:sz w:val="24"/>
          <w:szCs w:val="24"/>
        </w:rPr>
        <w:t>This is a blog post from October 17, 2012.</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c. Explain that students will now read the post and answer three questions:</w:t>
      </w:r>
    </w:p>
    <w:p w:rsidR="00864D30" w:rsidRDefault="00864D30" w:rsidP="00090174">
      <w:pPr>
        <w:autoSpaceDE w:val="0"/>
        <w:autoSpaceDN w:val="0"/>
        <w:adjustRightInd w:val="0"/>
        <w:spacing w:after="0" w:line="240" w:lineRule="auto"/>
        <w:ind w:left="1440"/>
        <w:rPr>
          <w:rFonts w:ascii="Arial-ItalicMT" w:hAnsi="Arial-ItalicMT" w:cs="Arial-ItalicMT"/>
          <w:i/>
          <w:iCs/>
          <w:sz w:val="24"/>
          <w:szCs w:val="24"/>
        </w:rPr>
      </w:pPr>
      <w:r>
        <w:rPr>
          <w:rFonts w:ascii="Arial-ItalicMT" w:hAnsi="Arial-ItalicMT" w:cs="Arial-ItalicMT"/>
          <w:i/>
          <w:iCs/>
          <w:sz w:val="24"/>
          <w:szCs w:val="24"/>
        </w:rPr>
        <w:t>i. What was the main point of the blog post?</w:t>
      </w:r>
    </w:p>
    <w:p w:rsidR="00864D30" w:rsidRDefault="00864D30" w:rsidP="00090174">
      <w:pPr>
        <w:autoSpaceDE w:val="0"/>
        <w:autoSpaceDN w:val="0"/>
        <w:adjustRightInd w:val="0"/>
        <w:spacing w:after="0" w:line="240" w:lineRule="auto"/>
        <w:ind w:left="1440"/>
        <w:rPr>
          <w:rFonts w:ascii="Arial-ItalicMT" w:hAnsi="Arial-ItalicMT" w:cs="Arial-ItalicMT"/>
          <w:i/>
          <w:iCs/>
          <w:sz w:val="24"/>
          <w:szCs w:val="24"/>
        </w:rPr>
      </w:pPr>
      <w:r>
        <w:rPr>
          <w:rFonts w:ascii="Arial-ItalicMT" w:hAnsi="Arial-ItalicMT" w:cs="Arial-ItalicMT"/>
          <w:i/>
          <w:iCs/>
          <w:sz w:val="24"/>
          <w:szCs w:val="24"/>
        </w:rPr>
        <w:t>ii. What are two claims made by the post?</w:t>
      </w:r>
    </w:p>
    <w:p w:rsidR="00864D30" w:rsidRDefault="00864D30" w:rsidP="00090174">
      <w:pPr>
        <w:autoSpaceDE w:val="0"/>
        <w:autoSpaceDN w:val="0"/>
        <w:adjustRightInd w:val="0"/>
        <w:spacing w:after="0" w:line="240" w:lineRule="auto"/>
        <w:ind w:left="1440"/>
        <w:rPr>
          <w:rFonts w:ascii="Arial-ItalicMT" w:hAnsi="Arial-ItalicMT" w:cs="Arial-ItalicMT"/>
          <w:i/>
          <w:iCs/>
          <w:sz w:val="24"/>
          <w:szCs w:val="24"/>
        </w:rPr>
      </w:pPr>
      <w:r>
        <w:rPr>
          <w:rFonts w:ascii="Arial-ItalicMT" w:hAnsi="Arial-ItalicMT" w:cs="Arial-ItalicMT"/>
          <w:i/>
          <w:iCs/>
          <w:sz w:val="24"/>
          <w:szCs w:val="24"/>
        </w:rPr>
        <w:t>iii. What evidence does it use to support these claims?</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d. In pairs, students read the post and answer the questions.</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e. Share out.</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BoldMT" w:hAnsi="Arial-BoldMT" w:cs="Arial-BoldMT"/>
          <w:b/>
          <w:bCs/>
          <w:sz w:val="24"/>
          <w:szCs w:val="24"/>
        </w:rPr>
        <w:t xml:space="preserve">Note: </w:t>
      </w:r>
      <w:r>
        <w:rPr>
          <w:rFonts w:ascii="ArialMT" w:hAnsi="ArialMT" w:cs="ArialMT"/>
          <w:sz w:val="24"/>
          <w:szCs w:val="24"/>
        </w:rPr>
        <w:t>Students should identify that the blog post’s main point is that</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MT" w:hAnsi="ArialMT" w:cs="ArialMT"/>
          <w:sz w:val="24"/>
          <w:szCs w:val="24"/>
        </w:rPr>
        <w:t>Mansa Musa, the Emperor of Mali in the Middle Ages, was the</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MT" w:hAnsi="ArialMT" w:cs="ArialMT"/>
          <w:sz w:val="24"/>
          <w:szCs w:val="24"/>
        </w:rPr>
        <w:t>richest person of all time. Students should also note that the</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MT" w:hAnsi="ArialMT" w:cs="ArialMT"/>
          <w:sz w:val="24"/>
          <w:szCs w:val="24"/>
        </w:rPr>
        <w:t>evidence for this blog post comes from the websites Celebrity Net</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MT" w:hAnsi="ArialMT" w:cs="ArialMT"/>
          <w:sz w:val="24"/>
          <w:szCs w:val="24"/>
        </w:rPr>
        <w:t>Worth and Encyclopedia Britannica.</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f. Ask students if they find this to be a trustworthy account of Mansa Musa.</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BoldMT" w:hAnsi="Arial-BoldMT" w:cs="Arial-BoldMT"/>
          <w:b/>
          <w:bCs/>
          <w:sz w:val="24"/>
          <w:szCs w:val="24"/>
        </w:rPr>
        <w:t xml:space="preserve">Note: </w:t>
      </w:r>
      <w:r>
        <w:rPr>
          <w:rFonts w:ascii="ArialMT" w:hAnsi="ArialMT" w:cs="ArialMT"/>
          <w:sz w:val="24"/>
          <w:szCs w:val="24"/>
        </w:rPr>
        <w:t>Push students here to consider the reliability of Celebrity Net</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MT" w:hAnsi="ArialMT" w:cs="ArialMT"/>
          <w:sz w:val="24"/>
          <w:szCs w:val="24"/>
        </w:rPr>
        <w:t>Worth and Encyclopedia Britannica as historical sources. Where</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MT" w:hAnsi="ArialMT" w:cs="ArialMT"/>
          <w:sz w:val="24"/>
          <w:szCs w:val="24"/>
        </w:rPr>
        <w:t>the latter, as a vetted publication, presumably has a degree of</w:t>
      </w:r>
    </w:p>
    <w:p w:rsidR="00864D30" w:rsidRDefault="00864D30" w:rsidP="00090174">
      <w:pPr>
        <w:autoSpaceDE w:val="0"/>
        <w:autoSpaceDN w:val="0"/>
        <w:adjustRightInd w:val="0"/>
        <w:spacing w:after="0" w:line="240" w:lineRule="auto"/>
        <w:ind w:left="1440"/>
        <w:rPr>
          <w:rFonts w:ascii="Arial-ItalicMT" w:hAnsi="Arial-ItalicMT" w:cs="Arial-ItalicMT"/>
          <w:i/>
          <w:iCs/>
          <w:sz w:val="24"/>
          <w:szCs w:val="24"/>
        </w:rPr>
      </w:pPr>
      <w:r>
        <w:rPr>
          <w:rFonts w:ascii="ArialMT" w:hAnsi="ArialMT" w:cs="ArialMT"/>
          <w:sz w:val="24"/>
          <w:szCs w:val="24"/>
        </w:rPr>
        <w:t>reliability, the former, like many online websites, is questionable</w:t>
      </w:r>
      <w:r>
        <w:rPr>
          <w:rFonts w:ascii="Arial-ItalicMT" w:hAnsi="Arial-ItalicMT" w:cs="Arial-ItalicMT"/>
          <w:i/>
          <w:iCs/>
          <w:sz w:val="24"/>
          <w:szCs w:val="24"/>
        </w:rPr>
        <w:t>.</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ItalicMT" w:hAnsi="Arial-ItalicMT" w:cs="Arial-ItalicMT"/>
          <w:i/>
          <w:iCs/>
          <w:sz w:val="24"/>
          <w:szCs w:val="24"/>
        </w:rPr>
        <w:t xml:space="preserve">g. </w:t>
      </w:r>
      <w:r>
        <w:rPr>
          <w:rFonts w:ascii="ArialMT" w:hAnsi="ArialMT" w:cs="ArialMT"/>
          <w:sz w:val="24"/>
          <w:szCs w:val="24"/>
        </w:rPr>
        <w:t>Explain that historians often consult multiple documents when</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MT" w:hAnsi="ArialMT" w:cs="ArialMT"/>
          <w:sz w:val="24"/>
          <w:szCs w:val="24"/>
        </w:rPr>
        <w:t xml:space="preserve">investigating the past. </w:t>
      </w:r>
      <w:r>
        <w:rPr>
          <w:rFonts w:ascii="Arial-ItalicMT" w:hAnsi="Arial-ItalicMT" w:cs="Arial-ItalicMT"/>
          <w:i/>
          <w:iCs/>
          <w:sz w:val="24"/>
          <w:szCs w:val="24"/>
        </w:rPr>
        <w:t>Today we are going to further explore Mansa Musa.</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In particular, we are going to think about three questions: Who was Mansa</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Musa? How do we know about him? And, was he the richest person ever?</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To do this, we are going to begin with some background information about</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Mansa Musa. Then we are going to look at two historical sources.</w:t>
      </w:r>
    </w:p>
    <w:p w:rsidR="00864D30" w:rsidRDefault="00864D30" w:rsidP="00864D30">
      <w:pPr>
        <w:autoSpaceDE w:val="0"/>
        <w:autoSpaceDN w:val="0"/>
        <w:adjustRightInd w:val="0"/>
        <w:spacing w:after="0" w:line="240" w:lineRule="auto"/>
        <w:rPr>
          <w:rFonts w:ascii="ArialMT" w:hAnsi="ArialMT" w:cs="ArialMT"/>
          <w:sz w:val="24"/>
          <w:szCs w:val="24"/>
        </w:rPr>
      </w:pPr>
    </w:p>
    <w:p w:rsidR="00864D30" w:rsidRDefault="00864D30" w:rsidP="00864D30">
      <w:pPr>
        <w:autoSpaceDE w:val="0"/>
        <w:autoSpaceDN w:val="0"/>
        <w:adjustRightInd w:val="0"/>
        <w:spacing w:after="0" w:line="240" w:lineRule="auto"/>
        <w:rPr>
          <w:rFonts w:ascii="ArialMT" w:hAnsi="ArialMT" w:cs="ArialMT"/>
          <w:sz w:val="24"/>
          <w:szCs w:val="24"/>
        </w:rPr>
      </w:pPr>
      <w:r>
        <w:rPr>
          <w:rFonts w:ascii="ArialMT" w:hAnsi="ArialMT" w:cs="ArialMT"/>
          <w:sz w:val="24"/>
          <w:szCs w:val="24"/>
        </w:rPr>
        <w:t>2) PowerPoint on Mansa Musa: Historical Background Information</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MT" w:hAnsi="ArialMT" w:cs="ArialMT"/>
          <w:sz w:val="24"/>
          <w:szCs w:val="24"/>
        </w:rPr>
        <w:t xml:space="preserve">a. Slide 2: Mansa Musa (1280-1337). </w:t>
      </w:r>
      <w:r>
        <w:rPr>
          <w:rFonts w:ascii="Arial-ItalicMT" w:hAnsi="Arial-ItalicMT" w:cs="Arial-ItalicMT"/>
          <w:i/>
          <w:iCs/>
          <w:sz w:val="24"/>
          <w:szCs w:val="24"/>
        </w:rPr>
        <w:t>Musa I was the tenth Mansa, or</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emperor, of the Manden Kurufaba, or Mali Empire, located in Western</w:t>
      </w:r>
    </w:p>
    <w:p w:rsidR="007D1DFF" w:rsidRDefault="00864D30" w:rsidP="00090174">
      <w:pPr>
        <w:ind w:left="720"/>
        <w:rPr>
          <w:rFonts w:ascii="Arial-ItalicMT" w:hAnsi="Arial-ItalicMT" w:cs="Arial-ItalicMT"/>
          <w:i/>
          <w:iCs/>
          <w:sz w:val="24"/>
          <w:szCs w:val="24"/>
        </w:rPr>
      </w:pPr>
      <w:r>
        <w:rPr>
          <w:rFonts w:ascii="Arial-ItalicMT" w:hAnsi="Arial-ItalicMT" w:cs="Arial-ItalicMT"/>
          <w:i/>
          <w:iCs/>
          <w:sz w:val="24"/>
          <w:szCs w:val="24"/>
        </w:rPr>
        <w:t>Africa. Musa reigned from 1312-1327 CE.</w:t>
      </w:r>
    </w:p>
    <w:p w:rsidR="00864D30" w:rsidRDefault="00864D30">
      <w:pPr>
        <w:rPr>
          <w:rFonts w:ascii="Arial-ItalicMT" w:hAnsi="Arial-ItalicMT" w:cs="Arial-ItalicMT"/>
          <w:i/>
          <w:iCs/>
          <w:sz w:val="24"/>
          <w:szCs w:val="24"/>
        </w:rPr>
      </w:pPr>
      <w:r>
        <w:rPr>
          <w:rFonts w:ascii="Arial-ItalicMT" w:hAnsi="Arial-ItalicMT" w:cs="Arial-ItalicMT"/>
          <w:i/>
          <w:iCs/>
          <w:sz w:val="24"/>
          <w:szCs w:val="24"/>
        </w:rPr>
        <w:br w:type="page"/>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lastRenderedPageBreak/>
        <w:t xml:space="preserve">b. </w:t>
      </w:r>
      <w:r>
        <w:rPr>
          <w:rFonts w:ascii="ArialMT" w:hAnsi="ArialMT" w:cs="ArialMT"/>
          <w:sz w:val="24"/>
          <w:szCs w:val="24"/>
        </w:rPr>
        <w:t xml:space="preserve">Slide 3: Mali Empire. </w:t>
      </w:r>
      <w:r>
        <w:rPr>
          <w:rFonts w:ascii="Arial-ItalicMT" w:hAnsi="Arial-ItalicMT" w:cs="Arial-ItalicMT"/>
          <w:i/>
          <w:iCs/>
          <w:sz w:val="24"/>
          <w:szCs w:val="24"/>
        </w:rPr>
        <w:t>Mansa Musa’s empire consisted of parts of these</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present-day countries: Mali, Gambia, Guinea, Côte d’Ivoire, Senegal,</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Niger, and Mauritania.</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MT" w:hAnsi="ArialMT" w:cs="ArialMT"/>
          <w:sz w:val="24"/>
          <w:szCs w:val="24"/>
        </w:rPr>
        <w:t xml:space="preserve">c. Slide 4: Mansa Musa’s Wealth. </w:t>
      </w:r>
      <w:r>
        <w:rPr>
          <w:rFonts w:ascii="Arial-ItalicMT" w:hAnsi="Arial-ItalicMT" w:cs="Arial-ItalicMT"/>
          <w:i/>
          <w:iCs/>
          <w:sz w:val="24"/>
          <w:szCs w:val="24"/>
        </w:rPr>
        <w:t>Mansa Musa built his wealth from gold and</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salt mines, both of which were extremely valuable. The Mali Empire was</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strategically situated on trade routes throughout Africa.</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MT" w:hAnsi="ArialMT" w:cs="ArialMT"/>
          <w:sz w:val="24"/>
          <w:szCs w:val="24"/>
        </w:rPr>
        <w:t xml:space="preserve">d. Slide 5: Mansa Musa’s Reign. </w:t>
      </w:r>
      <w:r>
        <w:rPr>
          <w:rFonts w:ascii="Arial-ItalicMT" w:hAnsi="Arial-ItalicMT" w:cs="Arial-ItalicMT"/>
          <w:i/>
          <w:iCs/>
          <w:sz w:val="24"/>
          <w:szCs w:val="24"/>
        </w:rPr>
        <w:t>Musa I was also a devout Muslim. In 1324</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 xml:space="preserve">he made his </w:t>
      </w:r>
      <w:r>
        <w:rPr>
          <w:rFonts w:ascii="ArialMT" w:hAnsi="ArialMT" w:cs="ArialMT"/>
          <w:sz w:val="24"/>
          <w:szCs w:val="24"/>
        </w:rPr>
        <w:t>hajj</w:t>
      </w:r>
      <w:r>
        <w:rPr>
          <w:rFonts w:ascii="Arial-ItalicMT" w:hAnsi="Arial-ItalicMT" w:cs="Arial-ItalicMT"/>
          <w:i/>
          <w:iCs/>
          <w:sz w:val="24"/>
          <w:szCs w:val="24"/>
        </w:rPr>
        <w:t>, or pilgrimage, to Mecca. This pilgrimage is one of the</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 xml:space="preserve">Five Pillars of Islam. Mansa Musa returned from his </w:t>
      </w:r>
      <w:r>
        <w:rPr>
          <w:rFonts w:ascii="ArialMT" w:hAnsi="ArialMT" w:cs="ArialMT"/>
          <w:sz w:val="24"/>
          <w:szCs w:val="24"/>
        </w:rPr>
        <w:t xml:space="preserve">hajj </w:t>
      </w:r>
      <w:r>
        <w:rPr>
          <w:rFonts w:ascii="Arial-ItalicMT" w:hAnsi="Arial-ItalicMT" w:cs="Arial-ItalicMT"/>
          <w:i/>
          <w:iCs/>
          <w:sz w:val="24"/>
          <w:szCs w:val="24"/>
        </w:rPr>
        <w:t>with the architect</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Ishaq El Teudjin, who built several buildings, including the Djinguereber</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Mosque, which became one of three mosques of the University of</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Timbuktu. Mansa Musa also ordered the creation of several libraries and</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supported education in the Qur’an. Under Mansa Musa’s reign the Malian</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empire reached its greatest size. His cultural legacy is seen in Mali to this</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day.</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MT" w:hAnsi="ArialMT" w:cs="ArialMT"/>
          <w:sz w:val="24"/>
          <w:szCs w:val="24"/>
        </w:rPr>
        <w:t xml:space="preserve">e. Slide 6: Central Historical Question. </w:t>
      </w:r>
      <w:r>
        <w:rPr>
          <w:rFonts w:ascii="Arial-ItalicMT" w:hAnsi="Arial-ItalicMT" w:cs="Arial-ItalicMT"/>
          <w:i/>
          <w:iCs/>
          <w:sz w:val="24"/>
          <w:szCs w:val="24"/>
        </w:rPr>
        <w:t>Today you are going to analyze two</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ItalicMT" w:hAnsi="Arial-ItalicMT" w:cs="Arial-ItalicMT"/>
          <w:i/>
          <w:iCs/>
          <w:sz w:val="24"/>
          <w:szCs w:val="24"/>
        </w:rPr>
        <w:t xml:space="preserve">documents and use them to help evaluate the claims made in </w:t>
      </w:r>
      <w:r>
        <w:rPr>
          <w:rFonts w:ascii="ArialMT" w:hAnsi="ArialMT" w:cs="ArialMT"/>
          <w:sz w:val="24"/>
          <w:szCs w:val="24"/>
        </w:rPr>
        <w:t>The</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MT" w:hAnsi="ArialMT" w:cs="ArialMT"/>
          <w:sz w:val="24"/>
          <w:szCs w:val="24"/>
        </w:rPr>
        <w:t xml:space="preserve">Huffington Post </w:t>
      </w:r>
      <w:r>
        <w:rPr>
          <w:rFonts w:ascii="Arial-ItalicMT" w:hAnsi="Arial-ItalicMT" w:cs="Arial-ItalicMT"/>
          <w:i/>
          <w:iCs/>
          <w:sz w:val="24"/>
          <w:szCs w:val="24"/>
        </w:rPr>
        <w:t>and answer the Central Historical Question: Was Mansa</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Musa the richest person ever? In particular, you will be practicing the skill</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of corroboration. In order to develop hypotheses about the past and to</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create historical accounts, historians always compare, or corroborate,</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multiple sources of evidence.</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BoldMT" w:hAnsi="Arial-BoldMT" w:cs="Arial-BoldMT"/>
          <w:b/>
          <w:bCs/>
          <w:sz w:val="24"/>
          <w:szCs w:val="24"/>
        </w:rPr>
        <w:t xml:space="preserve">Note: </w:t>
      </w:r>
      <w:r>
        <w:rPr>
          <w:rFonts w:ascii="ArialMT" w:hAnsi="ArialMT" w:cs="ArialMT"/>
          <w:sz w:val="24"/>
          <w:szCs w:val="24"/>
        </w:rPr>
        <w:t>You might refer to the SHEG corroboration classroom poster</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MT" w:hAnsi="ArialMT" w:cs="ArialMT"/>
          <w:sz w:val="24"/>
          <w:szCs w:val="24"/>
        </w:rPr>
        <w:t>(http://sheg.stanford.edu/corroboration-poster) here.</w:t>
      </w:r>
    </w:p>
    <w:p w:rsidR="00864D30" w:rsidRDefault="00864D30" w:rsidP="00864D30">
      <w:pPr>
        <w:autoSpaceDE w:val="0"/>
        <w:autoSpaceDN w:val="0"/>
        <w:adjustRightInd w:val="0"/>
        <w:spacing w:after="0" w:line="240" w:lineRule="auto"/>
        <w:rPr>
          <w:rFonts w:ascii="ArialMT" w:hAnsi="ArialMT" w:cs="ArialMT"/>
          <w:sz w:val="24"/>
          <w:szCs w:val="24"/>
        </w:rPr>
      </w:pPr>
    </w:p>
    <w:p w:rsidR="00864D30" w:rsidRDefault="00864D30" w:rsidP="00864D30">
      <w:pPr>
        <w:autoSpaceDE w:val="0"/>
        <w:autoSpaceDN w:val="0"/>
        <w:adjustRightInd w:val="0"/>
        <w:spacing w:after="0" w:line="240" w:lineRule="auto"/>
        <w:rPr>
          <w:rFonts w:ascii="ArialMT" w:hAnsi="ArialMT" w:cs="ArialMT"/>
          <w:sz w:val="24"/>
          <w:szCs w:val="24"/>
        </w:rPr>
      </w:pPr>
      <w:r>
        <w:rPr>
          <w:rFonts w:ascii="ArialMT" w:hAnsi="ArialMT" w:cs="ArialMT"/>
          <w:sz w:val="24"/>
          <w:szCs w:val="24"/>
        </w:rPr>
        <w:t>3) Continue with the PowerPoint.</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a. Slide 7: Document B: The Catalan Atlas, 1375.</w:t>
      </w:r>
    </w:p>
    <w:p w:rsidR="00864D30" w:rsidRDefault="00864D30" w:rsidP="00090174">
      <w:pPr>
        <w:autoSpaceDE w:val="0"/>
        <w:autoSpaceDN w:val="0"/>
        <w:adjustRightInd w:val="0"/>
        <w:spacing w:after="0" w:line="240" w:lineRule="auto"/>
        <w:ind w:left="1440"/>
        <w:rPr>
          <w:rFonts w:ascii="Arial-ItalicMT" w:hAnsi="Arial-ItalicMT" w:cs="Arial-ItalicMT"/>
          <w:i/>
          <w:iCs/>
          <w:sz w:val="24"/>
          <w:szCs w:val="24"/>
        </w:rPr>
      </w:pPr>
      <w:r>
        <w:rPr>
          <w:rFonts w:ascii="ArialMT" w:hAnsi="ArialMT" w:cs="ArialMT"/>
          <w:sz w:val="24"/>
          <w:szCs w:val="24"/>
        </w:rPr>
        <w:t xml:space="preserve">i. Ask students: </w:t>
      </w:r>
      <w:r>
        <w:rPr>
          <w:rFonts w:ascii="Arial-ItalicMT" w:hAnsi="Arial-ItalicMT" w:cs="Arial-ItalicMT"/>
          <w:i/>
          <w:iCs/>
          <w:sz w:val="24"/>
          <w:szCs w:val="24"/>
        </w:rPr>
        <w:t>What do you think this is? Where do you think it is</w:t>
      </w:r>
    </w:p>
    <w:p w:rsidR="00864D30" w:rsidRDefault="00864D30" w:rsidP="00090174">
      <w:pPr>
        <w:autoSpaceDE w:val="0"/>
        <w:autoSpaceDN w:val="0"/>
        <w:adjustRightInd w:val="0"/>
        <w:spacing w:after="0" w:line="240" w:lineRule="auto"/>
        <w:ind w:left="1440"/>
        <w:rPr>
          <w:rFonts w:ascii="Arial-ItalicMT" w:hAnsi="Arial-ItalicMT" w:cs="Arial-ItalicMT"/>
          <w:i/>
          <w:iCs/>
          <w:sz w:val="24"/>
          <w:szCs w:val="24"/>
        </w:rPr>
      </w:pPr>
      <w:r>
        <w:rPr>
          <w:rFonts w:ascii="Arial-ItalicMT" w:hAnsi="Arial-ItalicMT" w:cs="Arial-ItalicMT"/>
          <w:i/>
          <w:iCs/>
          <w:sz w:val="24"/>
          <w:szCs w:val="24"/>
        </w:rPr>
        <w:t>from? When was it made?</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MT" w:hAnsi="ArialMT" w:cs="ArialMT"/>
          <w:sz w:val="24"/>
          <w:szCs w:val="24"/>
        </w:rPr>
        <w:t>ii. Share out and discuss student responses.</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b. Slide 8: The Catalan Atlas. Pass out copies of the Catalan Atlas and</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Guiding Questions.</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MT" w:hAnsi="ArialMT" w:cs="ArialMT"/>
          <w:sz w:val="24"/>
          <w:szCs w:val="24"/>
        </w:rPr>
        <w:t>i. In pairs, students answer the Guiding Questions.</w:t>
      </w:r>
    </w:p>
    <w:p w:rsidR="00864D30" w:rsidRDefault="00864D30" w:rsidP="00090174">
      <w:pPr>
        <w:autoSpaceDE w:val="0"/>
        <w:autoSpaceDN w:val="0"/>
        <w:adjustRightInd w:val="0"/>
        <w:spacing w:after="0" w:line="240" w:lineRule="auto"/>
        <w:ind w:left="1440"/>
        <w:rPr>
          <w:rFonts w:ascii="ArialMT" w:hAnsi="ArialMT" w:cs="ArialMT"/>
          <w:sz w:val="24"/>
          <w:szCs w:val="24"/>
        </w:rPr>
      </w:pPr>
      <w:r>
        <w:rPr>
          <w:rFonts w:ascii="ArialMT" w:hAnsi="ArialMT" w:cs="ArialMT"/>
          <w:sz w:val="24"/>
          <w:szCs w:val="24"/>
        </w:rPr>
        <w:t>ii. Share out responses.</w:t>
      </w:r>
    </w:p>
    <w:p w:rsidR="00864D30" w:rsidRDefault="00864D30" w:rsidP="00864D30">
      <w:pPr>
        <w:autoSpaceDE w:val="0"/>
        <w:autoSpaceDN w:val="0"/>
        <w:adjustRightInd w:val="0"/>
        <w:spacing w:after="0" w:line="240" w:lineRule="auto"/>
        <w:rPr>
          <w:rFonts w:ascii="ArialMT" w:hAnsi="ArialMT" w:cs="ArialMT"/>
          <w:sz w:val="24"/>
          <w:szCs w:val="24"/>
        </w:rPr>
      </w:pPr>
    </w:p>
    <w:p w:rsidR="00864D30" w:rsidRDefault="00864D30" w:rsidP="00864D30">
      <w:pPr>
        <w:autoSpaceDE w:val="0"/>
        <w:autoSpaceDN w:val="0"/>
        <w:adjustRightInd w:val="0"/>
        <w:spacing w:after="0" w:line="240" w:lineRule="auto"/>
        <w:rPr>
          <w:rFonts w:ascii="ArialMT" w:hAnsi="ArialMT" w:cs="ArialMT"/>
          <w:sz w:val="24"/>
          <w:szCs w:val="24"/>
        </w:rPr>
      </w:pPr>
      <w:r>
        <w:rPr>
          <w:rFonts w:ascii="ArialMT" w:hAnsi="ArialMT" w:cs="ArialMT"/>
          <w:sz w:val="24"/>
          <w:szCs w:val="24"/>
        </w:rPr>
        <w:t>4) Pass out Document C: Al-Umari.</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a. In pairs, students read the document and answer the Guiding Questions.</w:t>
      </w:r>
    </w:p>
    <w:p w:rsidR="00864D30" w:rsidRDefault="00864D30" w:rsidP="00090174">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b. Share out responses.</w:t>
      </w:r>
    </w:p>
    <w:p w:rsidR="00864D30" w:rsidRDefault="00864D30" w:rsidP="00864D30">
      <w:pPr>
        <w:autoSpaceDE w:val="0"/>
        <w:autoSpaceDN w:val="0"/>
        <w:adjustRightInd w:val="0"/>
        <w:spacing w:after="0" w:line="240" w:lineRule="auto"/>
        <w:rPr>
          <w:rFonts w:ascii="ArialMT" w:hAnsi="ArialMT" w:cs="ArialMT"/>
          <w:sz w:val="24"/>
          <w:szCs w:val="24"/>
        </w:rPr>
      </w:pPr>
    </w:p>
    <w:p w:rsidR="00864D30" w:rsidRDefault="00864D30" w:rsidP="00864D30">
      <w:pPr>
        <w:autoSpaceDE w:val="0"/>
        <w:autoSpaceDN w:val="0"/>
        <w:adjustRightInd w:val="0"/>
        <w:spacing w:after="0" w:line="240" w:lineRule="auto"/>
        <w:rPr>
          <w:rFonts w:ascii="ArialMT" w:hAnsi="ArialMT" w:cs="ArialMT"/>
          <w:sz w:val="24"/>
          <w:szCs w:val="24"/>
        </w:rPr>
      </w:pPr>
      <w:r>
        <w:rPr>
          <w:rFonts w:ascii="ArialMT" w:hAnsi="ArialMT" w:cs="ArialMT"/>
          <w:sz w:val="24"/>
          <w:szCs w:val="24"/>
        </w:rPr>
        <w:t>5) Discussion:</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a. Based on all of this evidence, how would you describe Mansa Musa?</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What type of person was he? Who thinks he was the richest person ever?</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How might we further investigate these questions?</w:t>
      </w:r>
    </w:p>
    <w:p w:rsidR="00864D30" w:rsidRDefault="00864D30" w:rsidP="00090174">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 xml:space="preserve">b. Were the claims made in </w:t>
      </w:r>
      <w:r>
        <w:rPr>
          <w:rFonts w:ascii="ArialMT" w:hAnsi="ArialMT" w:cs="ArialMT"/>
          <w:sz w:val="24"/>
          <w:szCs w:val="24"/>
        </w:rPr>
        <w:t xml:space="preserve">The Huffington Post </w:t>
      </w:r>
      <w:r>
        <w:rPr>
          <w:rFonts w:ascii="Arial-ItalicMT" w:hAnsi="Arial-ItalicMT" w:cs="Arial-ItalicMT"/>
          <w:i/>
          <w:iCs/>
          <w:sz w:val="24"/>
          <w:szCs w:val="24"/>
        </w:rPr>
        <w:t>about Mansa Musa</w:t>
      </w:r>
    </w:p>
    <w:p w:rsidR="00864D30" w:rsidRDefault="00864D30" w:rsidP="00090174">
      <w:pPr>
        <w:ind w:left="720"/>
        <w:rPr>
          <w:rFonts w:ascii="Arial-ItalicMT" w:hAnsi="Arial-ItalicMT" w:cs="Arial-ItalicMT"/>
          <w:i/>
          <w:iCs/>
          <w:sz w:val="24"/>
          <w:szCs w:val="24"/>
        </w:rPr>
      </w:pPr>
      <w:r>
        <w:rPr>
          <w:rFonts w:ascii="Arial-ItalicMT" w:hAnsi="Arial-ItalicMT" w:cs="Arial-ItalicMT"/>
          <w:i/>
          <w:iCs/>
          <w:sz w:val="24"/>
          <w:szCs w:val="24"/>
        </w:rPr>
        <w:t>accurate?</w:t>
      </w:r>
    </w:p>
    <w:p w:rsidR="00864D30" w:rsidRDefault="00864D30">
      <w:pPr>
        <w:rPr>
          <w:rFonts w:ascii="Arial-ItalicMT" w:hAnsi="Arial-ItalicMT" w:cs="Arial-ItalicMT"/>
          <w:i/>
          <w:iCs/>
          <w:sz w:val="24"/>
          <w:szCs w:val="24"/>
        </w:rPr>
      </w:pPr>
      <w:r>
        <w:rPr>
          <w:rFonts w:ascii="Arial-ItalicMT" w:hAnsi="Arial-ItalicMT" w:cs="Arial-ItalicMT"/>
          <w:i/>
          <w:iCs/>
          <w:sz w:val="24"/>
          <w:szCs w:val="24"/>
        </w:rPr>
        <w:br w:type="page"/>
      </w:r>
    </w:p>
    <w:p w:rsidR="00864D30" w:rsidRDefault="00864D30" w:rsidP="00D22798">
      <w:pPr>
        <w:autoSpaceDE w:val="0"/>
        <w:autoSpaceDN w:val="0"/>
        <w:adjustRightInd w:val="0"/>
        <w:spacing w:after="0" w:line="240" w:lineRule="auto"/>
        <w:ind w:left="720"/>
        <w:rPr>
          <w:rFonts w:ascii="ArialMT" w:hAnsi="ArialMT" w:cs="ArialMT"/>
          <w:sz w:val="24"/>
          <w:szCs w:val="24"/>
        </w:rPr>
      </w:pPr>
      <w:r>
        <w:rPr>
          <w:rFonts w:ascii="Arial-ItalicMT" w:hAnsi="Arial-ItalicMT" w:cs="Arial-ItalicMT"/>
          <w:i/>
          <w:iCs/>
          <w:sz w:val="24"/>
          <w:szCs w:val="24"/>
        </w:rPr>
        <w:lastRenderedPageBreak/>
        <w:t xml:space="preserve">c. </w:t>
      </w:r>
      <w:r>
        <w:rPr>
          <w:rFonts w:ascii="ArialMT" w:hAnsi="ArialMT" w:cs="ArialMT"/>
          <w:sz w:val="24"/>
          <w:szCs w:val="24"/>
        </w:rPr>
        <w:t>Return to the question “Why do you think the blog post was written?” that</w:t>
      </w:r>
    </w:p>
    <w:p w:rsidR="00864D30" w:rsidRDefault="00864D30" w:rsidP="00D22798">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was posed in the Guiding Questions. A possible issue to raise with</w:t>
      </w:r>
    </w:p>
    <w:p w:rsidR="00864D30" w:rsidRDefault="00864D30" w:rsidP="00D22798">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students at this time is that many websites create blog posts and articles</w:t>
      </w:r>
    </w:p>
    <w:p w:rsidR="00864D30" w:rsidRDefault="00864D30" w:rsidP="00D22798">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about sensational topics based on meager evidence or unreliable sources.</w:t>
      </w:r>
    </w:p>
    <w:p w:rsidR="00864D30" w:rsidRDefault="00864D30" w:rsidP="00D22798">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Because of the captivating headlines, many users will go to the page. An</w:t>
      </w:r>
    </w:p>
    <w:p w:rsidR="00864D30" w:rsidRDefault="00864D30" w:rsidP="00D22798">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increase in visitors to their website means they can sell more ads. Point</w:t>
      </w:r>
    </w:p>
    <w:p w:rsidR="00864D30" w:rsidRDefault="00864D30" w:rsidP="00D22798">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out to students that not all sources that have ads are unreliable (in fact, it’s</w:t>
      </w:r>
    </w:p>
    <w:p w:rsidR="00864D30" w:rsidRDefault="00864D30" w:rsidP="00D22798">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hard to find a newspaper without them), but that webpages with</w:t>
      </w:r>
    </w:p>
    <w:p w:rsidR="00864D30" w:rsidRDefault="00864D30" w:rsidP="00D22798">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sensational headlines that cite little evidence or unreliable sources may</w:t>
      </w:r>
    </w:p>
    <w:p w:rsidR="00864D30" w:rsidRDefault="00864D30" w:rsidP="00D22798">
      <w:pPr>
        <w:autoSpaceDE w:val="0"/>
        <w:autoSpaceDN w:val="0"/>
        <w:adjustRightInd w:val="0"/>
        <w:spacing w:after="0" w:line="240" w:lineRule="auto"/>
        <w:ind w:left="720"/>
        <w:rPr>
          <w:rFonts w:ascii="ArialMT" w:hAnsi="ArialMT" w:cs="ArialMT"/>
          <w:sz w:val="24"/>
          <w:szCs w:val="24"/>
        </w:rPr>
      </w:pPr>
      <w:r>
        <w:rPr>
          <w:rFonts w:ascii="ArialMT" w:hAnsi="ArialMT" w:cs="ArialMT"/>
          <w:sz w:val="24"/>
          <w:szCs w:val="24"/>
        </w:rPr>
        <w:t>require extra scrutiny.</w:t>
      </w:r>
    </w:p>
    <w:p w:rsidR="00864D30" w:rsidRDefault="00864D30" w:rsidP="00D22798">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d. What evidence from the documents suggests that Mansa Musa was the</w:t>
      </w:r>
    </w:p>
    <w:p w:rsidR="00864D30" w:rsidRDefault="00864D30" w:rsidP="00D22798">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richest person ever? What are the limitations of each of these documents?</w:t>
      </w:r>
    </w:p>
    <w:p w:rsidR="00864D30" w:rsidRDefault="00864D30" w:rsidP="00D22798">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e. What further types of evidence would help you to continue investigating</w:t>
      </w:r>
    </w:p>
    <w:p w:rsidR="00864D30" w:rsidRDefault="00864D30" w:rsidP="00D22798">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whether Mansa Musa was the richest person ever? What are some</w:t>
      </w:r>
    </w:p>
    <w:p w:rsidR="00864D30" w:rsidRDefault="00864D30" w:rsidP="00D22798">
      <w:pPr>
        <w:autoSpaceDE w:val="0"/>
        <w:autoSpaceDN w:val="0"/>
        <w:adjustRightInd w:val="0"/>
        <w:spacing w:after="0" w:line="240" w:lineRule="auto"/>
        <w:ind w:left="720"/>
        <w:rPr>
          <w:rFonts w:ascii="Arial-ItalicMT" w:hAnsi="Arial-ItalicMT" w:cs="Arial-ItalicMT"/>
          <w:i/>
          <w:iCs/>
          <w:sz w:val="24"/>
          <w:szCs w:val="24"/>
        </w:rPr>
      </w:pPr>
      <w:r>
        <w:rPr>
          <w:rFonts w:ascii="Arial-ItalicMT" w:hAnsi="Arial-ItalicMT" w:cs="Arial-ItalicMT"/>
          <w:i/>
          <w:iCs/>
          <w:sz w:val="24"/>
          <w:szCs w:val="24"/>
        </w:rPr>
        <w:t>challenges in locating such evidence?</w:t>
      </w:r>
    </w:p>
    <w:p w:rsidR="00FD1305" w:rsidRDefault="00FD1305" w:rsidP="00864D30">
      <w:pPr>
        <w:autoSpaceDE w:val="0"/>
        <w:autoSpaceDN w:val="0"/>
        <w:adjustRightInd w:val="0"/>
        <w:spacing w:after="0" w:line="240" w:lineRule="auto"/>
        <w:rPr>
          <w:rFonts w:ascii="ArialMT" w:hAnsi="ArialMT" w:cs="ArialMT"/>
        </w:rPr>
      </w:pPr>
      <w:r>
        <w:rPr>
          <w:rFonts w:ascii="ArialMT" w:hAnsi="ArialMT" w:cs="ArialMT"/>
          <w:noProof/>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114300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6A9F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5pt,9pt" to="464.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" strokecolor="#5b9bd5 [3204]" strokeweight=".5pt">
                <v:stroke joinstyle="miter"/>
              </v:line>
            </w:pict>
          </mc:Fallback>
        </mc:AlternateContent>
      </w:r>
    </w:p>
    <w:p w:rsidR="00FD1305" w:rsidRDefault="00FD1305" w:rsidP="00864D30">
      <w:pPr>
        <w:autoSpaceDE w:val="0"/>
        <w:autoSpaceDN w:val="0"/>
        <w:adjustRightInd w:val="0"/>
        <w:spacing w:after="0" w:line="240" w:lineRule="auto"/>
        <w:rPr>
          <w:rFonts w:ascii="ArialMT" w:hAnsi="ArialMT" w:cs="ArialMT"/>
        </w:rPr>
      </w:pPr>
    </w:p>
    <w:p w:rsidR="00864D30" w:rsidRPr="00FD1305" w:rsidRDefault="00864D30" w:rsidP="00864D30">
      <w:pPr>
        <w:autoSpaceDE w:val="0"/>
        <w:autoSpaceDN w:val="0"/>
        <w:adjustRightInd w:val="0"/>
        <w:spacing w:after="0" w:line="240" w:lineRule="auto"/>
        <w:rPr>
          <w:rFonts w:ascii="ArialMT" w:hAnsi="ArialMT" w:cs="ArialMT"/>
          <w:u w:val="single"/>
        </w:rPr>
      </w:pPr>
      <w:r w:rsidRPr="00FD1305">
        <w:rPr>
          <w:rFonts w:ascii="ArialMT" w:hAnsi="ArialMT" w:cs="ArialMT"/>
          <w:u w:val="single"/>
        </w:rPr>
        <w:t>Reference:</w:t>
      </w:r>
    </w:p>
    <w:p w:rsidR="00864D30" w:rsidRDefault="00864D30" w:rsidP="00864D30">
      <w:pPr>
        <w:autoSpaceDE w:val="0"/>
        <w:autoSpaceDN w:val="0"/>
        <w:adjustRightInd w:val="0"/>
        <w:spacing w:after="0" w:line="240" w:lineRule="auto"/>
        <w:rPr>
          <w:rFonts w:ascii="ArialMT" w:hAnsi="ArialMT" w:cs="ArialMT"/>
        </w:rPr>
      </w:pPr>
      <w:r>
        <w:rPr>
          <w:rFonts w:ascii="ArialMT" w:hAnsi="ArialMT" w:cs="ArialMT"/>
        </w:rPr>
        <w:t xml:space="preserve">Niane, Djibril Tamsir. </w:t>
      </w:r>
      <w:r>
        <w:rPr>
          <w:rFonts w:ascii="Arial-ItalicMT" w:hAnsi="Arial-ItalicMT" w:cs="Arial-ItalicMT"/>
          <w:i/>
          <w:iCs/>
        </w:rPr>
        <w:t>New Encyclopedia of Africa</w:t>
      </w:r>
      <w:r>
        <w:rPr>
          <w:rFonts w:ascii="ArialMT" w:hAnsi="ArialMT" w:cs="ArialMT"/>
        </w:rPr>
        <w:t>, 2nd ed., s.v. "Mansa Musa." Detroit:</w:t>
      </w:r>
    </w:p>
    <w:p w:rsidR="00864D30" w:rsidRDefault="00864D30" w:rsidP="00864D30">
      <w:pPr>
        <w:autoSpaceDE w:val="0"/>
        <w:autoSpaceDN w:val="0"/>
        <w:adjustRightInd w:val="0"/>
        <w:spacing w:after="0" w:line="240" w:lineRule="auto"/>
        <w:rPr>
          <w:rFonts w:ascii="ArialMT" w:hAnsi="ArialMT" w:cs="ArialMT"/>
        </w:rPr>
      </w:pPr>
      <w:r>
        <w:rPr>
          <w:rFonts w:ascii="ArialMT" w:hAnsi="ArialMT" w:cs="ArialMT"/>
        </w:rPr>
        <w:t>Thomson/Gale, 2008.</w:t>
      </w:r>
    </w:p>
    <w:p w:rsidR="00FD1305" w:rsidRDefault="00FD1305" w:rsidP="00864D30">
      <w:pPr>
        <w:autoSpaceDE w:val="0"/>
        <w:autoSpaceDN w:val="0"/>
        <w:adjustRightInd w:val="0"/>
        <w:spacing w:after="0" w:line="240" w:lineRule="auto"/>
        <w:rPr>
          <w:rFonts w:ascii="ArialMT" w:hAnsi="ArialMT" w:cs="ArialMT"/>
        </w:rPr>
      </w:pPr>
    </w:p>
    <w:p w:rsidR="00864D30" w:rsidRPr="00FD1305" w:rsidRDefault="00864D30" w:rsidP="00864D30">
      <w:pPr>
        <w:autoSpaceDE w:val="0"/>
        <w:autoSpaceDN w:val="0"/>
        <w:adjustRightInd w:val="0"/>
        <w:spacing w:after="0" w:line="240" w:lineRule="auto"/>
        <w:rPr>
          <w:rFonts w:ascii="ArialMT" w:hAnsi="ArialMT" w:cs="ArialMT"/>
          <w:u w:val="single"/>
        </w:rPr>
      </w:pPr>
      <w:r w:rsidRPr="00FD1305">
        <w:rPr>
          <w:rFonts w:ascii="ArialMT" w:hAnsi="ArialMT" w:cs="ArialMT"/>
          <w:u w:val="single"/>
        </w:rPr>
        <w:t>Citations:</w:t>
      </w:r>
    </w:p>
    <w:p w:rsidR="00864D30" w:rsidRDefault="00864D30" w:rsidP="00864D30">
      <w:pPr>
        <w:autoSpaceDE w:val="0"/>
        <w:autoSpaceDN w:val="0"/>
        <w:adjustRightInd w:val="0"/>
        <w:spacing w:after="0" w:line="240" w:lineRule="auto"/>
        <w:rPr>
          <w:rFonts w:ascii="ArialMT" w:hAnsi="ArialMT" w:cs="ArialMT"/>
        </w:rPr>
      </w:pPr>
      <w:r>
        <w:rPr>
          <w:rFonts w:ascii="ArialMT" w:hAnsi="ArialMT" w:cs="ArialMT"/>
        </w:rPr>
        <w:t>Document A</w:t>
      </w:r>
    </w:p>
    <w:p w:rsidR="00864D30" w:rsidRDefault="00864D30" w:rsidP="00864D30">
      <w:pPr>
        <w:autoSpaceDE w:val="0"/>
        <w:autoSpaceDN w:val="0"/>
        <w:adjustRightInd w:val="0"/>
        <w:spacing w:after="0" w:line="240" w:lineRule="auto"/>
        <w:rPr>
          <w:rFonts w:ascii="ArialMT" w:hAnsi="ArialMT" w:cs="ArialMT"/>
        </w:rPr>
      </w:pPr>
      <w:r>
        <w:rPr>
          <w:rFonts w:ascii="ArialMT" w:hAnsi="ArialMT" w:cs="ArialMT"/>
        </w:rPr>
        <w:t>The Huffington Post. "Mansa Musa Of Mali Named World's Richest Man Of All Time; Gates And</w:t>
      </w:r>
    </w:p>
    <w:p w:rsidR="00864D30" w:rsidRDefault="00864D30" w:rsidP="00864D30">
      <w:pPr>
        <w:autoSpaceDE w:val="0"/>
        <w:autoSpaceDN w:val="0"/>
        <w:adjustRightInd w:val="0"/>
        <w:spacing w:after="0" w:line="240" w:lineRule="auto"/>
        <w:rPr>
          <w:rFonts w:ascii="ArialMT" w:hAnsi="ArialMT" w:cs="ArialMT"/>
        </w:rPr>
      </w:pPr>
      <w:r>
        <w:rPr>
          <w:rFonts w:ascii="ArialMT" w:hAnsi="ArialMT" w:cs="ArialMT"/>
        </w:rPr>
        <w:t>Buffet Also Make List." The Huffington Post. http://www.huffingtonpost.com/2012/10/17/mansamusa-</w:t>
      </w:r>
    </w:p>
    <w:p w:rsidR="00864D30" w:rsidRDefault="00864D30" w:rsidP="00864D30">
      <w:pPr>
        <w:autoSpaceDE w:val="0"/>
        <w:autoSpaceDN w:val="0"/>
        <w:adjustRightInd w:val="0"/>
        <w:spacing w:after="0" w:line="240" w:lineRule="auto"/>
        <w:rPr>
          <w:rFonts w:ascii="ArialMT" w:hAnsi="ArialMT" w:cs="ArialMT"/>
        </w:rPr>
      </w:pPr>
      <w:r>
        <w:rPr>
          <w:rFonts w:ascii="ArialMT" w:hAnsi="ArialMT" w:cs="ArialMT"/>
        </w:rPr>
        <w:t>worlds-richest-man-all-time_n_1973840.html.</w:t>
      </w:r>
    </w:p>
    <w:p w:rsidR="00FD1305" w:rsidRDefault="00FD1305" w:rsidP="00864D30">
      <w:pPr>
        <w:autoSpaceDE w:val="0"/>
        <w:autoSpaceDN w:val="0"/>
        <w:adjustRightInd w:val="0"/>
        <w:spacing w:after="0" w:line="240" w:lineRule="auto"/>
        <w:rPr>
          <w:rFonts w:ascii="ArialMT" w:hAnsi="ArialMT" w:cs="ArialMT"/>
        </w:rPr>
      </w:pPr>
    </w:p>
    <w:p w:rsidR="00864D30" w:rsidRPr="00FD1305" w:rsidRDefault="00864D30" w:rsidP="00864D30">
      <w:pPr>
        <w:autoSpaceDE w:val="0"/>
        <w:autoSpaceDN w:val="0"/>
        <w:adjustRightInd w:val="0"/>
        <w:spacing w:after="0" w:line="240" w:lineRule="auto"/>
        <w:rPr>
          <w:rFonts w:ascii="ArialMT" w:hAnsi="ArialMT" w:cs="ArialMT"/>
          <w:u w:val="single"/>
        </w:rPr>
      </w:pPr>
      <w:r w:rsidRPr="00FD1305">
        <w:rPr>
          <w:rFonts w:ascii="ArialMT" w:hAnsi="ArialMT" w:cs="ArialMT"/>
          <w:u w:val="single"/>
        </w:rPr>
        <w:t>Document B</w:t>
      </w:r>
    </w:p>
    <w:p w:rsidR="00864D30" w:rsidRDefault="00864D30" w:rsidP="00864D30">
      <w:pPr>
        <w:autoSpaceDE w:val="0"/>
        <w:autoSpaceDN w:val="0"/>
        <w:adjustRightInd w:val="0"/>
        <w:spacing w:after="0" w:line="240" w:lineRule="auto"/>
        <w:rPr>
          <w:rFonts w:ascii="ArialMT" w:hAnsi="ArialMT" w:cs="ArialMT"/>
        </w:rPr>
      </w:pPr>
      <w:r>
        <w:rPr>
          <w:rFonts w:ascii="ArialMT" w:hAnsi="ArialMT" w:cs="ArialMT"/>
        </w:rPr>
        <w:t>Abraham, Cresques. "Catalan Atlas Legends: Panel III ." The Cresques Project.</w:t>
      </w:r>
    </w:p>
    <w:p w:rsidR="00864D30" w:rsidRDefault="00864D30" w:rsidP="00864D30">
      <w:pPr>
        <w:autoSpaceDE w:val="0"/>
        <w:autoSpaceDN w:val="0"/>
        <w:adjustRightInd w:val="0"/>
        <w:spacing w:after="0" w:line="240" w:lineRule="auto"/>
        <w:rPr>
          <w:rFonts w:ascii="ArialMT" w:hAnsi="ArialMT" w:cs="ArialMT"/>
        </w:rPr>
      </w:pPr>
      <w:r>
        <w:rPr>
          <w:rFonts w:ascii="ArialMT" w:hAnsi="ArialMT" w:cs="ArialMT"/>
        </w:rPr>
        <w:t>http://www.cresquesproject.net/catalan-atlas-legends/panel-iii.</w:t>
      </w:r>
    </w:p>
    <w:p w:rsidR="00FD1305" w:rsidRDefault="00FD1305" w:rsidP="00864D30">
      <w:pPr>
        <w:autoSpaceDE w:val="0"/>
        <w:autoSpaceDN w:val="0"/>
        <w:adjustRightInd w:val="0"/>
        <w:spacing w:after="0" w:line="240" w:lineRule="auto"/>
        <w:rPr>
          <w:rFonts w:ascii="ArialMT" w:hAnsi="ArialMT" w:cs="ArialMT"/>
        </w:rPr>
      </w:pPr>
    </w:p>
    <w:p w:rsidR="00864D30" w:rsidRPr="00FD1305" w:rsidRDefault="00864D30" w:rsidP="00864D30">
      <w:pPr>
        <w:autoSpaceDE w:val="0"/>
        <w:autoSpaceDN w:val="0"/>
        <w:adjustRightInd w:val="0"/>
        <w:spacing w:after="0" w:line="240" w:lineRule="auto"/>
        <w:rPr>
          <w:rFonts w:ascii="ArialMT" w:hAnsi="ArialMT" w:cs="ArialMT"/>
          <w:u w:val="single"/>
        </w:rPr>
      </w:pPr>
      <w:r w:rsidRPr="00FD1305">
        <w:rPr>
          <w:rFonts w:ascii="ArialMT" w:hAnsi="ArialMT" w:cs="ArialMT"/>
          <w:u w:val="single"/>
        </w:rPr>
        <w:t>Document C</w:t>
      </w:r>
    </w:p>
    <w:p w:rsidR="00864D30" w:rsidRDefault="00864D30" w:rsidP="00864D30">
      <w:pPr>
        <w:autoSpaceDE w:val="0"/>
        <w:autoSpaceDN w:val="0"/>
        <w:adjustRightInd w:val="0"/>
        <w:spacing w:after="0" w:line="240" w:lineRule="auto"/>
        <w:rPr>
          <w:rFonts w:ascii="ArialMT" w:hAnsi="ArialMT" w:cs="ArialMT"/>
        </w:rPr>
      </w:pPr>
      <w:r>
        <w:rPr>
          <w:rFonts w:ascii="ArialMT" w:hAnsi="ArialMT" w:cs="ArialMT"/>
        </w:rPr>
        <w:t xml:space="preserve">Hopkins, J. F. P., and N. Levtzion. </w:t>
      </w:r>
      <w:r>
        <w:rPr>
          <w:rFonts w:ascii="Arial-ItalicMT" w:hAnsi="Arial-ItalicMT" w:cs="Arial-ItalicMT"/>
          <w:i/>
          <w:iCs/>
        </w:rPr>
        <w:t>Corpus of early Arabic sources for West African history</w:t>
      </w:r>
      <w:r>
        <w:rPr>
          <w:rFonts w:ascii="ArialMT" w:hAnsi="ArialMT" w:cs="ArialMT"/>
        </w:rPr>
        <w:t>, pp.</w:t>
      </w:r>
    </w:p>
    <w:p w:rsidR="00864D30" w:rsidRDefault="00864D30" w:rsidP="00864D30">
      <w:pPr>
        <w:autoSpaceDE w:val="0"/>
        <w:autoSpaceDN w:val="0"/>
        <w:adjustRightInd w:val="0"/>
        <w:spacing w:after="0" w:line="240" w:lineRule="auto"/>
        <w:rPr>
          <w:rFonts w:ascii="ArialMT" w:hAnsi="ArialMT" w:cs="ArialMT"/>
        </w:rPr>
      </w:pPr>
      <w:r>
        <w:rPr>
          <w:rFonts w:ascii="ArialMT" w:hAnsi="ArialMT" w:cs="ArialMT"/>
        </w:rPr>
        <w:t>267-271. Cambridge: Cambridge University Press, 1981.</w:t>
      </w:r>
    </w:p>
    <w:p w:rsidR="00864D30" w:rsidRDefault="00864D30" w:rsidP="00864D30">
      <w:pPr>
        <w:rPr>
          <w:rFonts w:ascii="ArialMT" w:hAnsi="ArialMT" w:cs="ArialMT"/>
        </w:rPr>
      </w:pPr>
    </w:p>
    <w:p w:rsidR="00FD1305" w:rsidRDefault="00FD1305">
      <w:pPr>
        <w:rPr>
          <w:rFonts w:ascii="ArialMT" w:hAnsi="ArialMT" w:cs="ArialMT"/>
        </w:rPr>
      </w:pPr>
      <w:r>
        <w:rPr>
          <w:rFonts w:ascii="ArialMT" w:hAnsi="ArialMT" w:cs="ArialMT"/>
        </w:rPr>
        <w:br w:type="page"/>
      </w:r>
    </w:p>
    <w:p w:rsidR="0098792A" w:rsidRDefault="0098792A" w:rsidP="0098792A">
      <w:pPr>
        <w:autoSpaceDE w:val="0"/>
        <w:autoSpaceDN w:val="0"/>
        <w:adjustRightInd w:val="0"/>
        <w:spacing w:after="0" w:line="480" w:lineRule="auto"/>
        <w:jc w:val="center"/>
        <w:rPr>
          <w:rFonts w:ascii="Arial-BoldMT" w:hAnsi="Arial-BoldMT" w:cs="Arial-BoldMT"/>
          <w:b/>
          <w:bCs/>
          <w:sz w:val="24"/>
          <w:szCs w:val="24"/>
        </w:rPr>
        <w:sectPr w:rsidR="0098792A" w:rsidSect="003F15E0">
          <w:headerReference w:type="default" r:id="rId6"/>
          <w:footerReference w:type="default" r:id="rId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FD1305" w:rsidRPr="00945777" w:rsidRDefault="003C395A" w:rsidP="0098792A">
      <w:pPr>
        <w:autoSpaceDE w:val="0"/>
        <w:autoSpaceDN w:val="0"/>
        <w:adjustRightInd w:val="0"/>
        <w:spacing w:after="0" w:line="480" w:lineRule="auto"/>
        <w:jc w:val="center"/>
        <w:rPr>
          <w:rFonts w:ascii="Arial-BoldMT" w:hAnsi="Arial-BoldMT" w:cs="Arial-BoldMT"/>
          <w:b/>
          <w:bCs/>
          <w:sz w:val="24"/>
          <w:szCs w:val="24"/>
        </w:rPr>
      </w:pPr>
      <w:r w:rsidRPr="00945777">
        <w:rPr>
          <w:rFonts w:ascii="ArialMT" w:hAnsi="ArialMT" w:cs="ArialMT"/>
          <w:noProof/>
          <w:sz w:val="24"/>
          <w:szCs w:val="24"/>
        </w:rPr>
        <w:lastRenderedPageBreak/>
        <mc:AlternateContent>
          <mc:Choice Requires="wpg">
            <w:drawing>
              <wp:anchor distT="0" distB="0" distL="114300" distR="114300" simplePos="0" relativeHeight="251661312" behindDoc="0" locked="0" layoutInCell="1" allowOverlap="1" wp14:anchorId="07F35C10" wp14:editId="1E1F7568">
                <wp:simplePos x="0" y="0"/>
                <wp:positionH relativeFrom="page">
                  <wp:posOffset>6372225</wp:posOffset>
                </wp:positionH>
                <wp:positionV relativeFrom="page">
                  <wp:posOffset>285750</wp:posOffset>
                </wp:positionV>
                <wp:extent cx="1174115" cy="9029700"/>
                <wp:effectExtent l="0" t="0" r="26035" b="19050"/>
                <wp:wrapSquare wrapText="bothSides"/>
                <wp:docPr id="211" name="Group 211"/>
                <wp:cNvGraphicFramePr/>
                <a:graphic xmlns:a="http://schemas.openxmlformats.org/drawingml/2006/main">
                  <a:graphicData uri="http://schemas.microsoft.com/office/word/2010/wordprocessingGroup">
                    <wpg:wgp>
                      <wpg:cNvGrpSpPr/>
                      <wpg:grpSpPr>
                        <a:xfrm>
                          <a:off x="0" y="0"/>
                          <a:ext cx="1174115" cy="9029700"/>
                          <a:chOff x="0" y="0"/>
                          <a:chExt cx="2475865" cy="9555480"/>
                        </a:xfrm>
                      </wpg:grpSpPr>
                      <wps:wsp>
                        <wps:cNvPr id="212" name="AutoShape 14"/>
                        <wps:cNvSpPr>
                          <a:spLocks noChangeArrowheads="1"/>
                        </wps:cNvSpPr>
                        <wps:spPr bwMode="auto">
                          <a:xfrm>
                            <a:off x="0" y="0"/>
                            <a:ext cx="2475865" cy="9555480"/>
                          </a:xfrm>
                          <a:prstGeom prst="rect">
                            <a:avLst/>
                          </a:prstGeom>
                          <a:solidFill>
                            <a:sysClr val="window" lastClr="FFFFFF"/>
                          </a:solidFill>
                          <a:ln w="15875">
                            <a:solidFill>
                              <a:srgbClr val="E7E6E6">
                                <a:lumMod val="50000"/>
                              </a:srgbClr>
                            </a:solidFill>
                          </a:ln>
                          <a:effectLst/>
                          <a:extLst/>
                        </wps:spPr>
                        <wps:txbx>
                          <w:txbxContent>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r>
                                <w:rPr>
                                  <w:color w:val="44546A" w:themeColor="text2"/>
                                </w:rPr>
                                <w:t>exceeds</w:t>
                              </w: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rgbClr val="5B9BD5"/>
                          </a:solidFill>
                          <a:ln w="12700" cap="flat" cmpd="sng" algn="ctr">
                            <a:noFill/>
                            <a:prstDash val="solid"/>
                            <a:miter lim="800000"/>
                          </a:ln>
                          <a:effectLst/>
                        </wps:spPr>
                        <wps:txbx>
                          <w:txbxContent>
                            <w:p w:rsidR="00FD1305" w:rsidRDefault="00FD1305" w:rsidP="00FD130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F35C10" id="Group 211" o:spid="_x0000_s1026" style="position:absolute;left:0;text-align:left;margin-left:501.75pt;margin-top:22.5pt;width:92.45pt;height:711pt;z-index:251661312;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">
                <v:rect id="AutoShape 14" o:spid="_x0000_s1027"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F48UA&#10;AADcAAAADwAAAGRycy9kb3ducmV2LnhtbESPQWsCMRSE70L/Q3iF3jTrFkS2RpFSQXooaBeht8fm&#10;uYluXpYkrtt/3xQKPQ4z8w2z2oyuEwOFaD0rmM8KEMSN15ZbBfXnbroEEROyxs4zKfimCJv1w2SF&#10;lfZ3PtBwTK3IEI4VKjAp9ZWUsTHkMM58T5y9sw8OU5ahlTrgPcNdJ8uiWEiHlvOCwZ5eDTXX480p&#10;uAzvV/tlT8Y+35aX7bl/+4ihVurpcdy+gEg0pv/wX3uvFZTzEn7P5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oXjxQAAANwAAAAPAAAAAAAAAAAAAAAAAJgCAABkcnMv&#10;ZG93bnJldi54bWxQSwUGAAAAAAQABAD1AAAAigMAAAAA&#10;" fillcolor="window" strokecolor="#767171" strokeweight="1.25pt">
                  <v:textbox inset="14.4pt,36pt,14.4pt,5.76pt">
                    <w:txbxContent>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p>
                      <w:p w:rsidR="00FD1305" w:rsidRDefault="00FD1305" w:rsidP="00FD1305">
                        <w:pPr>
                          <w:rPr>
                            <w:color w:val="44546A" w:themeColor="text2"/>
                          </w:rPr>
                        </w:pPr>
                        <w:r>
                          <w:rPr>
                            <w:color w:val="44546A" w:themeColor="text2"/>
                          </w:rPr>
                          <w:t>exceeds</w:t>
                        </w:r>
                      </w:p>
                    </w:txbxContent>
                  </v:textbox>
                </v:rect>
                <v:rect id="Rectangle 214" o:spid="_x0000_s1028"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4D8MA&#10;AADcAAAADwAAAGRycy9kb3ducmV2LnhtbESPQYvCMBSE78L+h/AEb5paVpGusZQFZU+CWvD6aN62&#10;tc1LaWKt/94IC3scZuYbZpuOphUD9a62rGC5iEAQF1bXXCrIL/v5BoTzyBpby6TgSQ7S3cdki4m2&#10;Dz7RcPalCBB2CSqovO8SKV1RkUG3sB1x8H5tb9AH2ZdS9/gIcNPKOIrW0mDNYaHCjr4rKprz3ShY&#10;31ZZfNnEbb4fDtm1fh511pBSs+mYfYHwNPr/8F/7RyuIl5/wPhOO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l4D8MAAADcAAAADwAAAAAAAAAAAAAAAACYAgAAZHJzL2Rv&#10;d25yZXYueG1sUEsFBgAAAAAEAAQA9QAAAIgDAAAAAA==&#10;" fillcolor="#5b9bd5" stroked="f" strokeweight="1pt">
                  <v:textbox inset="14.4pt,14.4pt,14.4pt,28.8pt">
                    <w:txbxContent>
                      <w:p w:rsidR="00FD1305" w:rsidRDefault="00FD1305" w:rsidP="00FD1305">
                        <w:pPr>
                          <w:spacing w:before="240"/>
                          <w:rPr>
                            <w:color w:val="FFFFFF" w:themeColor="background1"/>
                          </w:rPr>
                        </w:pPr>
                      </w:p>
                    </w:txbxContent>
                  </v:textbox>
                </v:rect>
                <w10:wrap type="square" anchorx="page" anchory="page"/>
              </v:group>
            </w:pict>
          </mc:Fallback>
        </mc:AlternateContent>
      </w:r>
      <w:r w:rsidR="00FD1305" w:rsidRPr="00945777">
        <w:rPr>
          <w:rFonts w:ascii="Arial-BoldMT" w:hAnsi="Arial-BoldMT" w:cs="Arial-BoldMT"/>
          <w:b/>
          <w:bCs/>
          <w:sz w:val="24"/>
          <w:szCs w:val="24"/>
        </w:rPr>
        <w:t>Document A: Blog Post</w:t>
      </w:r>
    </w:p>
    <w:p w:rsidR="00FD1305" w:rsidRPr="00023E83" w:rsidRDefault="00FD1305" w:rsidP="0098792A">
      <w:pPr>
        <w:autoSpaceDE w:val="0"/>
        <w:autoSpaceDN w:val="0"/>
        <w:adjustRightInd w:val="0"/>
        <w:spacing w:after="0" w:line="480" w:lineRule="auto"/>
        <w:rPr>
          <w:rFonts w:ascii="Arial-ItalicMT" w:hAnsi="Arial-ItalicMT" w:cs="Arial-ItalicMT"/>
          <w:i/>
          <w:iCs/>
          <w:sz w:val="28"/>
          <w:szCs w:val="28"/>
        </w:rPr>
      </w:pPr>
      <w:r w:rsidRPr="00945777">
        <w:rPr>
          <w:rFonts w:ascii="Arial-ItalicMT" w:hAnsi="Arial-ItalicMT" w:cs="Arial-ItalicMT"/>
          <w:i/>
          <w:iCs/>
          <w:sz w:val="24"/>
          <w:szCs w:val="24"/>
        </w:rPr>
        <w:t xml:space="preserve">The following is an excerpt from a blog post that appeared in </w:t>
      </w:r>
      <w:r>
        <w:rPr>
          <w:rFonts w:ascii="ArialMT" w:hAnsi="ArialMT" w:cs="ArialMT"/>
          <w:sz w:val="24"/>
          <w:szCs w:val="24"/>
        </w:rPr>
        <w:t xml:space="preserve">The </w:t>
      </w:r>
      <w:r w:rsidRPr="00945777">
        <w:rPr>
          <w:rFonts w:ascii="ArialMT" w:hAnsi="ArialMT" w:cs="ArialMT"/>
          <w:sz w:val="24"/>
          <w:szCs w:val="24"/>
        </w:rPr>
        <w:t xml:space="preserve">Huffington Post </w:t>
      </w:r>
      <w:r w:rsidRPr="00945777">
        <w:rPr>
          <w:rFonts w:ascii="Arial-ItalicMT" w:hAnsi="Arial-ItalicMT" w:cs="Arial-ItalicMT"/>
          <w:i/>
          <w:iCs/>
          <w:sz w:val="24"/>
          <w:szCs w:val="24"/>
        </w:rPr>
        <w:t>on October 17, 2012. It describes a study on the wealthiest</w:t>
      </w:r>
      <w:r>
        <w:rPr>
          <w:rFonts w:ascii="ArialMT" w:hAnsi="ArialMT" w:cs="ArialMT"/>
          <w:sz w:val="24"/>
          <w:szCs w:val="24"/>
        </w:rPr>
        <w:t xml:space="preserve"> </w:t>
      </w:r>
      <w:r w:rsidRPr="00945777">
        <w:rPr>
          <w:rFonts w:ascii="Arial-ItalicMT" w:hAnsi="Arial-ItalicMT" w:cs="Arial-ItalicMT"/>
          <w:i/>
          <w:iCs/>
          <w:sz w:val="24"/>
          <w:szCs w:val="24"/>
        </w:rPr>
        <w:t>people in world history</w:t>
      </w:r>
      <w:r>
        <w:rPr>
          <w:rFonts w:ascii="Arial-ItalicMT" w:hAnsi="Arial-ItalicMT" w:cs="Arial-ItalicMT"/>
          <w:i/>
          <w:iCs/>
          <w:sz w:val="28"/>
          <w:szCs w:val="28"/>
        </w:rPr>
        <w:t xml:space="preserve"> </w:t>
      </w:r>
      <w:r w:rsidRPr="00945777">
        <w:rPr>
          <w:rFonts w:ascii="Arial-ItalicMT" w:hAnsi="Arial-ItalicMT" w:cs="Arial-ItalicMT"/>
          <w:i/>
          <w:iCs/>
          <w:sz w:val="24"/>
          <w:szCs w:val="24"/>
        </w:rPr>
        <w:t xml:space="preserve">done by Brian Warner, the founder of </w:t>
      </w:r>
      <w:r w:rsidRPr="00945777">
        <w:rPr>
          <w:rFonts w:ascii="ArialMT" w:hAnsi="ArialMT" w:cs="ArialMT"/>
          <w:sz w:val="24"/>
          <w:szCs w:val="24"/>
        </w:rPr>
        <w:t>Celebrity Net Worth</w:t>
      </w:r>
      <w:r w:rsidRPr="00945777">
        <w:rPr>
          <w:rFonts w:ascii="Arial-ItalicMT" w:hAnsi="Arial-ItalicMT" w:cs="Arial-ItalicMT"/>
          <w:i/>
          <w:iCs/>
          <w:sz w:val="24"/>
          <w:szCs w:val="24"/>
        </w:rPr>
        <w:t>, an online publication that investigates the lifestyles of the rich and</w:t>
      </w:r>
      <w:r w:rsidRPr="00945777">
        <w:rPr>
          <w:rFonts w:ascii="ArialMT" w:hAnsi="ArialMT" w:cs="ArialMT"/>
          <w:sz w:val="24"/>
          <w:szCs w:val="24"/>
        </w:rPr>
        <w:t xml:space="preserve"> </w:t>
      </w:r>
      <w:r w:rsidRPr="00945777">
        <w:rPr>
          <w:rFonts w:ascii="Arial-ItalicMT" w:hAnsi="Arial-ItalicMT" w:cs="Arial-ItalicMT"/>
          <w:i/>
          <w:iCs/>
          <w:sz w:val="24"/>
          <w:szCs w:val="24"/>
        </w:rPr>
        <w:t>famous.</w:t>
      </w:r>
    </w:p>
    <w:p w:rsidR="00FD1305" w:rsidRDefault="00FD1305" w:rsidP="0098792A">
      <w:pPr>
        <w:autoSpaceDE w:val="0"/>
        <w:autoSpaceDN w:val="0"/>
        <w:adjustRightInd w:val="0"/>
        <w:spacing w:after="0" w:line="480" w:lineRule="auto"/>
        <w:jc w:val="center"/>
        <w:rPr>
          <w:rFonts w:ascii="Arial-BoldMT" w:hAnsi="Arial-BoldMT" w:cs="Arial-BoldMT"/>
          <w:b/>
          <w:bCs/>
          <w:sz w:val="24"/>
          <w:szCs w:val="24"/>
        </w:rPr>
      </w:pPr>
    </w:p>
    <w:p w:rsidR="00FD1305" w:rsidRPr="00945777" w:rsidRDefault="00FD1305" w:rsidP="0098792A">
      <w:pPr>
        <w:autoSpaceDE w:val="0"/>
        <w:autoSpaceDN w:val="0"/>
        <w:adjustRightInd w:val="0"/>
        <w:spacing w:after="0" w:line="480" w:lineRule="auto"/>
        <w:jc w:val="center"/>
        <w:rPr>
          <w:rFonts w:ascii="Arial-BoldMT" w:hAnsi="Arial-BoldMT" w:cs="Arial-BoldMT"/>
          <w:b/>
          <w:bCs/>
          <w:sz w:val="24"/>
          <w:szCs w:val="24"/>
        </w:rPr>
      </w:pPr>
      <w:r w:rsidRPr="00945777">
        <w:rPr>
          <w:rFonts w:ascii="Arial-BoldMT" w:hAnsi="Arial-BoldMT" w:cs="Arial-BoldMT"/>
          <w:b/>
          <w:bCs/>
          <w:sz w:val="24"/>
          <w:szCs w:val="24"/>
        </w:rPr>
        <w:t>Mansa Musa of Mali Named World’s Richest Man of All Time; Gates</w:t>
      </w:r>
    </w:p>
    <w:p w:rsidR="00FD1305" w:rsidRPr="00945777" w:rsidRDefault="00FD1305" w:rsidP="0098792A">
      <w:pPr>
        <w:autoSpaceDE w:val="0"/>
        <w:autoSpaceDN w:val="0"/>
        <w:adjustRightInd w:val="0"/>
        <w:spacing w:after="0" w:line="480" w:lineRule="auto"/>
        <w:jc w:val="center"/>
        <w:rPr>
          <w:rFonts w:ascii="Arial-BoldMT" w:hAnsi="Arial-BoldMT" w:cs="Arial-BoldMT"/>
          <w:b/>
          <w:bCs/>
          <w:sz w:val="24"/>
          <w:szCs w:val="24"/>
        </w:rPr>
      </w:pPr>
      <w:r w:rsidRPr="00945777">
        <w:rPr>
          <w:rFonts w:ascii="Arial-BoldMT" w:hAnsi="Arial-BoldMT" w:cs="Arial-BoldMT"/>
          <w:b/>
          <w:bCs/>
          <w:sz w:val="24"/>
          <w:szCs w:val="24"/>
        </w:rPr>
        <w:t>and Buffet Also Make List</w:t>
      </w:r>
    </w:p>
    <w:p w:rsidR="00FD1305" w:rsidRDefault="00FD1305" w:rsidP="0098792A">
      <w:pPr>
        <w:autoSpaceDE w:val="0"/>
        <w:autoSpaceDN w:val="0"/>
        <w:adjustRightInd w:val="0"/>
        <w:spacing w:after="0" w:line="480" w:lineRule="auto"/>
        <w:rPr>
          <w:rFonts w:ascii="ArialMT" w:hAnsi="ArialMT" w:cs="ArialMT"/>
          <w:sz w:val="24"/>
          <w:szCs w:val="24"/>
        </w:rPr>
      </w:pP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You've probably never heard of him, but Mansa Musa is the richest person</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ever.</w:t>
      </w:r>
    </w:p>
    <w:p w:rsidR="00FD1305" w:rsidRDefault="00FD1305" w:rsidP="0098792A">
      <w:pPr>
        <w:autoSpaceDE w:val="0"/>
        <w:autoSpaceDN w:val="0"/>
        <w:adjustRightInd w:val="0"/>
        <w:spacing w:after="0" w:line="480" w:lineRule="auto"/>
        <w:rPr>
          <w:rFonts w:ascii="ArialMT" w:hAnsi="ArialMT" w:cs="ArialMT"/>
          <w:sz w:val="24"/>
          <w:szCs w:val="24"/>
        </w:rPr>
      </w:pP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The 14th century emperor from West Africa was worth a staggering $400</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 xml:space="preserve">billion, after adjusting for inflation, as calculated by </w:t>
      </w:r>
      <w:r w:rsidRPr="00945777">
        <w:rPr>
          <w:rFonts w:ascii="Arial-ItalicMT" w:hAnsi="Arial-ItalicMT" w:cs="Arial-ItalicMT"/>
          <w:i/>
          <w:iCs/>
          <w:sz w:val="24"/>
          <w:szCs w:val="24"/>
        </w:rPr>
        <w:t>Celebrity Net Worth</w:t>
      </w:r>
      <w:r w:rsidRPr="00945777">
        <w:rPr>
          <w:rFonts w:ascii="ArialMT" w:hAnsi="ArialMT" w:cs="ArialMT"/>
          <w:sz w:val="24"/>
          <w:szCs w:val="24"/>
        </w:rPr>
        <w:t>. To</w:t>
      </w:r>
    </w:p>
    <w:p w:rsidR="00FD1305" w:rsidRPr="00945777" w:rsidRDefault="00FD1305" w:rsidP="0098792A">
      <w:pPr>
        <w:autoSpaceDE w:val="0"/>
        <w:autoSpaceDN w:val="0"/>
        <w:adjustRightInd w:val="0"/>
        <w:spacing w:after="0" w:line="480" w:lineRule="auto"/>
        <w:rPr>
          <w:rFonts w:ascii="Arial-ItalicMT" w:hAnsi="Arial-ItalicMT" w:cs="Arial-ItalicMT"/>
          <w:i/>
          <w:iCs/>
          <w:sz w:val="24"/>
          <w:szCs w:val="24"/>
        </w:rPr>
      </w:pPr>
      <w:r w:rsidRPr="00945777">
        <w:rPr>
          <w:rFonts w:ascii="ArialMT" w:hAnsi="ArialMT" w:cs="ArialMT"/>
          <w:sz w:val="24"/>
          <w:szCs w:val="24"/>
        </w:rPr>
        <w:t xml:space="preserve">put that number into perspective – if that's even possible – </w:t>
      </w:r>
      <w:r w:rsidRPr="00945777">
        <w:rPr>
          <w:rFonts w:ascii="Arial-ItalicMT" w:hAnsi="Arial-ItalicMT" w:cs="Arial-ItalicMT"/>
          <w:i/>
          <w:iCs/>
          <w:sz w:val="24"/>
          <w:szCs w:val="24"/>
        </w:rPr>
        <w:t>Net Worth's</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 xml:space="preserve">calculations mean Musa's fortune far </w:t>
      </w:r>
      <w:r w:rsidRPr="00945777">
        <w:rPr>
          <w:rFonts w:ascii="Arial-BoldMT" w:hAnsi="Arial-BoldMT" w:cs="Arial-BoldMT"/>
          <w:bCs/>
          <w:sz w:val="24"/>
          <w:szCs w:val="24"/>
          <w:u w:val="single"/>
        </w:rPr>
        <w:t>outstrips</w:t>
      </w:r>
      <w:r w:rsidRPr="00945777">
        <w:rPr>
          <w:rFonts w:ascii="Arial-BoldMT" w:hAnsi="Arial-BoldMT" w:cs="Arial-BoldMT"/>
          <w:b/>
          <w:bCs/>
          <w:sz w:val="24"/>
          <w:szCs w:val="24"/>
        </w:rPr>
        <w:t xml:space="preserve"> </w:t>
      </w:r>
      <w:r w:rsidRPr="00945777">
        <w:rPr>
          <w:rFonts w:ascii="ArialMT" w:hAnsi="ArialMT" w:cs="ArialMT"/>
          <w:sz w:val="24"/>
          <w:szCs w:val="24"/>
        </w:rPr>
        <w:t>that of the current world's</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richest man Carlos Slim Helú and family. . . .</w:t>
      </w:r>
    </w:p>
    <w:p w:rsidR="00FD1305" w:rsidRDefault="00FD1305" w:rsidP="0098792A">
      <w:pPr>
        <w:autoSpaceDE w:val="0"/>
        <w:autoSpaceDN w:val="0"/>
        <w:adjustRightInd w:val="0"/>
        <w:spacing w:after="0" w:line="480" w:lineRule="auto"/>
        <w:rPr>
          <w:rFonts w:ascii="ArialMT" w:hAnsi="ArialMT" w:cs="ArialMT"/>
          <w:sz w:val="24"/>
          <w:szCs w:val="24"/>
        </w:rPr>
      </w:pP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According to the Encyclopedia Britannica, when Musa died sometime in the</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1330s, he left behind an empire filled with palaces and mosques, some of</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which still stand today. But the emperor really turned historic heads for the</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over-the-top extravagances of his 1324 pilgrimage to Mecca.</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The trip, which he embarked upon during the 17th year of the monarch's</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4405BD">
        <w:rPr>
          <w:rFonts w:ascii="ArialMT" w:hAnsi="ArialMT" w:cs="ArialMT"/>
          <w:noProof/>
          <w:sz w:val="24"/>
          <w:szCs w:val="24"/>
        </w:rPr>
        <w:lastRenderedPageBreak/>
        <mc:AlternateContent>
          <mc:Choice Requires="wpg">
            <w:drawing>
              <wp:anchor distT="0" distB="0" distL="114300" distR="114300" simplePos="0" relativeHeight="251663360" behindDoc="0" locked="0" layoutInCell="1" allowOverlap="1" wp14:anchorId="1C8C740C" wp14:editId="534CA542">
                <wp:simplePos x="0" y="0"/>
                <wp:positionH relativeFrom="page">
                  <wp:posOffset>6438900</wp:posOffset>
                </wp:positionH>
                <wp:positionV relativeFrom="page">
                  <wp:posOffset>323850</wp:posOffset>
                </wp:positionV>
                <wp:extent cx="1107440" cy="8991600"/>
                <wp:effectExtent l="0" t="0" r="16510" b="19050"/>
                <wp:wrapSquare wrapText="bothSides"/>
                <wp:docPr id="3" name="Group 3"/>
                <wp:cNvGraphicFramePr/>
                <a:graphic xmlns:a="http://schemas.openxmlformats.org/drawingml/2006/main">
                  <a:graphicData uri="http://schemas.microsoft.com/office/word/2010/wordprocessingGroup">
                    <wpg:wgp>
                      <wpg:cNvGrpSpPr/>
                      <wpg:grpSpPr>
                        <a:xfrm>
                          <a:off x="0" y="0"/>
                          <a:ext cx="1107440" cy="8991600"/>
                          <a:chOff x="-205814" y="-19296"/>
                          <a:chExt cx="2681679" cy="9574776"/>
                        </a:xfrm>
                      </wpg:grpSpPr>
                      <wps:wsp>
                        <wps:cNvPr id="4" name="AutoShape 14"/>
                        <wps:cNvSpPr>
                          <a:spLocks noChangeArrowheads="1"/>
                        </wps:cNvSpPr>
                        <wps:spPr bwMode="auto">
                          <a:xfrm>
                            <a:off x="-205814" y="-19296"/>
                            <a:ext cx="2681679" cy="9574776"/>
                          </a:xfrm>
                          <a:prstGeom prst="rect">
                            <a:avLst/>
                          </a:prstGeom>
                          <a:solidFill>
                            <a:sysClr val="window" lastClr="FFFFFF"/>
                          </a:solidFill>
                          <a:ln w="15875">
                            <a:solidFill>
                              <a:srgbClr val="E7E6E6">
                                <a:lumMod val="50000"/>
                              </a:srgbClr>
                            </a:solidFill>
                          </a:ln>
                          <a:effectLst/>
                          <a:extLst/>
                        </wps:spPr>
                        <wps:txbx>
                          <w:txbxContent>
                            <w:p w:rsidR="00FD1305" w:rsidRDefault="00FD1305" w:rsidP="00FD1305">
                              <w:pPr>
                                <w:rPr>
                                  <w:color w:val="44546A" w:themeColor="text2"/>
                                </w:rPr>
                              </w:pPr>
                            </w:p>
                          </w:txbxContent>
                        </wps:txbx>
                        <wps:bodyPr rot="0" vert="horz" wrap="square" lIns="182880" tIns="457200" rIns="182880" bIns="73152" anchor="t" anchorCtr="0" upright="1">
                          <a:noAutofit/>
                        </wps:bodyPr>
                      </wps:wsp>
                      <wps:wsp>
                        <wps:cNvPr id="5" name="Rectangle 5"/>
                        <wps:cNvSpPr/>
                        <wps:spPr>
                          <a:xfrm>
                            <a:off x="71919" y="9308386"/>
                            <a:ext cx="2331720" cy="118745"/>
                          </a:xfrm>
                          <a:prstGeom prst="rect">
                            <a:avLst/>
                          </a:prstGeom>
                          <a:solidFill>
                            <a:srgbClr val="5B9BD5"/>
                          </a:solidFill>
                          <a:ln w="12700" cap="flat" cmpd="sng" algn="ctr">
                            <a:noFill/>
                            <a:prstDash val="solid"/>
                            <a:miter lim="800000"/>
                          </a:ln>
                          <a:effectLst/>
                        </wps:spPr>
                        <wps:txbx>
                          <w:txbxContent>
                            <w:p w:rsidR="00FD1305" w:rsidRDefault="00FD1305" w:rsidP="00FD130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8C740C" id="Group 3" o:spid="_x0000_s1029" style="position:absolute;margin-left:507pt;margin-top:25.5pt;width:87.2pt;height:708pt;z-index:251663360;mso-position-horizontal-relative:page;mso-position-vertical-relative:page" coordorigin="-2058,-192" coordsize="26816,9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">
                <v:rect id="AutoShape 14" o:spid="_x0000_s1030" style="position:absolute;left:-2058;top:-192;width:26816;height:95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mEMMA&#10;AADaAAAADwAAAGRycy9kb3ducmV2LnhtbESPQWsCMRSE7wX/Q3gFbzXbKkW2RhGpIB4KWin09tg8&#10;N9HNy5LEdf33jSD0OMzMN8xs0btGdBSi9azgdVSAIK68tlwrOHyvX6YgYkLW2HgmBTeKsJgPnmZY&#10;an/lHXX7VIsM4ViiApNSW0oZK0MO48i3xNk7+uAwZRlqqQNeM9w18q0o3qVDy3nBYEsrQ9V5f3EK&#10;Tt32bH/tj7Hjy/S0PLafXzEclBo+98sPEIn69B9+tDdawQTuV/IN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KmEMMAAADaAAAADwAAAAAAAAAAAAAAAACYAgAAZHJzL2Rv&#10;d25yZXYueG1sUEsFBgAAAAAEAAQA9QAAAIgDAAAAAA==&#10;" fillcolor="window" strokecolor="#767171" strokeweight="1.25pt">
                  <v:textbox inset="14.4pt,36pt,14.4pt,5.76pt">
                    <w:txbxContent>
                      <w:p w:rsidR="00FD1305" w:rsidRDefault="00FD1305" w:rsidP="00FD1305">
                        <w:pPr>
                          <w:rPr>
                            <w:color w:val="44546A" w:themeColor="text2"/>
                          </w:rPr>
                        </w:pPr>
                      </w:p>
                    </w:txbxContent>
                  </v:textbox>
                </v:rect>
                <v:rect id="Rectangle 5" o:spid="_x0000_s1031"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fR74A&#10;AADaAAAADwAAAGRycy9kb3ducmV2LnhtbESPzQrCMBCE74LvEFbwpqkFRapRiqB4EvwBr0uzttVm&#10;U5pY69sbQfA4zMw3zHLdmUq01LjSsoLJOAJBnFldcq7gct6O5iCcR9ZYWSYFb3KwXvV7S0y0ffGR&#10;2pPPRYCwS1BB4X2dSOmyggy6sa2Jg3ezjUEfZJNL3eArwE0l4yiaSYMlh4UCa9oUlD1OT6Ngdp+m&#10;8XkeV5dtu0uv5fug0wcpNRx06QKEp87/w7/2XiuYwvdKu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a8H0e+AAAA2gAAAA8AAAAAAAAAAAAAAAAAmAIAAGRycy9kb3ducmV2&#10;LnhtbFBLBQYAAAAABAAEAPUAAACDAwAAAAA=&#10;" fillcolor="#5b9bd5" stroked="f" strokeweight="1pt">
                  <v:textbox inset="14.4pt,14.4pt,14.4pt,28.8pt">
                    <w:txbxContent>
                      <w:p w:rsidR="00FD1305" w:rsidRDefault="00FD1305" w:rsidP="00FD1305">
                        <w:pPr>
                          <w:spacing w:before="240"/>
                          <w:rPr>
                            <w:color w:val="FFFFFF" w:themeColor="background1"/>
                          </w:rPr>
                        </w:pPr>
                      </w:p>
                    </w:txbxContent>
                  </v:textbox>
                </v:rect>
                <w10:wrap type="square" anchorx="page" anchory="page"/>
              </v:group>
            </w:pict>
          </mc:Fallback>
        </mc:AlternateContent>
      </w:r>
      <w:r w:rsidRPr="00945777">
        <w:rPr>
          <w:rFonts w:ascii="ArialMT" w:hAnsi="ArialMT" w:cs="ArialMT"/>
          <w:sz w:val="24"/>
          <w:szCs w:val="24"/>
        </w:rPr>
        <w:t>glittering reign, was hosted by the leaders of both Mecca and Cairo and</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apparently was so brilliant, it "almost put Africa’s sun to shame."</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Musa’s wealth was a result of his country’s vast natural resources. The</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West African nation was responsible for more than half of the world’s salt</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 xml:space="preserve">and gold supply, according to </w:t>
      </w:r>
      <w:r w:rsidRPr="00945777">
        <w:rPr>
          <w:rFonts w:ascii="Arial-ItalicMT" w:hAnsi="Arial-ItalicMT" w:cs="Arial-ItalicMT"/>
          <w:i/>
          <w:iCs/>
          <w:sz w:val="24"/>
          <w:szCs w:val="24"/>
        </w:rPr>
        <w:t>Net Worth</w:t>
      </w:r>
      <w:r w:rsidRPr="00945777">
        <w:rPr>
          <w:rFonts w:ascii="ArialMT" w:hAnsi="ArialMT" w:cs="ArialMT"/>
          <w:sz w:val="24"/>
          <w:szCs w:val="24"/>
        </w:rPr>
        <w:t>. Of course, the entry also notes</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that the fortune was also fleeting. Just two generations later, his net worth</w:t>
      </w:r>
    </w:p>
    <w:p w:rsidR="00FD1305" w:rsidRPr="00945777" w:rsidRDefault="00FD1305" w:rsidP="0098792A">
      <w:pPr>
        <w:autoSpaceDE w:val="0"/>
        <w:autoSpaceDN w:val="0"/>
        <w:adjustRightInd w:val="0"/>
        <w:spacing w:after="0" w:line="480" w:lineRule="auto"/>
        <w:rPr>
          <w:rFonts w:ascii="ArialMT" w:hAnsi="ArialMT" w:cs="ArialMT"/>
          <w:sz w:val="24"/>
          <w:szCs w:val="24"/>
        </w:rPr>
      </w:pPr>
      <w:r w:rsidRPr="00945777">
        <w:rPr>
          <w:rFonts w:ascii="ArialMT" w:hAnsi="ArialMT" w:cs="ArialMT"/>
          <w:sz w:val="24"/>
          <w:szCs w:val="24"/>
        </w:rPr>
        <w:t>was gone – wasted by invaders and infighting.</w:t>
      </w:r>
    </w:p>
    <w:p w:rsidR="00FD1305" w:rsidRPr="0098792A" w:rsidRDefault="00FD1305" w:rsidP="0098792A">
      <w:pPr>
        <w:autoSpaceDE w:val="0"/>
        <w:autoSpaceDN w:val="0"/>
        <w:adjustRightInd w:val="0"/>
        <w:spacing w:after="0" w:line="480" w:lineRule="auto"/>
        <w:rPr>
          <w:rFonts w:ascii="Arial-ItalicMT" w:hAnsi="Arial-ItalicMT" w:cs="Arial-ItalicMT"/>
          <w:iCs/>
          <w:sz w:val="24"/>
          <w:szCs w:val="24"/>
        </w:rPr>
      </w:pPr>
      <w:r w:rsidRPr="00945777">
        <w:rPr>
          <w:rFonts w:ascii="Arial-BoldItalicMT" w:hAnsi="Arial-BoldItalicMT" w:cs="Arial-BoldItalicMT"/>
          <w:b/>
          <w:bCs/>
          <w:i/>
          <w:iCs/>
          <w:sz w:val="24"/>
          <w:szCs w:val="24"/>
        </w:rPr>
        <w:t xml:space="preserve">Source: </w:t>
      </w:r>
      <w:r w:rsidRPr="00945777">
        <w:rPr>
          <w:rFonts w:ascii="ArialMT" w:hAnsi="ArialMT" w:cs="ArialMT"/>
          <w:sz w:val="24"/>
          <w:szCs w:val="24"/>
        </w:rPr>
        <w:t>The Huffington Post</w:t>
      </w:r>
      <w:r>
        <w:rPr>
          <w:rFonts w:ascii="Arial-ItalicMT" w:hAnsi="Arial-ItalicMT" w:cs="Arial-ItalicMT"/>
          <w:i/>
          <w:iCs/>
          <w:sz w:val="24"/>
          <w:szCs w:val="24"/>
        </w:rPr>
        <w:t>, October 17, 2012.</w:t>
      </w:r>
      <w:r>
        <w:br w:type="page"/>
      </w:r>
    </w:p>
    <w:p w:rsidR="0098792A" w:rsidRDefault="0098792A" w:rsidP="00D22798">
      <w:pPr>
        <w:autoSpaceDE w:val="0"/>
        <w:autoSpaceDN w:val="0"/>
        <w:adjustRightInd w:val="0"/>
        <w:spacing w:after="0" w:line="240" w:lineRule="auto"/>
        <w:jc w:val="center"/>
        <w:rPr>
          <w:rFonts w:cs="ArialMT"/>
          <w:b/>
          <w:sz w:val="28"/>
          <w:szCs w:val="28"/>
        </w:rPr>
        <w:sectPr w:rsidR="0098792A" w:rsidSect="003F15E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lnNumType w:countBy="1" w:restart="continuous"/>
          <w:cols w:space="720"/>
          <w:docGrid w:linePitch="360"/>
        </w:sectPr>
      </w:pPr>
    </w:p>
    <w:p w:rsidR="00D22798" w:rsidRPr="00D22798" w:rsidRDefault="00D22798" w:rsidP="0098792A">
      <w:pPr>
        <w:autoSpaceDE w:val="0"/>
        <w:autoSpaceDN w:val="0"/>
        <w:adjustRightInd w:val="0"/>
        <w:spacing w:after="0" w:line="240" w:lineRule="auto"/>
        <w:jc w:val="center"/>
        <w:rPr>
          <w:rFonts w:cs="ArialMT"/>
          <w:b/>
          <w:sz w:val="28"/>
          <w:szCs w:val="28"/>
        </w:rPr>
      </w:pPr>
      <w:r w:rsidRPr="00D22798">
        <w:rPr>
          <w:rFonts w:cs="ArialMT"/>
          <w:b/>
          <w:sz w:val="28"/>
          <w:szCs w:val="28"/>
        </w:rPr>
        <w:lastRenderedPageBreak/>
        <w:t>Blog Post:  Guiding Questions</w:t>
      </w:r>
    </w:p>
    <w:p w:rsidR="00D22798" w:rsidRPr="00D22798" w:rsidRDefault="00D22798" w:rsidP="0098792A">
      <w:pPr>
        <w:autoSpaceDE w:val="0"/>
        <w:autoSpaceDN w:val="0"/>
        <w:adjustRightInd w:val="0"/>
        <w:spacing w:after="0" w:line="240" w:lineRule="auto"/>
        <w:jc w:val="center"/>
        <w:rPr>
          <w:rFonts w:ascii="ArialMT" w:hAnsi="ArialMT" w:cs="ArialMT"/>
          <w:b/>
          <w:sz w:val="28"/>
          <w:szCs w:val="28"/>
        </w:rPr>
      </w:pPr>
    </w:p>
    <w:p w:rsidR="00FD1305" w:rsidRPr="00D22798" w:rsidRDefault="00FD1305" w:rsidP="0098792A">
      <w:pPr>
        <w:autoSpaceDE w:val="0"/>
        <w:autoSpaceDN w:val="0"/>
        <w:adjustRightInd w:val="0"/>
        <w:spacing w:after="0" w:line="240" w:lineRule="auto"/>
        <w:rPr>
          <w:rFonts w:cs="ArialMT"/>
          <w:sz w:val="28"/>
          <w:szCs w:val="28"/>
        </w:rPr>
      </w:pPr>
      <w:r w:rsidRPr="00D22798">
        <w:rPr>
          <w:rFonts w:cs="ArialMT"/>
          <w:sz w:val="28"/>
          <w:szCs w:val="28"/>
        </w:rPr>
        <w:t xml:space="preserve">1. (Sourcing) Who created this blog post? When was </w:t>
      </w:r>
      <w:r w:rsidR="00D22798">
        <w:rPr>
          <w:rFonts w:cs="ArialMT"/>
          <w:sz w:val="28"/>
          <w:szCs w:val="28"/>
        </w:rPr>
        <w:t xml:space="preserve">it created? Why do you think it </w:t>
      </w:r>
      <w:r w:rsidRPr="00D22798">
        <w:rPr>
          <w:rFonts w:cs="ArialMT"/>
          <w:sz w:val="28"/>
          <w:szCs w:val="28"/>
        </w:rPr>
        <w:t>was written?</w:t>
      </w:r>
    </w:p>
    <w:p w:rsidR="00354C4A" w:rsidRPr="00D22798" w:rsidRDefault="00354C4A" w:rsidP="0098792A">
      <w:pPr>
        <w:autoSpaceDE w:val="0"/>
        <w:autoSpaceDN w:val="0"/>
        <w:adjustRightInd w:val="0"/>
        <w:spacing w:after="0" w:line="240" w:lineRule="auto"/>
        <w:rPr>
          <w:rFonts w:cs="ArialMT"/>
          <w:b/>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FD1305" w:rsidRPr="00D22798" w:rsidRDefault="00FD1305" w:rsidP="0098792A">
      <w:pPr>
        <w:autoSpaceDE w:val="0"/>
        <w:autoSpaceDN w:val="0"/>
        <w:adjustRightInd w:val="0"/>
        <w:spacing w:after="0" w:line="240" w:lineRule="auto"/>
        <w:rPr>
          <w:rFonts w:cs="ArialMT"/>
          <w:sz w:val="28"/>
          <w:szCs w:val="28"/>
        </w:rPr>
      </w:pPr>
      <w:r w:rsidRPr="00D22798">
        <w:rPr>
          <w:rFonts w:cs="ArialMT"/>
          <w:sz w:val="28"/>
          <w:szCs w:val="28"/>
        </w:rPr>
        <w:t>2. (Close Reading) What is the main point of the blog post? Identify two claims it</w:t>
      </w:r>
    </w:p>
    <w:p w:rsidR="00FD1305" w:rsidRPr="00D22798" w:rsidRDefault="00FD1305" w:rsidP="0098792A">
      <w:pPr>
        <w:autoSpaceDE w:val="0"/>
        <w:autoSpaceDN w:val="0"/>
        <w:adjustRightInd w:val="0"/>
        <w:spacing w:after="0" w:line="240" w:lineRule="auto"/>
        <w:rPr>
          <w:rFonts w:cs="ArialMT"/>
          <w:sz w:val="28"/>
          <w:szCs w:val="28"/>
        </w:rPr>
      </w:pPr>
      <w:r w:rsidRPr="00D22798">
        <w:rPr>
          <w:rFonts w:cs="ArialMT"/>
          <w:sz w:val="28"/>
          <w:szCs w:val="28"/>
        </w:rPr>
        <w:t>makes.</w:t>
      </w: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354C4A" w:rsidRPr="00D22798" w:rsidRDefault="00354C4A" w:rsidP="0098792A">
      <w:pPr>
        <w:autoSpaceDE w:val="0"/>
        <w:autoSpaceDN w:val="0"/>
        <w:adjustRightInd w:val="0"/>
        <w:spacing w:after="0" w:line="240" w:lineRule="auto"/>
        <w:rPr>
          <w:rFonts w:cs="ArialMT"/>
          <w:sz w:val="28"/>
          <w:szCs w:val="28"/>
        </w:rPr>
      </w:pPr>
    </w:p>
    <w:p w:rsidR="00FD1305" w:rsidRPr="00D22798" w:rsidRDefault="00FD1305" w:rsidP="0098792A">
      <w:pPr>
        <w:autoSpaceDE w:val="0"/>
        <w:autoSpaceDN w:val="0"/>
        <w:adjustRightInd w:val="0"/>
        <w:spacing w:after="0" w:line="240" w:lineRule="auto"/>
        <w:rPr>
          <w:rFonts w:cs="ArialMT"/>
          <w:sz w:val="28"/>
          <w:szCs w:val="28"/>
        </w:rPr>
      </w:pPr>
      <w:r w:rsidRPr="00D22798">
        <w:rPr>
          <w:rFonts w:cs="ArialMT"/>
          <w:sz w:val="28"/>
          <w:szCs w:val="28"/>
        </w:rPr>
        <w:t>3. (Close Reading) What evidence does it use to support its claims?</w:t>
      </w:r>
    </w:p>
    <w:p w:rsidR="00354C4A" w:rsidRPr="00D22798" w:rsidRDefault="00354C4A" w:rsidP="0098792A">
      <w:pPr>
        <w:rPr>
          <w:rFonts w:cs="ArialMT"/>
          <w:sz w:val="28"/>
          <w:szCs w:val="28"/>
        </w:rPr>
      </w:pPr>
    </w:p>
    <w:p w:rsidR="00354C4A" w:rsidRPr="00D22798" w:rsidRDefault="00354C4A" w:rsidP="0098792A">
      <w:pPr>
        <w:rPr>
          <w:rFonts w:cs="ArialMT"/>
          <w:sz w:val="28"/>
          <w:szCs w:val="28"/>
        </w:rPr>
      </w:pPr>
    </w:p>
    <w:p w:rsidR="00354C4A" w:rsidRPr="00D22798" w:rsidRDefault="00354C4A" w:rsidP="0098792A">
      <w:pPr>
        <w:rPr>
          <w:rFonts w:cs="ArialMT"/>
          <w:sz w:val="28"/>
          <w:szCs w:val="28"/>
        </w:rPr>
      </w:pPr>
    </w:p>
    <w:p w:rsidR="00354C4A" w:rsidRPr="00D22798" w:rsidRDefault="00354C4A" w:rsidP="0098792A">
      <w:pPr>
        <w:rPr>
          <w:rFonts w:cs="ArialMT"/>
          <w:sz w:val="28"/>
          <w:szCs w:val="28"/>
        </w:rPr>
      </w:pPr>
    </w:p>
    <w:p w:rsidR="00354C4A" w:rsidRPr="00D22798" w:rsidRDefault="00354C4A" w:rsidP="0098792A">
      <w:pPr>
        <w:rPr>
          <w:rFonts w:cs="ArialMT"/>
          <w:sz w:val="28"/>
          <w:szCs w:val="28"/>
        </w:rPr>
      </w:pPr>
    </w:p>
    <w:p w:rsidR="00354C4A" w:rsidRPr="00D22798" w:rsidRDefault="00354C4A" w:rsidP="0098792A">
      <w:pPr>
        <w:rPr>
          <w:rFonts w:cs="ArialMT"/>
          <w:sz w:val="28"/>
          <w:szCs w:val="28"/>
        </w:rPr>
      </w:pPr>
    </w:p>
    <w:p w:rsidR="00354C4A" w:rsidRPr="00D22798" w:rsidRDefault="00354C4A" w:rsidP="0098792A">
      <w:pPr>
        <w:rPr>
          <w:rFonts w:cs="ArialMT"/>
          <w:sz w:val="28"/>
          <w:szCs w:val="28"/>
        </w:rPr>
      </w:pPr>
    </w:p>
    <w:p w:rsidR="00FD1305" w:rsidRPr="00D22798" w:rsidRDefault="00FD1305" w:rsidP="0098792A">
      <w:pPr>
        <w:rPr>
          <w:rFonts w:cs="ArialMT"/>
          <w:sz w:val="28"/>
          <w:szCs w:val="28"/>
        </w:rPr>
      </w:pPr>
      <w:r w:rsidRPr="00D22798">
        <w:rPr>
          <w:rFonts w:cs="ArialMT"/>
          <w:sz w:val="28"/>
          <w:szCs w:val="28"/>
        </w:rPr>
        <w:t>4. Do you think the information in this blog post is trustworthy? Why or why not?</w:t>
      </w:r>
    </w:p>
    <w:p w:rsidR="00354C4A" w:rsidRPr="00D22798" w:rsidRDefault="00354C4A" w:rsidP="0098792A">
      <w:pPr>
        <w:rPr>
          <w:rFonts w:cs="ArialMT"/>
          <w:sz w:val="28"/>
          <w:szCs w:val="28"/>
        </w:rPr>
      </w:pPr>
    </w:p>
    <w:p w:rsidR="00354C4A" w:rsidRDefault="00354C4A" w:rsidP="0098792A">
      <w:pPr>
        <w:rPr>
          <w:rFonts w:ascii="ArialMT" w:hAnsi="ArialMT" w:cs="ArialMT"/>
          <w:sz w:val="24"/>
          <w:szCs w:val="24"/>
        </w:rPr>
      </w:pPr>
    </w:p>
    <w:p w:rsidR="00354C4A" w:rsidRPr="00802D84" w:rsidRDefault="00802D84" w:rsidP="0098792A">
      <w:pPr>
        <w:jc w:val="center"/>
        <w:rPr>
          <w:b/>
          <w:sz w:val="32"/>
          <w:szCs w:val="32"/>
        </w:rPr>
      </w:pPr>
      <w:r w:rsidRPr="00802D84">
        <w:rPr>
          <w:b/>
          <w:sz w:val="32"/>
          <w:szCs w:val="32"/>
        </w:rPr>
        <w:t>Document B:  Catalan Atlas</w:t>
      </w:r>
    </w:p>
    <w:p w:rsidR="00802D84" w:rsidRPr="00802D84" w:rsidRDefault="00802D84" w:rsidP="0098792A">
      <w:pPr>
        <w:rPr>
          <w:i/>
          <w:sz w:val="28"/>
          <w:szCs w:val="28"/>
        </w:rPr>
      </w:pPr>
      <w:r w:rsidRPr="00802D84">
        <w:rPr>
          <w:i/>
          <w:sz w:val="28"/>
          <w:szCs w:val="28"/>
        </w:rPr>
        <w:t>The Catalan Atlas is a medieval map from Sain drawn in 1375 by a mapmaker named Abraham Cresques.  Cresques had never visited West Africa but relied on the accounts of travelers and traders to make his map.</w:t>
      </w:r>
    </w:p>
    <w:p w:rsidR="00802D84" w:rsidRDefault="00802D84" w:rsidP="0098792A">
      <w:r>
        <w:rPr>
          <w:noProof/>
        </w:rPr>
        <mc:AlternateContent>
          <mc:Choice Requires="wps">
            <w:drawing>
              <wp:anchor distT="0" distB="0" distL="114300" distR="114300" simplePos="0" relativeHeight="251664384" behindDoc="0" locked="0" layoutInCell="1" allowOverlap="1">
                <wp:simplePos x="0" y="0"/>
                <wp:positionH relativeFrom="column">
                  <wp:posOffset>9524</wp:posOffset>
                </wp:positionH>
                <wp:positionV relativeFrom="paragraph">
                  <wp:posOffset>36195</wp:posOffset>
                </wp:positionV>
                <wp:extent cx="5895975" cy="47625"/>
                <wp:effectExtent l="0" t="0" r="28575" b="28575"/>
                <wp:wrapNone/>
                <wp:docPr id="7" name="Straight Connector 7"/>
                <wp:cNvGraphicFramePr/>
                <a:graphic xmlns:a="http://schemas.openxmlformats.org/drawingml/2006/main">
                  <a:graphicData uri="http://schemas.microsoft.com/office/word/2010/wordprocessingShape">
                    <wps:wsp>
                      <wps:cNvCnPr/>
                      <wps:spPr>
                        <a:xfrm flipV="1">
                          <a:off x="0" y="0"/>
                          <a:ext cx="58959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D397C" id="Straight Connector 7"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5pt,2.85pt" to="4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" strokecolor="#5b9bd5 [3204]" strokeweight=".5pt">
                <v:stroke joinstyle="miter"/>
              </v:line>
            </w:pict>
          </mc:Fallback>
        </mc:AlternateContent>
      </w:r>
    </w:p>
    <w:p w:rsidR="00802D84" w:rsidRDefault="00802D84" w:rsidP="0098792A">
      <w:r w:rsidRPr="00802D84">
        <w:rPr>
          <w:noProof/>
        </w:rPr>
        <w:drawing>
          <wp:inline distT="0" distB="0" distL="0" distR="0">
            <wp:extent cx="5943600" cy="416812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68129"/>
                    </a:xfrm>
                    <a:prstGeom prst="rect">
                      <a:avLst/>
                    </a:prstGeom>
                    <a:noFill/>
                    <a:ln>
                      <a:noFill/>
                    </a:ln>
                  </pic:spPr>
                </pic:pic>
              </a:graphicData>
            </a:graphic>
          </wp:inline>
        </w:drawing>
      </w:r>
    </w:p>
    <w:p w:rsidR="00802D84" w:rsidRDefault="00802D84" w:rsidP="0098792A"/>
    <w:p w:rsidR="00802D84" w:rsidRDefault="00802D84" w:rsidP="0098792A">
      <w:pPr>
        <w:rPr>
          <w:i/>
          <w:sz w:val="28"/>
          <w:szCs w:val="28"/>
        </w:rPr>
      </w:pPr>
      <w:r>
        <w:rPr>
          <w:sz w:val="28"/>
          <w:szCs w:val="28"/>
        </w:rPr>
        <w:t xml:space="preserve">“This Black lord is called Musa Mali, Lord of the Black people of Mali.  So abundant is the gold which is found inhis country that he is the richest and most noble king in all the land.” – </w:t>
      </w:r>
      <w:r>
        <w:rPr>
          <w:i/>
          <w:sz w:val="28"/>
          <w:szCs w:val="28"/>
        </w:rPr>
        <w:t>Catalan Atlas inscription</w:t>
      </w:r>
    </w:p>
    <w:p w:rsidR="00802D84" w:rsidRDefault="00802D84" w:rsidP="0098792A">
      <w:pPr>
        <w:rPr>
          <w:i/>
          <w:sz w:val="28"/>
          <w:szCs w:val="28"/>
        </w:rPr>
      </w:pPr>
    </w:p>
    <w:p w:rsidR="00802D84" w:rsidRDefault="00802D84" w:rsidP="0098792A">
      <w:pPr>
        <w:rPr>
          <w:b/>
          <w:i/>
          <w:sz w:val="28"/>
          <w:szCs w:val="28"/>
        </w:rPr>
      </w:pPr>
      <w:r>
        <w:rPr>
          <w:b/>
          <w:i/>
          <w:sz w:val="28"/>
          <w:szCs w:val="28"/>
        </w:rPr>
        <w:t>Source:  Abraham Cresques, 1375</w:t>
      </w:r>
    </w:p>
    <w:p w:rsidR="00802D84" w:rsidRDefault="00802D84" w:rsidP="0098792A">
      <w:pPr>
        <w:rPr>
          <w:b/>
          <w:i/>
          <w:sz w:val="28"/>
          <w:szCs w:val="28"/>
        </w:rPr>
      </w:pPr>
      <w:r>
        <w:rPr>
          <w:b/>
          <w:i/>
          <w:sz w:val="28"/>
          <w:szCs w:val="28"/>
        </w:rPr>
        <w:br w:type="page"/>
      </w:r>
    </w:p>
    <w:p w:rsidR="00802D84" w:rsidRDefault="00802D84" w:rsidP="0098792A">
      <w:pPr>
        <w:jc w:val="center"/>
        <w:rPr>
          <w:b/>
          <w:sz w:val="28"/>
          <w:szCs w:val="28"/>
        </w:rPr>
      </w:pPr>
      <w:r>
        <w:rPr>
          <w:b/>
          <w:sz w:val="28"/>
          <w:szCs w:val="28"/>
        </w:rPr>
        <w:lastRenderedPageBreak/>
        <w:t>Catalan Atlas:  Guiding Questions</w:t>
      </w:r>
    </w:p>
    <w:p w:rsidR="00802D84" w:rsidRDefault="00802D84" w:rsidP="0098792A">
      <w:pPr>
        <w:jc w:val="center"/>
        <w:rPr>
          <w:b/>
          <w:sz w:val="28"/>
          <w:szCs w:val="28"/>
        </w:rPr>
      </w:pPr>
    </w:p>
    <w:p w:rsidR="00802D84" w:rsidRDefault="00802D84" w:rsidP="0098792A">
      <w:pPr>
        <w:rPr>
          <w:sz w:val="28"/>
          <w:szCs w:val="28"/>
        </w:rPr>
      </w:pPr>
      <w:r>
        <w:rPr>
          <w:sz w:val="28"/>
          <w:szCs w:val="28"/>
        </w:rPr>
        <w:t>1.  (Sourcing)  What kind of document is this?  Who created it?  When?</w:t>
      </w: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r>
        <w:rPr>
          <w:sz w:val="28"/>
          <w:szCs w:val="28"/>
        </w:rPr>
        <w:t xml:space="preserve">2.  (Corroboration)  How does the Catalan Atlas compare to </w:t>
      </w:r>
      <w:r>
        <w:rPr>
          <w:i/>
          <w:sz w:val="28"/>
          <w:szCs w:val="28"/>
        </w:rPr>
        <w:t>The Huffington Post</w:t>
      </w:r>
      <w:r>
        <w:rPr>
          <w:sz w:val="28"/>
          <w:szCs w:val="28"/>
        </w:rPr>
        <w:t xml:space="preserve"> blog post in terms of its depiction of Mansa Musa?</w:t>
      </w: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r>
        <w:rPr>
          <w:sz w:val="28"/>
          <w:szCs w:val="28"/>
        </w:rPr>
        <w:t>3.  Do you think this is an accurate depiction of Mansa Musa?  Why or why not?</w:t>
      </w: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p>
    <w:p w:rsidR="00802D84" w:rsidRDefault="00802D84" w:rsidP="0098792A">
      <w:pPr>
        <w:rPr>
          <w:sz w:val="28"/>
          <w:szCs w:val="28"/>
        </w:rPr>
      </w:pPr>
    </w:p>
    <w:p w:rsidR="0098792A" w:rsidRPr="00B447EB" w:rsidRDefault="0098792A" w:rsidP="00B447EB">
      <w:pPr>
        <w:rPr>
          <w:sz w:val="28"/>
          <w:szCs w:val="28"/>
        </w:rPr>
        <w:sectPr w:rsidR="0098792A" w:rsidRPr="00B447EB" w:rsidSect="003F15E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802D84" w:rsidRPr="00925B48" w:rsidRDefault="00456588" w:rsidP="00802D84">
      <w:pPr>
        <w:autoSpaceDE w:val="0"/>
        <w:autoSpaceDN w:val="0"/>
        <w:adjustRightInd w:val="0"/>
        <w:spacing w:after="0" w:line="480" w:lineRule="auto"/>
        <w:jc w:val="center"/>
        <w:rPr>
          <w:rFonts w:ascii="Arial-BoldMT" w:hAnsi="Arial-BoldMT" w:cs="Arial-BoldMT"/>
          <w:b/>
          <w:bCs/>
          <w:sz w:val="24"/>
          <w:szCs w:val="24"/>
        </w:rPr>
      </w:pPr>
      <w:r>
        <w:rPr>
          <w:noProof/>
        </w:rPr>
        <w:lastRenderedPageBreak/>
        <mc:AlternateContent>
          <mc:Choice Requires="wps">
            <w:drawing>
              <wp:anchor distT="0" distB="0" distL="114300" distR="114300" simplePos="0" relativeHeight="251670528" behindDoc="0" locked="0" layoutInCell="1" allowOverlap="1" wp14:anchorId="76884FB0" wp14:editId="666609FF">
                <wp:simplePos x="0" y="0"/>
                <wp:positionH relativeFrom="column">
                  <wp:posOffset>5467349</wp:posOffset>
                </wp:positionH>
                <wp:positionV relativeFrom="paragraph">
                  <wp:posOffset>0</wp:posOffset>
                </wp:positionV>
                <wp:extent cx="1307465" cy="8524875"/>
                <wp:effectExtent l="0" t="0" r="26035" b="28575"/>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8524875"/>
                        </a:xfrm>
                        <a:prstGeom prst="rect">
                          <a:avLst/>
                        </a:prstGeom>
                        <a:solidFill>
                          <a:sysClr val="window" lastClr="FFFFFF"/>
                        </a:solidFill>
                        <a:ln w="15875">
                          <a:solidFill>
                            <a:srgbClr val="E7E6E6">
                              <a:lumMod val="50000"/>
                            </a:srgbClr>
                          </a:solidFill>
                        </a:ln>
                        <a:effectLst/>
                        <a:extLst/>
                      </wps:spPr>
                      <wps:txbx>
                        <w:txbxContent>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r>
                              <w:rPr>
                                <w:color w:val="44546A" w:themeColor="text2"/>
                              </w:rPr>
                              <w:t>king</w:t>
                            </w:r>
                          </w:p>
                          <w:p w:rsidR="00456588" w:rsidRDefault="00456588" w:rsidP="00456588">
                            <w:pPr>
                              <w:rPr>
                                <w:color w:val="44546A" w:themeColor="text2"/>
                              </w:rPr>
                            </w:pPr>
                          </w:p>
                          <w:p w:rsidR="00456588" w:rsidRDefault="00456588" w:rsidP="00456588">
                            <w:pPr>
                              <w:rPr>
                                <w:color w:val="44546A" w:themeColor="text2"/>
                              </w:rPr>
                            </w:pPr>
                            <w:r>
                              <w:rPr>
                                <w:color w:val="44546A" w:themeColor="text2"/>
                              </w:rPr>
                              <w:t>a high ranking title; great wealth, especially shown by extravagant living; religious devotion</w:t>
                            </w: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r>
                              <w:rPr>
                                <w:color w:val="44546A" w:themeColor="text2"/>
                              </w:rPr>
                              <w:t>huge</w:t>
                            </w:r>
                          </w:p>
                          <w:p w:rsidR="00456588" w:rsidRDefault="00456588" w:rsidP="00456588">
                            <w:pPr>
                              <w:rPr>
                                <w:color w:val="44546A" w:themeColor="text2"/>
                              </w:rPr>
                            </w:pPr>
                            <w:r>
                              <w:rPr>
                                <w:color w:val="44546A" w:themeColor="text2"/>
                              </w:rPr>
                              <w:t>lowered</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884FB0" id="AutoShape 14" o:spid="_x0000_s1032" style="position:absolute;left:0;text-align:left;margin-left:430.5pt;margin-top:0;width:102.95pt;height:6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" fillcolor="window" strokecolor="#767171" strokeweight="1.25pt">
                <v:textbox inset="14.4pt,36pt,14.4pt,5.76pt">
                  <w:txbxContent>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roofErr w:type="gramStart"/>
                      <w:r>
                        <w:rPr>
                          <w:color w:val="44546A" w:themeColor="text2"/>
                        </w:rPr>
                        <w:t>king</w:t>
                      </w:r>
                      <w:proofErr w:type="gramEnd"/>
                    </w:p>
                    <w:p w:rsidR="00456588" w:rsidRDefault="00456588" w:rsidP="00456588">
                      <w:pPr>
                        <w:rPr>
                          <w:color w:val="44546A" w:themeColor="text2"/>
                        </w:rPr>
                      </w:pPr>
                    </w:p>
                    <w:p w:rsidR="00456588" w:rsidRDefault="00456588" w:rsidP="00456588">
                      <w:pPr>
                        <w:rPr>
                          <w:color w:val="44546A" w:themeColor="text2"/>
                        </w:rPr>
                      </w:pPr>
                      <w:proofErr w:type="gramStart"/>
                      <w:r>
                        <w:rPr>
                          <w:color w:val="44546A" w:themeColor="text2"/>
                        </w:rPr>
                        <w:t>a</w:t>
                      </w:r>
                      <w:proofErr w:type="gramEnd"/>
                      <w:r>
                        <w:rPr>
                          <w:color w:val="44546A" w:themeColor="text2"/>
                        </w:rPr>
                        <w:t xml:space="preserve"> high ranking title; great wealth, especially shown by extravagant living; religious devotion</w:t>
                      </w: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
                    <w:p w:rsidR="00456588" w:rsidRDefault="00456588" w:rsidP="00456588">
                      <w:pPr>
                        <w:rPr>
                          <w:color w:val="44546A" w:themeColor="text2"/>
                        </w:rPr>
                      </w:pPr>
                      <w:proofErr w:type="gramStart"/>
                      <w:r>
                        <w:rPr>
                          <w:color w:val="44546A" w:themeColor="text2"/>
                        </w:rPr>
                        <w:t>huge</w:t>
                      </w:r>
                      <w:proofErr w:type="gramEnd"/>
                    </w:p>
                    <w:p w:rsidR="00456588" w:rsidRDefault="00456588" w:rsidP="00456588">
                      <w:pPr>
                        <w:rPr>
                          <w:color w:val="44546A" w:themeColor="text2"/>
                        </w:rPr>
                      </w:pPr>
                      <w:proofErr w:type="gramStart"/>
                      <w:r>
                        <w:rPr>
                          <w:color w:val="44546A" w:themeColor="text2"/>
                        </w:rPr>
                        <w:t>lowered</w:t>
                      </w:r>
                      <w:proofErr w:type="gramEnd"/>
                    </w:p>
                  </w:txbxContent>
                </v:textbox>
              </v:rect>
            </w:pict>
          </mc:Fallback>
        </mc:AlternateContent>
      </w:r>
      <w:r w:rsidR="00802D84" w:rsidRPr="00925B48">
        <w:rPr>
          <w:rFonts w:ascii="Arial-BoldMT" w:hAnsi="Arial-BoldMT" w:cs="Arial-BoldMT"/>
          <w:b/>
          <w:bCs/>
          <w:sz w:val="24"/>
          <w:szCs w:val="24"/>
        </w:rPr>
        <w:t>Document C: Al-Umari</w:t>
      </w:r>
    </w:p>
    <w:p w:rsidR="00802D84" w:rsidRPr="00925B48" w:rsidRDefault="00802D84" w:rsidP="00802D84">
      <w:pPr>
        <w:autoSpaceDE w:val="0"/>
        <w:autoSpaceDN w:val="0"/>
        <w:adjustRightInd w:val="0"/>
        <w:spacing w:after="0" w:line="480" w:lineRule="auto"/>
        <w:rPr>
          <w:rFonts w:ascii="Arial-ItalicMT" w:hAnsi="Arial-ItalicMT" w:cs="Arial-ItalicMT"/>
          <w:iCs/>
          <w:sz w:val="24"/>
          <w:szCs w:val="24"/>
        </w:rPr>
      </w:pPr>
      <w:r w:rsidRPr="00925B48">
        <w:rPr>
          <w:rFonts w:ascii="Arial-ItalicMT" w:hAnsi="Arial-ItalicMT" w:cs="Arial-ItalicMT"/>
          <w:i/>
          <w:iCs/>
          <w:sz w:val="24"/>
          <w:szCs w:val="24"/>
        </w:rPr>
        <w:t>Al-Umari was an Arab historian from Damascus, Syria. He visited the city of</w:t>
      </w:r>
    </w:p>
    <w:p w:rsidR="00802D84" w:rsidRPr="00925B48" w:rsidRDefault="00802D84" w:rsidP="00802D84">
      <w:pPr>
        <w:autoSpaceDE w:val="0"/>
        <w:autoSpaceDN w:val="0"/>
        <w:adjustRightInd w:val="0"/>
        <w:spacing w:after="0" w:line="480" w:lineRule="auto"/>
        <w:rPr>
          <w:rFonts w:ascii="Arial-ItalicMT" w:hAnsi="Arial-ItalicMT" w:cs="Arial-ItalicMT"/>
          <w:i/>
          <w:iCs/>
          <w:sz w:val="24"/>
          <w:szCs w:val="24"/>
        </w:rPr>
      </w:pPr>
      <w:r w:rsidRPr="00925B48">
        <w:rPr>
          <w:rFonts w:ascii="Arial-ItalicMT" w:hAnsi="Arial-ItalicMT" w:cs="Arial-ItalicMT"/>
          <w:i/>
          <w:iCs/>
          <w:sz w:val="24"/>
          <w:szCs w:val="24"/>
        </w:rPr>
        <w:t>Cairo in Egypt several years after Mansa Musa passed through there on</w:t>
      </w:r>
    </w:p>
    <w:p w:rsidR="00802D84" w:rsidRPr="00925B48" w:rsidRDefault="00802D84" w:rsidP="00802D84">
      <w:pPr>
        <w:autoSpaceDE w:val="0"/>
        <w:autoSpaceDN w:val="0"/>
        <w:adjustRightInd w:val="0"/>
        <w:spacing w:after="0" w:line="480" w:lineRule="auto"/>
        <w:rPr>
          <w:rFonts w:ascii="Arial-ItalicMT" w:hAnsi="Arial-ItalicMT" w:cs="Arial-ItalicMT"/>
          <w:i/>
          <w:iCs/>
          <w:sz w:val="24"/>
          <w:szCs w:val="24"/>
        </w:rPr>
      </w:pPr>
      <w:r w:rsidRPr="00925B48">
        <w:rPr>
          <w:rFonts w:ascii="Arial-ItalicMT" w:hAnsi="Arial-ItalicMT" w:cs="Arial-ItalicMT"/>
          <w:i/>
          <w:iCs/>
          <w:sz w:val="24"/>
          <w:szCs w:val="24"/>
        </w:rPr>
        <w:t>his pilgrimage in 1324 CE. He then wrote this account of Mansa Musa’s</w:t>
      </w:r>
    </w:p>
    <w:p w:rsidR="00802D84" w:rsidRPr="00925B48" w:rsidRDefault="00802D84" w:rsidP="00802D84">
      <w:pPr>
        <w:autoSpaceDE w:val="0"/>
        <w:autoSpaceDN w:val="0"/>
        <w:adjustRightInd w:val="0"/>
        <w:spacing w:after="0" w:line="480" w:lineRule="auto"/>
        <w:rPr>
          <w:rFonts w:ascii="Arial-ItalicMT" w:hAnsi="Arial-ItalicMT" w:cs="Arial-ItalicMT"/>
          <w:i/>
          <w:iCs/>
          <w:sz w:val="24"/>
          <w:szCs w:val="24"/>
        </w:rPr>
      </w:pPr>
      <w:r w:rsidRPr="00925B48">
        <w:rPr>
          <w:rFonts w:ascii="Arial-ItalicMT" w:hAnsi="Arial-ItalicMT" w:cs="Arial-ItalicMT"/>
          <w:i/>
          <w:iCs/>
          <w:sz w:val="24"/>
          <w:szCs w:val="24"/>
        </w:rPr>
        <w:t>visit, as told to him by the people of Cairo.</w:t>
      </w:r>
    </w:p>
    <w:p w:rsidR="00802D84" w:rsidRDefault="00802D84" w:rsidP="00802D84">
      <w:pPr>
        <w:autoSpaceDE w:val="0"/>
        <w:autoSpaceDN w:val="0"/>
        <w:adjustRightInd w:val="0"/>
        <w:spacing w:after="0" w:line="480" w:lineRule="auto"/>
        <w:rPr>
          <w:rFonts w:ascii="ArialMT" w:hAnsi="ArialMT" w:cs="ArialMT"/>
          <w:sz w:val="24"/>
          <w:szCs w:val="24"/>
        </w:rPr>
      </w:pP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From the beginning of my coming to stay in Egypt I heard talk of the arrival</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 xml:space="preserve">of this </w:t>
      </w:r>
      <w:r w:rsidRPr="00925B48">
        <w:rPr>
          <w:rFonts w:ascii="Arial-BoldMT" w:hAnsi="Arial-BoldMT" w:cs="Arial-BoldMT"/>
          <w:bCs/>
          <w:sz w:val="24"/>
          <w:szCs w:val="24"/>
          <w:u w:val="single"/>
        </w:rPr>
        <w:t>sultan</w:t>
      </w:r>
      <w:r w:rsidRPr="00925B48">
        <w:rPr>
          <w:rFonts w:ascii="Arial-BoldMT" w:hAnsi="Arial-BoldMT" w:cs="Arial-BoldMT"/>
          <w:b/>
          <w:bCs/>
          <w:sz w:val="24"/>
          <w:szCs w:val="24"/>
        </w:rPr>
        <w:t xml:space="preserve"> </w:t>
      </w:r>
      <w:r w:rsidRPr="00925B48">
        <w:rPr>
          <w:rFonts w:ascii="ArialMT" w:hAnsi="ArialMT" w:cs="ArialMT"/>
          <w:sz w:val="24"/>
          <w:szCs w:val="24"/>
        </w:rPr>
        <w:t>Musa on his Pilgrimage and found the people of Cairo eager</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to tell what they had seen of the Africans’ extravagant spending. I asked</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 xml:space="preserve">the </w:t>
      </w:r>
      <w:r w:rsidRPr="00925B48">
        <w:rPr>
          <w:rFonts w:ascii="Arial-BoldMT" w:hAnsi="Arial-BoldMT" w:cs="Arial-BoldMT"/>
          <w:bCs/>
          <w:sz w:val="24"/>
          <w:szCs w:val="24"/>
          <w:u w:val="single"/>
        </w:rPr>
        <w:t>emir</w:t>
      </w:r>
      <w:r w:rsidRPr="00925B48">
        <w:rPr>
          <w:rFonts w:ascii="Arial-BoldMT" w:hAnsi="Arial-BoldMT" w:cs="Arial-BoldMT"/>
          <w:b/>
          <w:bCs/>
          <w:sz w:val="24"/>
          <w:szCs w:val="24"/>
        </w:rPr>
        <w:t xml:space="preserve"> </w:t>
      </w:r>
      <w:r w:rsidRPr="00925B48">
        <w:rPr>
          <w:rFonts w:ascii="ArialMT" w:hAnsi="ArialMT" w:cs="ArialMT"/>
          <w:sz w:val="24"/>
          <w:szCs w:val="24"/>
        </w:rPr>
        <w:t xml:space="preserve">Abu and he told me of the </w:t>
      </w:r>
      <w:r w:rsidRPr="00925B48">
        <w:rPr>
          <w:rFonts w:ascii="Arial-BoldMT" w:hAnsi="Arial-BoldMT" w:cs="Arial-BoldMT"/>
          <w:bCs/>
          <w:sz w:val="24"/>
          <w:szCs w:val="24"/>
          <w:u w:val="single"/>
        </w:rPr>
        <w:t>opulence</w:t>
      </w:r>
      <w:r w:rsidRPr="00925B48">
        <w:rPr>
          <w:rFonts w:ascii="ArialMT" w:hAnsi="ArialMT" w:cs="ArialMT"/>
          <w:sz w:val="24"/>
          <w:szCs w:val="24"/>
        </w:rPr>
        <w:t xml:space="preserve">, manly virtues, and </w:t>
      </w:r>
      <w:r w:rsidRPr="00925B48">
        <w:rPr>
          <w:rFonts w:ascii="Arial-BoldMT" w:hAnsi="Arial-BoldMT" w:cs="Arial-BoldMT"/>
          <w:bCs/>
          <w:sz w:val="24"/>
          <w:szCs w:val="24"/>
          <w:u w:val="single"/>
        </w:rPr>
        <w:t>piety</w:t>
      </w:r>
      <w:r w:rsidRPr="00925B48">
        <w:rPr>
          <w:rFonts w:ascii="Arial-BoldMT" w:hAnsi="Arial-BoldMT" w:cs="Arial-BoldMT"/>
          <w:b/>
          <w:bCs/>
          <w:sz w:val="24"/>
          <w:szCs w:val="24"/>
        </w:rPr>
        <w:t xml:space="preserve"> </w:t>
      </w:r>
      <w:r w:rsidRPr="00925B48">
        <w:rPr>
          <w:rFonts w:ascii="ArialMT" w:hAnsi="ArialMT" w:cs="ArialMT"/>
          <w:sz w:val="24"/>
          <w:szCs w:val="24"/>
        </w:rPr>
        <w:t>of</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his sultan. Abu said, “When I went out to meet him, Musa did me extreme</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honor and treated me with the greatest courtesy. He addressed me,</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however, only through an interpreter despite his perfect ability to speak in</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the Arabic tongue. Then he sent to the royal treasury many loads of</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unworked native gold and other valuables. I tried to persuade him to go up</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to the Citadel to meet the sultan of Cairo, but he refused persistently</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saying: ‘I came for the Pilgrimage and nothing else. I do not wish to mix</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anything else with my Pilgrimage.’”</w:t>
      </w:r>
    </w:p>
    <w:p w:rsidR="00802D84" w:rsidRDefault="00802D84" w:rsidP="00802D84">
      <w:pPr>
        <w:autoSpaceDE w:val="0"/>
        <w:autoSpaceDN w:val="0"/>
        <w:adjustRightInd w:val="0"/>
        <w:spacing w:after="0" w:line="480" w:lineRule="auto"/>
        <w:rPr>
          <w:rFonts w:ascii="ArialMT" w:hAnsi="ArialMT" w:cs="ArialMT"/>
          <w:sz w:val="24"/>
          <w:szCs w:val="24"/>
        </w:rPr>
      </w:pP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Mansa Musa flooded Cairo with his gifts. He left no emir or holder of a royal</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office without the gift of a load of gold. The people of Cairo made</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BoldMT" w:hAnsi="Arial-BoldMT" w:cs="Arial-BoldMT"/>
          <w:bCs/>
          <w:sz w:val="24"/>
          <w:szCs w:val="24"/>
          <w:u w:val="single"/>
        </w:rPr>
        <w:t>incalculable</w:t>
      </w:r>
      <w:r w:rsidRPr="00925B48">
        <w:rPr>
          <w:rFonts w:ascii="Arial-BoldMT" w:hAnsi="Arial-BoldMT" w:cs="Arial-BoldMT"/>
          <w:b/>
          <w:bCs/>
          <w:sz w:val="24"/>
          <w:szCs w:val="24"/>
        </w:rPr>
        <w:t xml:space="preserve"> </w:t>
      </w:r>
      <w:r w:rsidRPr="00925B48">
        <w:rPr>
          <w:rFonts w:ascii="ArialMT" w:hAnsi="ArialMT" w:cs="ArialMT"/>
          <w:sz w:val="24"/>
          <w:szCs w:val="24"/>
        </w:rPr>
        <w:t>profits out of him and his caravan in buying and selling and</w:t>
      </w:r>
    </w:p>
    <w:p w:rsidR="00802D84" w:rsidRPr="00925B48" w:rsidRDefault="00802D84" w:rsidP="00802D84">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 xml:space="preserve">giving and taking. They traded away gold until they </w:t>
      </w:r>
      <w:r w:rsidRPr="00925B48">
        <w:rPr>
          <w:rFonts w:ascii="Arial-BoldMT" w:hAnsi="Arial-BoldMT" w:cs="Arial-BoldMT"/>
          <w:bCs/>
          <w:sz w:val="24"/>
          <w:szCs w:val="24"/>
          <w:u w:val="single"/>
        </w:rPr>
        <w:t xml:space="preserve">depressed </w:t>
      </w:r>
      <w:r w:rsidRPr="00925B48">
        <w:rPr>
          <w:rFonts w:ascii="ArialMT" w:hAnsi="ArialMT" w:cs="ArialMT"/>
          <w:sz w:val="24"/>
          <w:szCs w:val="24"/>
        </w:rPr>
        <w:t>its value in</w:t>
      </w:r>
    </w:p>
    <w:p w:rsidR="0098792A" w:rsidRDefault="0098792A" w:rsidP="0098792A">
      <w:pPr>
        <w:autoSpaceDE w:val="0"/>
        <w:autoSpaceDN w:val="0"/>
        <w:adjustRightInd w:val="0"/>
        <w:spacing w:after="0" w:line="480" w:lineRule="auto"/>
        <w:rPr>
          <w:rFonts w:ascii="ArialMT" w:hAnsi="ArialMT" w:cs="ArialMT"/>
          <w:sz w:val="24"/>
          <w:szCs w:val="24"/>
        </w:rPr>
        <w:sectPr w:rsidR="0098792A" w:rsidSect="003F15E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lnNumType w:countBy="1" w:restart="continuous"/>
          <w:cols w:space="720"/>
          <w:docGrid w:linePitch="360"/>
        </w:sectPr>
      </w:pPr>
    </w:p>
    <w:p w:rsidR="00802D84" w:rsidRPr="00925B48" w:rsidRDefault="00802D84" w:rsidP="0098792A">
      <w:pPr>
        <w:autoSpaceDE w:val="0"/>
        <w:autoSpaceDN w:val="0"/>
        <w:adjustRightInd w:val="0"/>
        <w:spacing w:after="0" w:line="480" w:lineRule="auto"/>
        <w:rPr>
          <w:rFonts w:ascii="ArialMT" w:hAnsi="ArialMT" w:cs="ArialMT"/>
          <w:sz w:val="24"/>
          <w:szCs w:val="24"/>
        </w:rPr>
      </w:pPr>
      <w:r w:rsidRPr="00925B48">
        <w:rPr>
          <w:rFonts w:ascii="ArialMT" w:hAnsi="ArialMT" w:cs="ArialMT"/>
          <w:noProof/>
          <w:sz w:val="24"/>
          <w:szCs w:val="24"/>
        </w:rPr>
        <w:lastRenderedPageBreak/>
        <mc:AlternateContent>
          <mc:Choice Requires="wpg">
            <w:drawing>
              <wp:anchor distT="0" distB="0" distL="114300" distR="114300" simplePos="0" relativeHeight="251668480" behindDoc="0" locked="0" layoutInCell="1" allowOverlap="1" wp14:anchorId="39873370" wp14:editId="12CD1D3E">
                <wp:simplePos x="0" y="0"/>
                <wp:positionH relativeFrom="page">
                  <wp:posOffset>6276975</wp:posOffset>
                </wp:positionH>
                <wp:positionV relativeFrom="page">
                  <wp:posOffset>381000</wp:posOffset>
                </wp:positionV>
                <wp:extent cx="1269365" cy="9010650"/>
                <wp:effectExtent l="0" t="0" r="26035" b="19050"/>
                <wp:wrapSquare wrapText="bothSides"/>
                <wp:docPr id="11" name="Group 11"/>
                <wp:cNvGraphicFramePr/>
                <a:graphic xmlns:a="http://schemas.openxmlformats.org/drawingml/2006/main">
                  <a:graphicData uri="http://schemas.microsoft.com/office/word/2010/wordprocessingGroup">
                    <wpg:wgp>
                      <wpg:cNvGrpSpPr/>
                      <wpg:grpSpPr>
                        <a:xfrm>
                          <a:off x="0" y="0"/>
                          <a:ext cx="1269365" cy="9010650"/>
                          <a:chOff x="0" y="0"/>
                          <a:chExt cx="2475865" cy="9555480"/>
                        </a:xfrm>
                      </wpg:grpSpPr>
                      <wps:wsp>
                        <wps:cNvPr id="12" name="AutoShape 14"/>
                        <wps:cNvSpPr>
                          <a:spLocks noChangeArrowheads="1"/>
                        </wps:cNvSpPr>
                        <wps:spPr bwMode="auto">
                          <a:xfrm>
                            <a:off x="0" y="0"/>
                            <a:ext cx="2475865" cy="9555480"/>
                          </a:xfrm>
                          <a:prstGeom prst="rect">
                            <a:avLst/>
                          </a:prstGeom>
                          <a:solidFill>
                            <a:sysClr val="window" lastClr="FFFFFF"/>
                          </a:solidFill>
                          <a:ln w="15875">
                            <a:solidFill>
                              <a:srgbClr val="E7E6E6">
                                <a:lumMod val="50000"/>
                              </a:srgbClr>
                            </a:solidFill>
                          </a:ln>
                          <a:effectLst/>
                          <a:extLst/>
                        </wps:spPr>
                        <wps:txbx>
                          <w:txbxContent>
                            <w:p w:rsidR="00802D84" w:rsidRDefault="00802D84" w:rsidP="00802D84">
                              <w:pPr>
                                <w:rPr>
                                  <w:color w:val="44546A" w:themeColor="text2"/>
                                </w:rPr>
                              </w:pPr>
                            </w:p>
                          </w:txbxContent>
                        </wps:txbx>
                        <wps:bodyPr rot="0" vert="horz" wrap="square" lIns="182880" tIns="457200" rIns="182880" bIns="73152" anchor="t" anchorCtr="0" upright="1">
                          <a:noAutofit/>
                        </wps:bodyPr>
                      </wps:wsp>
                      <wps:wsp>
                        <wps:cNvPr id="13" name="Rectangle 13"/>
                        <wps:cNvSpPr/>
                        <wps:spPr>
                          <a:xfrm>
                            <a:off x="71919" y="9308386"/>
                            <a:ext cx="2331720" cy="118745"/>
                          </a:xfrm>
                          <a:prstGeom prst="rect">
                            <a:avLst/>
                          </a:prstGeom>
                          <a:solidFill>
                            <a:srgbClr val="5B9BD5"/>
                          </a:solidFill>
                          <a:ln w="12700" cap="flat" cmpd="sng" algn="ctr">
                            <a:noFill/>
                            <a:prstDash val="solid"/>
                            <a:miter lim="800000"/>
                          </a:ln>
                          <a:effectLst/>
                        </wps:spPr>
                        <wps:txbx>
                          <w:txbxContent>
                            <w:p w:rsidR="00802D84" w:rsidRDefault="00802D84" w:rsidP="00802D8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9873370" id="Group 11" o:spid="_x0000_s1035" style="position:absolute;margin-left:494.25pt;margin-top:30pt;width:99.95pt;height:709.5pt;z-index:251668480;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">
                <v:rect id="AutoShape 14" o:spid="_x0000_s1036"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RR8EA&#10;AADbAAAADwAAAGRycy9kb3ducmV2LnhtbERPTWsCMRC9F/wPYYTealaFIqtRRCwUD4WqFHobNuMm&#10;upksSVy3/74RBG/zeJ+zWPWuER2FaD0rGI8KEMSV15ZrBcfDx9sMREzIGhvPpOCPIqyWg5cFltrf&#10;+Ju6fapFDuFYogKTUltKGStDDuPIt8SZO/ngMGUYaqkD3nK4a+SkKN6lQ8u5wWBLG0PVZX91Cs7d&#10;7mJ/7Y+x0+vsvD61268Yjkq9Dvv1HESiPj3FD/enzvMncP8l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KUUfBAAAA2wAAAA8AAAAAAAAAAAAAAAAAmAIAAGRycy9kb3du&#10;cmV2LnhtbFBLBQYAAAAABAAEAPUAAACGAwAAAAA=&#10;" fillcolor="window" strokecolor="#767171" strokeweight="1.25pt">
                  <v:textbox inset="14.4pt,36pt,14.4pt,5.76pt">
                    <w:txbxContent>
                      <w:p w:rsidR="00802D84" w:rsidRDefault="00802D84" w:rsidP="00802D84">
                        <w:pPr>
                          <w:rPr>
                            <w:color w:val="44546A" w:themeColor="text2"/>
                          </w:rPr>
                        </w:pPr>
                      </w:p>
                    </w:txbxContent>
                  </v:textbox>
                </v:rect>
                <v:rect id="Rectangle 13" o:spid="_x0000_s1037"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kqsAA&#10;AADbAAAADwAAAGRycy9kb3ducmV2LnhtbERPTYvCMBC9C/6HMAveNN3KinSNpQiKJ2G1sNehGdva&#10;ZlKaWOu/N8LC3ubxPmeTjqYVA/WutqzgcxGBIC6srrlUkF/28zUI55E1tpZJwZMcpNvpZIOJtg/+&#10;oeHsSxFC2CWooPK+S6R0RUUG3cJ2xIG72t6gD7Avpe7xEcJNK+MoWkmDNYeGCjvaVVQ057tRsLp9&#10;ZfFlHbf5fjhkv/XzpLOGlJp9jNk3CE+j/xf/uY86zF/C+5dw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vkqsAAAADbAAAADwAAAAAAAAAAAAAAAACYAgAAZHJzL2Rvd25y&#10;ZXYueG1sUEsFBgAAAAAEAAQA9QAAAIUDAAAAAA==&#10;" fillcolor="#5b9bd5" stroked="f" strokeweight="1pt">
                  <v:textbox inset="14.4pt,14.4pt,14.4pt,28.8pt">
                    <w:txbxContent>
                      <w:p w:rsidR="00802D84" w:rsidRDefault="00802D84" w:rsidP="00802D84">
                        <w:pPr>
                          <w:spacing w:before="240"/>
                          <w:rPr>
                            <w:color w:val="FFFFFF" w:themeColor="background1"/>
                          </w:rPr>
                        </w:pPr>
                      </w:p>
                    </w:txbxContent>
                  </v:textbox>
                </v:rect>
                <w10:wrap type="square" anchorx="page" anchory="page"/>
              </v:group>
            </w:pict>
          </mc:Fallback>
        </mc:AlternateContent>
      </w:r>
      <w:r w:rsidRPr="00925B48">
        <w:rPr>
          <w:rFonts w:ascii="ArialMT" w:hAnsi="ArialMT" w:cs="ArialMT"/>
          <w:sz w:val="24"/>
          <w:szCs w:val="24"/>
        </w:rPr>
        <w:t>Egypt and caused its price to fall. This has been the state of affairs for</w:t>
      </w:r>
    </w:p>
    <w:p w:rsidR="00802D84" w:rsidRPr="00925B48" w:rsidRDefault="00802D84" w:rsidP="0098792A">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about twelve years until this day by reason of the large amount of gold</w:t>
      </w:r>
    </w:p>
    <w:p w:rsidR="00802D84" w:rsidRPr="00925B48" w:rsidRDefault="00802D84" w:rsidP="0098792A">
      <w:pPr>
        <w:autoSpaceDE w:val="0"/>
        <w:autoSpaceDN w:val="0"/>
        <w:adjustRightInd w:val="0"/>
        <w:spacing w:after="0" w:line="480" w:lineRule="auto"/>
        <w:rPr>
          <w:rFonts w:ascii="ArialMT" w:hAnsi="ArialMT" w:cs="ArialMT"/>
          <w:sz w:val="24"/>
          <w:szCs w:val="24"/>
        </w:rPr>
      </w:pPr>
      <w:r w:rsidRPr="00925B48">
        <w:rPr>
          <w:rFonts w:ascii="ArialMT" w:hAnsi="ArialMT" w:cs="ArialMT"/>
          <w:sz w:val="24"/>
          <w:szCs w:val="24"/>
        </w:rPr>
        <w:t>which they brought into Egypt and spent there.</w:t>
      </w:r>
    </w:p>
    <w:p w:rsidR="0098792A" w:rsidRDefault="00802D84" w:rsidP="0098792A">
      <w:pPr>
        <w:spacing w:line="480" w:lineRule="auto"/>
        <w:rPr>
          <w:rFonts w:ascii="Arial-ItalicMT" w:hAnsi="Arial-ItalicMT" w:cs="Arial-ItalicMT"/>
          <w:i/>
          <w:iCs/>
          <w:sz w:val="24"/>
          <w:szCs w:val="24"/>
        </w:rPr>
        <w:sectPr w:rsidR="0098792A" w:rsidSect="003F15E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lnNumType w:countBy="1" w:start="24"/>
          <w:cols w:space="720"/>
          <w:docGrid w:linePitch="360"/>
        </w:sectPr>
      </w:pPr>
      <w:r w:rsidRPr="00925B48">
        <w:rPr>
          <w:rFonts w:ascii="Arial-BoldItalicMT" w:hAnsi="Arial-BoldItalicMT" w:cs="Arial-BoldItalicMT"/>
          <w:b/>
          <w:bCs/>
          <w:i/>
          <w:iCs/>
          <w:sz w:val="24"/>
          <w:szCs w:val="24"/>
        </w:rPr>
        <w:t xml:space="preserve">Source: </w:t>
      </w:r>
      <w:r w:rsidRPr="00925B48">
        <w:rPr>
          <w:rFonts w:ascii="Arial-ItalicMT" w:hAnsi="Arial-ItalicMT" w:cs="Arial-ItalicMT"/>
          <w:i/>
          <w:iCs/>
          <w:sz w:val="24"/>
          <w:szCs w:val="24"/>
        </w:rPr>
        <w:t xml:space="preserve">Al-Umari, </w:t>
      </w:r>
      <w:r w:rsidRPr="00925B48">
        <w:rPr>
          <w:rFonts w:ascii="ArialMT" w:hAnsi="ArialMT" w:cs="ArialMT"/>
          <w:sz w:val="24"/>
          <w:szCs w:val="24"/>
        </w:rPr>
        <w:t xml:space="preserve">Pathways of Vision in the Realms of the Metropolises, </w:t>
      </w:r>
      <w:r w:rsidR="0098792A">
        <w:rPr>
          <w:rFonts w:ascii="Arial-ItalicMT" w:hAnsi="Arial-ItalicMT" w:cs="Arial-ItalicMT"/>
          <w:i/>
          <w:iCs/>
          <w:sz w:val="24"/>
          <w:szCs w:val="24"/>
        </w:rPr>
        <w:t>1337-1338</w:t>
      </w:r>
    </w:p>
    <w:p w:rsidR="00802D84" w:rsidRPr="0098792A" w:rsidRDefault="00802D84" w:rsidP="0098792A">
      <w:pPr>
        <w:spacing w:line="480" w:lineRule="auto"/>
        <w:rPr>
          <w:sz w:val="24"/>
          <w:szCs w:val="24"/>
        </w:rPr>
      </w:pPr>
    </w:p>
    <w:p w:rsidR="00802D84" w:rsidRDefault="000162DD" w:rsidP="000162DD">
      <w:pPr>
        <w:jc w:val="center"/>
        <w:rPr>
          <w:b/>
          <w:sz w:val="28"/>
          <w:szCs w:val="28"/>
        </w:rPr>
      </w:pPr>
      <w:r>
        <w:rPr>
          <w:b/>
          <w:sz w:val="28"/>
          <w:szCs w:val="28"/>
        </w:rPr>
        <w:t>Al-Umari:  Guiding Questions</w:t>
      </w:r>
    </w:p>
    <w:p w:rsidR="000162DD" w:rsidRDefault="000162DD" w:rsidP="000162DD">
      <w:pPr>
        <w:rPr>
          <w:sz w:val="28"/>
          <w:szCs w:val="28"/>
        </w:rPr>
      </w:pPr>
      <w:r>
        <w:rPr>
          <w:sz w:val="28"/>
          <w:szCs w:val="28"/>
        </w:rPr>
        <w:t>1.  (Sourcing)  Who is Al-Umari?  Do you think he is a reliable source of information on Mansa Musa’s pilgrimage to Mecca?  Why, or why not?</w:t>
      </w:r>
    </w:p>
    <w:p w:rsidR="000162DD" w:rsidRDefault="000162DD" w:rsidP="000162DD">
      <w:pPr>
        <w:rPr>
          <w:sz w:val="28"/>
          <w:szCs w:val="28"/>
        </w:rPr>
      </w:pPr>
    </w:p>
    <w:p w:rsidR="000162DD" w:rsidRDefault="000162DD" w:rsidP="000162DD">
      <w:pPr>
        <w:rPr>
          <w:sz w:val="28"/>
          <w:szCs w:val="28"/>
        </w:rPr>
      </w:pPr>
    </w:p>
    <w:p w:rsidR="000162DD" w:rsidRDefault="000162DD" w:rsidP="000162DD">
      <w:pPr>
        <w:rPr>
          <w:sz w:val="28"/>
          <w:szCs w:val="28"/>
        </w:rPr>
      </w:pPr>
    </w:p>
    <w:p w:rsidR="000162DD" w:rsidRDefault="000162DD" w:rsidP="000162DD">
      <w:pPr>
        <w:rPr>
          <w:sz w:val="28"/>
          <w:szCs w:val="28"/>
        </w:rPr>
      </w:pPr>
    </w:p>
    <w:p w:rsidR="000162DD" w:rsidRDefault="000162DD" w:rsidP="000162DD">
      <w:pPr>
        <w:rPr>
          <w:sz w:val="28"/>
          <w:szCs w:val="28"/>
        </w:rPr>
      </w:pPr>
    </w:p>
    <w:p w:rsidR="000162DD" w:rsidRDefault="000162DD" w:rsidP="000162DD">
      <w:pPr>
        <w:rPr>
          <w:sz w:val="28"/>
          <w:szCs w:val="28"/>
        </w:rPr>
      </w:pPr>
      <w:r>
        <w:rPr>
          <w:sz w:val="28"/>
          <w:szCs w:val="28"/>
        </w:rPr>
        <w:t xml:space="preserve">2.  (Corroboration)  How does this document compare to </w:t>
      </w:r>
      <w:r>
        <w:rPr>
          <w:i/>
          <w:sz w:val="28"/>
          <w:szCs w:val="28"/>
        </w:rPr>
        <w:t xml:space="preserve">The Huffington Post </w:t>
      </w:r>
      <w:r>
        <w:rPr>
          <w:sz w:val="28"/>
          <w:szCs w:val="28"/>
        </w:rPr>
        <w:t>blog post and the Catalan Atlas in terms of its depiction of Mansa Musa?</w:t>
      </w:r>
    </w:p>
    <w:p w:rsidR="000162DD" w:rsidRDefault="000162DD" w:rsidP="000162DD">
      <w:pPr>
        <w:rPr>
          <w:sz w:val="28"/>
          <w:szCs w:val="28"/>
        </w:rPr>
      </w:pPr>
    </w:p>
    <w:p w:rsidR="000162DD" w:rsidRDefault="000162DD" w:rsidP="000162DD">
      <w:pPr>
        <w:rPr>
          <w:sz w:val="28"/>
          <w:szCs w:val="28"/>
        </w:rPr>
      </w:pPr>
    </w:p>
    <w:p w:rsidR="000162DD" w:rsidRDefault="000162DD" w:rsidP="000162DD">
      <w:pPr>
        <w:rPr>
          <w:sz w:val="28"/>
          <w:szCs w:val="28"/>
        </w:rPr>
      </w:pPr>
    </w:p>
    <w:p w:rsidR="000162DD" w:rsidRDefault="000162DD" w:rsidP="000162DD">
      <w:pPr>
        <w:rPr>
          <w:sz w:val="28"/>
          <w:szCs w:val="28"/>
        </w:rPr>
      </w:pPr>
    </w:p>
    <w:p w:rsidR="000162DD" w:rsidRDefault="000162DD" w:rsidP="000162DD">
      <w:pPr>
        <w:rPr>
          <w:sz w:val="28"/>
          <w:szCs w:val="28"/>
        </w:rPr>
      </w:pPr>
      <w:r>
        <w:rPr>
          <w:sz w:val="28"/>
          <w:szCs w:val="28"/>
        </w:rPr>
        <w:t>3.  (Close Reading)  How does the emir Abu describe Mansa Musa to Al-Umari?  According to the emir Abu, what traits does Mansa Musa possess?</w:t>
      </w:r>
    </w:p>
    <w:p w:rsidR="000162DD" w:rsidRDefault="000162DD" w:rsidP="000162DD">
      <w:pPr>
        <w:rPr>
          <w:sz w:val="28"/>
          <w:szCs w:val="28"/>
        </w:rPr>
      </w:pPr>
    </w:p>
    <w:p w:rsidR="000162DD" w:rsidRDefault="000162DD" w:rsidP="000162DD">
      <w:pPr>
        <w:rPr>
          <w:sz w:val="28"/>
          <w:szCs w:val="28"/>
        </w:rPr>
      </w:pPr>
    </w:p>
    <w:p w:rsidR="000162DD" w:rsidRDefault="000162DD" w:rsidP="000162DD">
      <w:pPr>
        <w:rPr>
          <w:sz w:val="28"/>
          <w:szCs w:val="28"/>
        </w:rPr>
      </w:pPr>
    </w:p>
    <w:p w:rsidR="000162DD" w:rsidRDefault="000162DD" w:rsidP="000162DD">
      <w:pPr>
        <w:rPr>
          <w:sz w:val="28"/>
          <w:szCs w:val="28"/>
        </w:rPr>
      </w:pPr>
    </w:p>
    <w:p w:rsidR="000162DD" w:rsidRPr="000162DD" w:rsidRDefault="000162DD" w:rsidP="000162DD">
      <w:pPr>
        <w:rPr>
          <w:sz w:val="28"/>
          <w:szCs w:val="28"/>
        </w:rPr>
      </w:pPr>
      <w:r>
        <w:rPr>
          <w:sz w:val="28"/>
          <w:szCs w:val="28"/>
        </w:rPr>
        <w:t>4.  Do you think Al-Umari’s description of Mansa Musa is accurate?  Why or why not?</w:t>
      </w:r>
    </w:p>
    <w:sectPr w:rsidR="000162DD" w:rsidRPr="000162DD" w:rsidSect="003F15E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E96" w:rsidRDefault="00D65E96" w:rsidP="00D22798">
      <w:pPr>
        <w:spacing w:after="0" w:line="240" w:lineRule="auto"/>
      </w:pPr>
      <w:r>
        <w:separator/>
      </w:r>
    </w:p>
  </w:endnote>
  <w:endnote w:type="continuationSeparator" w:id="0">
    <w:p w:rsidR="00D65E96" w:rsidRDefault="00D65E96" w:rsidP="00D22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798" w:rsidRDefault="00D22798" w:rsidP="00D22798">
    <w:pPr>
      <w:pStyle w:val="Footer"/>
      <w:jc w:val="both"/>
    </w:pPr>
    <w:r>
      <w:t>Stanford History Education Group</w:t>
    </w:r>
    <w:r>
      <w:tab/>
    </w:r>
    <w:r>
      <w:tab/>
    </w:r>
    <w:r w:rsidR="00121CBF">
      <w:t>sheg.stanford.edu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E96" w:rsidRDefault="00D65E96" w:rsidP="00D22798">
      <w:pPr>
        <w:spacing w:after="0" w:line="240" w:lineRule="auto"/>
      </w:pPr>
      <w:r>
        <w:separator/>
      </w:r>
    </w:p>
  </w:footnote>
  <w:footnote w:type="continuationSeparator" w:id="0">
    <w:p w:rsidR="00D65E96" w:rsidRDefault="00D65E96" w:rsidP="00D227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798" w:rsidRDefault="00D22798">
    <w:pPr>
      <w:pStyle w:val="Header"/>
    </w:pPr>
    <w:r>
      <w:t>Stanford History Education Group</w:t>
    </w:r>
  </w:p>
  <w:p w:rsidR="00D22798" w:rsidRDefault="00D22798">
    <w:pPr>
      <w:pStyle w:val="Header"/>
    </w:pPr>
    <w:r>
      <w:t>Reading Like a Historian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D30"/>
    <w:rsid w:val="000162DD"/>
    <w:rsid w:val="00090174"/>
    <w:rsid w:val="00121CBF"/>
    <w:rsid w:val="00255976"/>
    <w:rsid w:val="00354C4A"/>
    <w:rsid w:val="00357663"/>
    <w:rsid w:val="003C395A"/>
    <w:rsid w:val="003D0058"/>
    <w:rsid w:val="003F15E0"/>
    <w:rsid w:val="00456588"/>
    <w:rsid w:val="00802D84"/>
    <w:rsid w:val="00864D30"/>
    <w:rsid w:val="0098792A"/>
    <w:rsid w:val="00A20311"/>
    <w:rsid w:val="00A25EBE"/>
    <w:rsid w:val="00AF23AD"/>
    <w:rsid w:val="00B447EB"/>
    <w:rsid w:val="00D22798"/>
    <w:rsid w:val="00D65E96"/>
    <w:rsid w:val="00EE07FC"/>
    <w:rsid w:val="00FD1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CB0841-3AB8-4327-91A2-DB97D9134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798"/>
  </w:style>
  <w:style w:type="paragraph" w:styleId="Footer">
    <w:name w:val="footer"/>
    <w:basedOn w:val="Normal"/>
    <w:link w:val="FooterChar"/>
    <w:uiPriority w:val="99"/>
    <w:unhideWhenUsed/>
    <w:rsid w:val="00D22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798"/>
  </w:style>
  <w:style w:type="paragraph" w:styleId="BalloonText">
    <w:name w:val="Balloon Text"/>
    <w:basedOn w:val="Normal"/>
    <w:link w:val="BalloonTextChar"/>
    <w:uiPriority w:val="99"/>
    <w:semiHidden/>
    <w:unhideWhenUsed/>
    <w:rsid w:val="00121C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CBF"/>
    <w:rPr>
      <w:rFonts w:ascii="Segoe UI" w:hAnsi="Segoe UI" w:cs="Segoe UI"/>
      <w:sz w:val="18"/>
      <w:szCs w:val="18"/>
    </w:rPr>
  </w:style>
  <w:style w:type="character" w:styleId="LineNumber">
    <w:name w:val="line number"/>
    <w:basedOn w:val="DefaultParagraphFont"/>
    <w:uiPriority w:val="99"/>
    <w:semiHidden/>
    <w:unhideWhenUsed/>
    <w:rsid w:val="00987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1692</Words>
  <Characters>9649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11319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Drum, Stacy</dc:creator>
  <cp:keywords/>
  <dc:description/>
  <cp:lastModifiedBy>Anderson, Katie</cp:lastModifiedBy>
  <cp:revision>2</cp:revision>
  <cp:lastPrinted>2015-01-30T18:02:00Z</cp:lastPrinted>
  <dcterms:created xsi:type="dcterms:W3CDTF">2015-05-14T16:25:00Z</dcterms:created>
  <dcterms:modified xsi:type="dcterms:W3CDTF">2015-05-14T16:25:00Z</dcterms:modified>
</cp:coreProperties>
</file>