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7B" w:rsidRPr="00B71497" w:rsidRDefault="0051147B" w:rsidP="0051147B">
      <w:pPr>
        <w:spacing w:after="0" w:line="300" w:lineRule="atLeast"/>
        <w:outlineLvl w:val="0"/>
        <w:rPr>
          <w:rFonts w:ascii="Times New Roman" w:eastAsia="Times New Roman" w:hAnsi="Times New Roman" w:cs="Times New Roman"/>
          <w:b/>
          <w:bCs/>
          <w:kern w:val="36"/>
          <w:sz w:val="26"/>
          <w:szCs w:val="26"/>
        </w:rPr>
      </w:pPr>
      <w:r w:rsidRPr="0051147B">
        <w:rPr>
          <w:rFonts w:ascii="Times New Roman" w:eastAsia="Times New Roman" w:hAnsi="Times New Roman" w:cs="Times New Roman"/>
          <w:b/>
          <w:bCs/>
          <w:kern w:val="36"/>
          <w:sz w:val="26"/>
          <w:szCs w:val="26"/>
        </w:rPr>
        <w:t>President Andrew Jackson's Message to Congress 'On Indian Removal' (1830)</w:t>
      </w:r>
    </w:p>
    <w:p w:rsidR="0051147B" w:rsidRPr="0051147B" w:rsidRDefault="001E36B3" w:rsidP="00AA3899">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000BCFF" wp14:editId="675F6637">
                <wp:simplePos x="0" y="0"/>
                <wp:positionH relativeFrom="column">
                  <wp:posOffset>5467350</wp:posOffset>
                </wp:positionH>
                <wp:positionV relativeFrom="paragraph">
                  <wp:posOffset>333375</wp:posOffset>
                </wp:positionV>
                <wp:extent cx="1528445" cy="6600825"/>
                <wp:effectExtent l="0" t="0" r="14605" b="28575"/>
                <wp:wrapSquare wrapText="bothSides"/>
                <wp:docPr id="2" name="Text Box 2"/>
                <wp:cNvGraphicFramePr/>
                <a:graphic xmlns:a="http://schemas.openxmlformats.org/drawingml/2006/main">
                  <a:graphicData uri="http://schemas.microsoft.com/office/word/2010/wordprocessingShape">
                    <wps:wsp>
                      <wps:cNvSpPr txBox="1"/>
                      <wps:spPr>
                        <a:xfrm>
                          <a:off x="0" y="0"/>
                          <a:ext cx="1528445" cy="660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6B3" w:rsidRDefault="001E3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5pt;margin-top:26.25pt;width:120.35pt;height:5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" fillcolor="white [3201]" strokeweight=".5pt">
                <v:textbox>
                  <w:txbxContent>
                    <w:p w:rsidR="001E36B3" w:rsidRDefault="001E36B3"/>
                  </w:txbxContent>
                </v:textbox>
                <w10:wrap type="square"/>
              </v:shape>
            </w:pict>
          </mc:Fallback>
        </mc:AlternateContent>
      </w:r>
    </w:p>
    <w:p w:rsidR="00D62B21" w:rsidRPr="0051147B" w:rsidRDefault="00AA3899" w:rsidP="00AA3899">
      <w:pPr>
        <w:rPr>
          <w:rFonts w:ascii="Times New Roman" w:hAnsi="Times New Roman" w:cs="Times New Roman"/>
          <w:sz w:val="26"/>
          <w:szCs w:val="26"/>
        </w:rPr>
      </w:pPr>
      <w:r w:rsidRPr="0051147B">
        <w:rPr>
          <w:rFonts w:ascii="Times New Roman" w:hAnsi="Times New Roman" w:cs="Times New Roman"/>
          <w:sz w:val="26"/>
          <w:szCs w:val="26"/>
        </w:rPr>
        <w:t xml:space="preserve">It gives me pleasure to announce to Congress that the benevolent policy of the Government, steadily pursued for nearly thirty years, in relation to the removal of the Indians beyond the white settlements is approaching to a happy consummation. </w:t>
      </w:r>
      <w:r w:rsidR="00D62B21" w:rsidRPr="0051147B">
        <w:rPr>
          <w:rFonts w:ascii="Times New Roman" w:hAnsi="Times New Roman" w:cs="Times New Roman"/>
          <w:sz w:val="26"/>
          <w:szCs w:val="26"/>
        </w:rPr>
        <w:t>…</w:t>
      </w:r>
    </w:p>
    <w:p w:rsidR="00AA3899" w:rsidRPr="005D2744" w:rsidRDefault="00AA3899" w:rsidP="00AA3899">
      <w:pPr>
        <w:rPr>
          <w:rFonts w:ascii="Times New Roman" w:hAnsi="Times New Roman" w:cs="Times New Roman"/>
          <w:sz w:val="26"/>
          <w:szCs w:val="26"/>
        </w:rPr>
      </w:pPr>
      <w:r w:rsidRPr="005D2744">
        <w:rPr>
          <w:rFonts w:ascii="Times New Roman" w:hAnsi="Times New Roman" w:cs="Times New Roman"/>
          <w:sz w:val="26"/>
          <w:szCs w:val="26"/>
        </w:rPr>
        <w:t xml:space="preserve">The consequences of a speedy removal will be important to the United States, to individual States, and to the Indians themselves. … It will place a dense and civilized population in large tracts of country now occupied by a few savage hunters. </w:t>
      </w:r>
      <w:r w:rsidR="0051147B" w:rsidRPr="005D2744">
        <w:rPr>
          <w:rFonts w:ascii="Times New Roman" w:hAnsi="Times New Roman" w:cs="Times New Roman"/>
          <w:sz w:val="26"/>
          <w:szCs w:val="26"/>
        </w:rPr>
        <w:t>…</w:t>
      </w:r>
      <w:r w:rsidRPr="005D2744">
        <w:rPr>
          <w:rFonts w:ascii="Times New Roman" w:hAnsi="Times New Roman" w:cs="Times New Roman"/>
          <w:sz w:val="26"/>
          <w:szCs w:val="26"/>
        </w:rPr>
        <w:t xml:space="preserve"> It will relieve the whole State of Mississippi and the western part of Alabama of Indian occupancy, and enable those States to advance rapidly in population, wealth, and power. It will separate the Indians from immediate contact with settlements of whites; free them from the power of the States; enable them to pursue happiness in their own way and under their own rude institutions; will retard the progress of decay, which is lessening their numbers, and perhaps cause them gradually, under the protection of the Government and through the influence of good counsels, to cast off their savage habits and become an interesting, civilized, and Christian community. </w:t>
      </w:r>
    </w:p>
    <w:p w:rsidR="00AA3899" w:rsidRPr="0051147B" w:rsidRDefault="00AA3899" w:rsidP="00AA3899">
      <w:pPr>
        <w:rPr>
          <w:rFonts w:ascii="Times New Roman" w:hAnsi="Times New Roman" w:cs="Times New Roman"/>
          <w:sz w:val="26"/>
          <w:szCs w:val="26"/>
        </w:rPr>
      </w:pPr>
      <w:r w:rsidRPr="005D2744">
        <w:rPr>
          <w:rFonts w:ascii="Times New Roman" w:hAnsi="Times New Roman" w:cs="Times New Roman"/>
          <w:sz w:val="26"/>
          <w:szCs w:val="26"/>
        </w:rPr>
        <w:t>What good man would prefer a country covered with forests and ranged by a few thousand savages to our extensive Republic, studded with cities, towns, and prosperous farms embellished with all the improvements which art can devise or industry execute, occupied by more than 12,000,000 happy people, and filled with all the blessings of liberty, civilization and religion?</w:t>
      </w:r>
    </w:p>
    <w:p w:rsidR="0051147B" w:rsidRPr="0051147B" w:rsidRDefault="0051147B" w:rsidP="0051147B">
      <w:pPr>
        <w:rPr>
          <w:rFonts w:ascii="Times New Roman" w:hAnsi="Times New Roman" w:cs="Times New Roman"/>
          <w:sz w:val="26"/>
          <w:szCs w:val="26"/>
        </w:rPr>
      </w:pPr>
      <w:r>
        <w:rPr>
          <w:rFonts w:ascii="Times New Roman" w:hAnsi="Times New Roman" w:cs="Times New Roman"/>
          <w:sz w:val="26"/>
          <w:szCs w:val="26"/>
        </w:rPr>
        <w:t>…</w:t>
      </w:r>
    </w:p>
    <w:p w:rsidR="00AA3899" w:rsidRPr="0051147B" w:rsidRDefault="00AA3899" w:rsidP="00AA3899">
      <w:pPr>
        <w:rPr>
          <w:rFonts w:ascii="Times New Roman" w:hAnsi="Times New Roman" w:cs="Times New Roman"/>
          <w:sz w:val="26"/>
          <w:szCs w:val="26"/>
        </w:rPr>
      </w:pPr>
      <w:r w:rsidRPr="0051147B">
        <w:rPr>
          <w:rFonts w:ascii="Times New Roman" w:hAnsi="Times New Roman" w:cs="Times New Roman"/>
          <w:sz w:val="26"/>
          <w:szCs w:val="26"/>
        </w:rPr>
        <w:t>Rightly considered, the policy of the General Government toward the red man is not only liberal, but generous. He is unwilling to submit to the laws of the States and mingle with their population. To save him from this alternative, or perhaps utter annihilation, the General Government kindly offers him a new home, and proposes to pay the whole expense of his removal and settlement.</w:t>
      </w:r>
    </w:p>
    <w:p w:rsidR="001E36B3" w:rsidRDefault="001E36B3" w:rsidP="007B63D3">
      <w:pPr>
        <w:suppressLineNumbers/>
        <w:rPr>
          <w:rFonts w:ascii="Times New Roman" w:hAnsi="Times New Roman" w:cs="Times New Roman"/>
          <w:b/>
          <w:iCs/>
          <w:sz w:val="26"/>
          <w:szCs w:val="26"/>
        </w:rPr>
      </w:pPr>
    </w:p>
    <w:p w:rsidR="001E36B3" w:rsidRDefault="001E36B3" w:rsidP="007B63D3">
      <w:pPr>
        <w:suppressLineNumbers/>
        <w:rPr>
          <w:rFonts w:ascii="Times New Roman" w:hAnsi="Times New Roman" w:cs="Times New Roman"/>
          <w:b/>
          <w:iCs/>
          <w:sz w:val="26"/>
          <w:szCs w:val="26"/>
        </w:rPr>
      </w:pPr>
    </w:p>
    <w:p w:rsidR="001E36B3" w:rsidRDefault="001E36B3" w:rsidP="007B63D3">
      <w:pPr>
        <w:suppressLineNumbers/>
        <w:rPr>
          <w:rFonts w:ascii="Times New Roman" w:hAnsi="Times New Roman" w:cs="Times New Roman"/>
          <w:b/>
          <w:iCs/>
          <w:sz w:val="26"/>
          <w:szCs w:val="26"/>
        </w:rPr>
      </w:pPr>
    </w:p>
    <w:p w:rsidR="001E36B3" w:rsidRDefault="001E36B3" w:rsidP="007B63D3">
      <w:pPr>
        <w:suppressLineNumbers/>
        <w:rPr>
          <w:rFonts w:ascii="Times New Roman" w:hAnsi="Times New Roman" w:cs="Times New Roman"/>
          <w:b/>
          <w:iCs/>
          <w:sz w:val="26"/>
          <w:szCs w:val="26"/>
        </w:rPr>
      </w:pPr>
    </w:p>
    <w:p w:rsidR="001E36B3" w:rsidRDefault="001E36B3" w:rsidP="007B63D3">
      <w:pPr>
        <w:suppressLineNumbers/>
        <w:rPr>
          <w:rFonts w:ascii="Times New Roman" w:hAnsi="Times New Roman" w:cs="Times New Roman"/>
          <w:b/>
          <w:iCs/>
          <w:sz w:val="26"/>
          <w:szCs w:val="26"/>
        </w:rPr>
      </w:pPr>
    </w:p>
    <w:p w:rsidR="001E36B3" w:rsidRDefault="001E36B3" w:rsidP="007B63D3">
      <w:pPr>
        <w:suppressLineNumbers/>
        <w:rPr>
          <w:rFonts w:ascii="Times New Roman" w:hAnsi="Times New Roman" w:cs="Times New Roman"/>
          <w:b/>
          <w:iCs/>
          <w:sz w:val="26"/>
          <w:szCs w:val="26"/>
        </w:rPr>
      </w:pPr>
    </w:p>
    <w:p w:rsidR="00F50451" w:rsidRDefault="00BF27AF">
      <w:pPr>
        <w:rPr>
          <w:rFonts w:ascii="Times New Roman" w:hAnsi="Times New Roman" w:cs="Times New Roman"/>
          <w:b/>
          <w:iCs/>
          <w:sz w:val="26"/>
          <w:szCs w:val="26"/>
        </w:rPr>
      </w:pPr>
      <w:r w:rsidRPr="00B71497">
        <w:rPr>
          <w:rFonts w:ascii="Times New Roman" w:hAnsi="Times New Roman" w:cs="Times New Roman"/>
          <w:b/>
          <w:iCs/>
          <w:sz w:val="26"/>
          <w:szCs w:val="26"/>
        </w:rPr>
        <w:lastRenderedPageBreak/>
        <w:t xml:space="preserve">Letter from John Ross, Principal Chief of </w:t>
      </w:r>
      <w:r w:rsidR="008034A4" w:rsidRPr="00B71497">
        <w:rPr>
          <w:rFonts w:ascii="Times New Roman" w:hAnsi="Times New Roman" w:cs="Times New Roman"/>
          <w:b/>
          <w:iCs/>
          <w:sz w:val="26"/>
          <w:szCs w:val="26"/>
        </w:rPr>
        <w:t>the Che</w:t>
      </w:r>
      <w:r w:rsidR="00B71497" w:rsidRPr="00B71497">
        <w:rPr>
          <w:rFonts w:ascii="Times New Roman" w:hAnsi="Times New Roman" w:cs="Times New Roman"/>
          <w:b/>
          <w:iCs/>
          <w:sz w:val="26"/>
          <w:szCs w:val="26"/>
        </w:rPr>
        <w:t>rokee Nation of Indians (</w:t>
      </w:r>
      <w:r w:rsidR="008034A4" w:rsidRPr="00B71497">
        <w:rPr>
          <w:rFonts w:ascii="Times New Roman" w:hAnsi="Times New Roman" w:cs="Times New Roman"/>
          <w:b/>
          <w:iCs/>
          <w:sz w:val="26"/>
          <w:szCs w:val="26"/>
        </w:rPr>
        <w:t>1836</w:t>
      </w:r>
      <w:r w:rsidR="00B71497" w:rsidRPr="00B71497">
        <w:rPr>
          <w:rFonts w:ascii="Times New Roman" w:hAnsi="Times New Roman" w:cs="Times New Roman"/>
          <w:b/>
          <w:iCs/>
          <w:sz w:val="26"/>
          <w:szCs w:val="26"/>
        </w:rPr>
        <w:t>)</w:t>
      </w:r>
    </w:p>
    <w:p w:rsidR="001E36B3" w:rsidRPr="00B71497" w:rsidRDefault="001E36B3">
      <w:pPr>
        <w:rPr>
          <w:rFonts w:ascii="Times New Roman" w:hAnsi="Times New Roman" w:cs="Times New Roman"/>
          <w:b/>
          <w:iCs/>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15566D32" wp14:editId="2FA7D2BC">
                <wp:simplePos x="0" y="0"/>
                <wp:positionH relativeFrom="column">
                  <wp:posOffset>5457825</wp:posOffset>
                </wp:positionH>
                <wp:positionV relativeFrom="paragraph">
                  <wp:posOffset>261620</wp:posOffset>
                </wp:positionV>
                <wp:extent cx="1528445" cy="4562475"/>
                <wp:effectExtent l="0" t="0" r="14605" b="28575"/>
                <wp:wrapSquare wrapText="bothSides"/>
                <wp:docPr id="3" name="Text Box 3"/>
                <wp:cNvGraphicFramePr/>
                <a:graphic xmlns:a="http://schemas.openxmlformats.org/drawingml/2006/main">
                  <a:graphicData uri="http://schemas.microsoft.com/office/word/2010/wordprocessingShape">
                    <wps:wsp>
                      <wps:cNvSpPr txBox="1"/>
                      <wps:spPr>
                        <a:xfrm>
                          <a:off x="0" y="0"/>
                          <a:ext cx="1528445" cy="4562475"/>
                        </a:xfrm>
                        <a:prstGeom prst="rect">
                          <a:avLst/>
                        </a:prstGeom>
                        <a:solidFill>
                          <a:sysClr val="window" lastClr="FFFFFF"/>
                        </a:solidFill>
                        <a:ln w="6350">
                          <a:solidFill>
                            <a:prstClr val="black"/>
                          </a:solidFill>
                        </a:ln>
                        <a:effectLst/>
                      </wps:spPr>
                      <wps:txbx>
                        <w:txbxContent>
                          <w:p w:rsidR="001E36B3" w:rsidRDefault="001E36B3" w:rsidP="001E3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29.75pt;margin-top:20.6pt;width:120.35pt;height:3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" fillcolor="window" strokeweight=".5pt">
                <v:textbox>
                  <w:txbxContent>
                    <w:p w:rsidR="001E36B3" w:rsidRDefault="001E36B3" w:rsidP="001E36B3"/>
                  </w:txbxContent>
                </v:textbox>
                <w10:wrap type="square"/>
              </v:shape>
            </w:pict>
          </mc:Fallback>
        </mc:AlternateContent>
      </w:r>
    </w:p>
    <w:p w:rsidR="008034A4" w:rsidRDefault="00BF27AF">
      <w:pPr>
        <w:rPr>
          <w:rFonts w:ascii="Times New Roman" w:hAnsi="Times New Roman" w:cs="Times New Roman"/>
          <w:iCs/>
          <w:sz w:val="26"/>
          <w:szCs w:val="26"/>
        </w:rPr>
      </w:pPr>
      <w:r w:rsidRPr="00A950BD">
        <w:rPr>
          <w:rFonts w:ascii="Times New Roman" w:hAnsi="Times New Roman" w:cs="Times New Roman"/>
          <w:iCs/>
          <w:sz w:val="26"/>
          <w:szCs w:val="26"/>
        </w:rPr>
        <w:t xml:space="preserve">…We are stripped of every attribute of freedom and eligibility for legal </w:t>
      </w:r>
      <w:r w:rsidR="00A950BD" w:rsidRPr="00A950BD">
        <w:rPr>
          <w:rFonts w:ascii="Times New Roman" w:hAnsi="Times New Roman" w:cs="Times New Roman"/>
          <w:iCs/>
          <w:sz w:val="26"/>
          <w:szCs w:val="26"/>
        </w:rPr>
        <w:t>self-defense</w:t>
      </w:r>
      <w:r w:rsidRPr="00A950BD">
        <w:rPr>
          <w:rFonts w:ascii="Times New Roman" w:hAnsi="Times New Roman" w:cs="Times New Roman"/>
          <w:iCs/>
          <w:sz w:val="26"/>
          <w:szCs w:val="26"/>
        </w:rPr>
        <w:t xml:space="preserve">. Our property may be plundered before our eyes; violence may be committed on our persons; even our lives may be taken away, and there is none to regard our complaints. We are denationalized; we are disfranchised. We are deprived of membership in the human family! We have neither land nor home, nor resting place that can be called our own. </w:t>
      </w:r>
    </w:p>
    <w:p w:rsidR="00BF27AF" w:rsidRDefault="00BF27AF">
      <w:pPr>
        <w:rPr>
          <w:rFonts w:ascii="Times New Roman" w:hAnsi="Times New Roman" w:cs="Times New Roman"/>
          <w:i/>
          <w:iCs/>
          <w:sz w:val="26"/>
          <w:szCs w:val="26"/>
        </w:rPr>
      </w:pPr>
      <w:r>
        <w:rPr>
          <w:rFonts w:ascii="Times New Roman" w:hAnsi="Times New Roman" w:cs="Times New Roman"/>
          <w:i/>
          <w:iCs/>
          <w:sz w:val="26"/>
          <w:szCs w:val="26"/>
        </w:rPr>
        <w:t>…</w:t>
      </w:r>
    </w:p>
    <w:p w:rsidR="00BF27AF" w:rsidRPr="00BF27AF" w:rsidRDefault="00BF27AF" w:rsidP="00BF27AF">
      <w:pPr>
        <w:rPr>
          <w:rFonts w:ascii="Times New Roman" w:hAnsi="Times New Roman" w:cs="Times New Roman"/>
          <w:sz w:val="26"/>
          <w:szCs w:val="26"/>
        </w:rPr>
      </w:pPr>
      <w:r w:rsidRPr="00BF27AF">
        <w:rPr>
          <w:rFonts w:ascii="Times New Roman" w:hAnsi="Times New Roman" w:cs="Times New Roman"/>
          <w:sz w:val="26"/>
          <w:szCs w:val="26"/>
        </w:rPr>
        <w:t xml:space="preserve">In truth, our cause is your own; it is the cause of liberty and of justice; it is based upon your own principles, which we have learned from yourselves; for we have gloried to count your Washington and your Jefferson our great teachers; </w:t>
      </w:r>
      <w:r w:rsidR="008034A4">
        <w:rPr>
          <w:rFonts w:ascii="Times New Roman" w:hAnsi="Times New Roman" w:cs="Times New Roman"/>
          <w:sz w:val="26"/>
          <w:szCs w:val="26"/>
        </w:rPr>
        <w:t>…</w:t>
      </w:r>
    </w:p>
    <w:p w:rsidR="00BF27AF" w:rsidRPr="00BF27AF" w:rsidRDefault="00BF27AF" w:rsidP="00BF27AF">
      <w:pPr>
        <w:rPr>
          <w:rFonts w:ascii="Times New Roman" w:hAnsi="Times New Roman" w:cs="Times New Roman"/>
          <w:sz w:val="26"/>
          <w:szCs w:val="26"/>
        </w:rPr>
      </w:pPr>
      <w:r w:rsidRPr="00BF27AF">
        <w:rPr>
          <w:rFonts w:ascii="Times New Roman" w:hAnsi="Times New Roman" w:cs="Times New Roman"/>
          <w:sz w:val="26"/>
          <w:szCs w:val="26"/>
        </w:rPr>
        <w:t xml:space="preserve">We have learned your religion also. We have read your Sacred books. Hundreds of our people have embraced their doctrines, </w:t>
      </w:r>
      <w:r w:rsidR="00A950BD" w:rsidRPr="00BF27AF">
        <w:rPr>
          <w:rFonts w:ascii="Times New Roman" w:hAnsi="Times New Roman" w:cs="Times New Roman"/>
          <w:sz w:val="26"/>
          <w:szCs w:val="26"/>
        </w:rPr>
        <w:t>practiced</w:t>
      </w:r>
      <w:r w:rsidRPr="00BF27AF">
        <w:rPr>
          <w:rFonts w:ascii="Times New Roman" w:hAnsi="Times New Roman" w:cs="Times New Roman"/>
          <w:sz w:val="26"/>
          <w:szCs w:val="26"/>
        </w:rPr>
        <w:t xml:space="preserve"> the virtues they teach, cherished the hopes they awaken, and rejoiced in the consolations which they afford. </w:t>
      </w:r>
    </w:p>
    <w:p w:rsidR="00671366" w:rsidRDefault="00CA43CD">
      <w:pPr>
        <w:rPr>
          <w:rFonts w:ascii="Times New Roman" w:hAnsi="Times New Roman" w:cs="Times New Roman"/>
          <w:sz w:val="26"/>
          <w:szCs w:val="26"/>
        </w:rPr>
      </w:pPr>
      <w:r w:rsidRPr="00CA43CD">
        <w:rPr>
          <w:rFonts w:ascii="Times New Roman" w:hAnsi="Times New Roman" w:cs="Times New Roman"/>
          <w:sz w:val="26"/>
          <w:szCs w:val="26"/>
        </w:rPr>
        <w:t xml:space="preserve">On your kindness, on your humanity, on your compassion, on your benevolence, we rest our hopes. To you we address our reiterated prayers. Spare our people! Spare the wreck of our prosperity! Let not our deserted homes become the monuments of our desolation! </w:t>
      </w:r>
      <w:bookmarkStart w:id="0" w:name="_GoBack"/>
      <w:bookmarkEnd w:id="0"/>
    </w:p>
    <w:sectPr w:rsidR="00671366" w:rsidSect="007B63D3">
      <w:pgSz w:w="12240" w:h="15840"/>
      <w:pgMar w:top="720" w:right="1080" w:bottom="81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E1" w:rsidRDefault="003A47E1" w:rsidP="00D62B21">
      <w:pPr>
        <w:spacing w:after="0" w:line="240" w:lineRule="auto"/>
      </w:pPr>
      <w:r>
        <w:separator/>
      </w:r>
    </w:p>
  </w:endnote>
  <w:endnote w:type="continuationSeparator" w:id="0">
    <w:p w:rsidR="003A47E1" w:rsidRDefault="003A47E1" w:rsidP="00D6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E1" w:rsidRDefault="003A47E1" w:rsidP="00D62B21">
      <w:pPr>
        <w:spacing w:after="0" w:line="240" w:lineRule="auto"/>
      </w:pPr>
      <w:r>
        <w:separator/>
      </w:r>
    </w:p>
  </w:footnote>
  <w:footnote w:type="continuationSeparator" w:id="0">
    <w:p w:rsidR="003A47E1" w:rsidRDefault="003A47E1" w:rsidP="00D62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99"/>
    <w:rsid w:val="00094F05"/>
    <w:rsid w:val="000C05BE"/>
    <w:rsid w:val="001E36B3"/>
    <w:rsid w:val="0030140F"/>
    <w:rsid w:val="00304BDC"/>
    <w:rsid w:val="00394BC5"/>
    <w:rsid w:val="003A47E1"/>
    <w:rsid w:val="0051147B"/>
    <w:rsid w:val="005D2744"/>
    <w:rsid w:val="00671366"/>
    <w:rsid w:val="006F52A7"/>
    <w:rsid w:val="00763A0A"/>
    <w:rsid w:val="007B63D3"/>
    <w:rsid w:val="008034A4"/>
    <w:rsid w:val="00826123"/>
    <w:rsid w:val="009E59CB"/>
    <w:rsid w:val="00A65614"/>
    <w:rsid w:val="00A950BD"/>
    <w:rsid w:val="00AA3899"/>
    <w:rsid w:val="00B71497"/>
    <w:rsid w:val="00BA0165"/>
    <w:rsid w:val="00BF27AF"/>
    <w:rsid w:val="00C73511"/>
    <w:rsid w:val="00CA43CD"/>
    <w:rsid w:val="00D62B21"/>
    <w:rsid w:val="00E304CA"/>
    <w:rsid w:val="00EF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147B"/>
    <w:pPr>
      <w:spacing w:after="0" w:line="300" w:lineRule="atLeast"/>
      <w:outlineLvl w:val="0"/>
    </w:pPr>
    <w:rPr>
      <w:rFonts w:ascii="Arial" w:eastAsia="Times New Roman" w:hAnsi="Arial" w:cs="Arial"/>
      <w:b/>
      <w:bCs/>
      <w:color w:val="8E5D24"/>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62B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2B21"/>
    <w:rPr>
      <w:sz w:val="20"/>
      <w:szCs w:val="20"/>
    </w:rPr>
  </w:style>
  <w:style w:type="character" w:styleId="EndnoteReference">
    <w:name w:val="endnote reference"/>
    <w:basedOn w:val="DefaultParagraphFont"/>
    <w:uiPriority w:val="99"/>
    <w:semiHidden/>
    <w:unhideWhenUsed/>
    <w:rsid w:val="00D62B21"/>
    <w:rPr>
      <w:vertAlign w:val="superscript"/>
    </w:rPr>
  </w:style>
  <w:style w:type="paragraph" w:styleId="FootnoteText">
    <w:name w:val="footnote text"/>
    <w:basedOn w:val="Normal"/>
    <w:link w:val="FootnoteTextChar"/>
    <w:uiPriority w:val="99"/>
    <w:semiHidden/>
    <w:unhideWhenUsed/>
    <w:rsid w:val="00D62B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B21"/>
    <w:rPr>
      <w:sz w:val="20"/>
      <w:szCs w:val="20"/>
    </w:rPr>
  </w:style>
  <w:style w:type="character" w:styleId="FootnoteReference">
    <w:name w:val="footnote reference"/>
    <w:basedOn w:val="DefaultParagraphFont"/>
    <w:uiPriority w:val="99"/>
    <w:semiHidden/>
    <w:unhideWhenUsed/>
    <w:rsid w:val="00D62B21"/>
    <w:rPr>
      <w:vertAlign w:val="superscript"/>
    </w:rPr>
  </w:style>
  <w:style w:type="paragraph" w:styleId="Header">
    <w:name w:val="header"/>
    <w:basedOn w:val="Normal"/>
    <w:link w:val="HeaderChar"/>
    <w:uiPriority w:val="99"/>
    <w:unhideWhenUsed/>
    <w:rsid w:val="00D62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B21"/>
  </w:style>
  <w:style w:type="paragraph" w:styleId="Footer">
    <w:name w:val="footer"/>
    <w:basedOn w:val="Normal"/>
    <w:link w:val="FooterChar"/>
    <w:uiPriority w:val="99"/>
    <w:unhideWhenUsed/>
    <w:rsid w:val="00D62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B21"/>
  </w:style>
  <w:style w:type="paragraph" w:styleId="BalloonText">
    <w:name w:val="Balloon Text"/>
    <w:basedOn w:val="Normal"/>
    <w:link w:val="BalloonTextChar"/>
    <w:uiPriority w:val="99"/>
    <w:semiHidden/>
    <w:unhideWhenUsed/>
    <w:rsid w:val="00D6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B21"/>
    <w:rPr>
      <w:rFonts w:ascii="Tahoma" w:hAnsi="Tahoma" w:cs="Tahoma"/>
      <w:sz w:val="16"/>
      <w:szCs w:val="16"/>
    </w:rPr>
  </w:style>
  <w:style w:type="character" w:customStyle="1" w:styleId="Heading1Char">
    <w:name w:val="Heading 1 Char"/>
    <w:basedOn w:val="DefaultParagraphFont"/>
    <w:link w:val="Heading1"/>
    <w:uiPriority w:val="9"/>
    <w:rsid w:val="0051147B"/>
    <w:rPr>
      <w:rFonts w:ascii="Arial" w:eastAsia="Times New Roman" w:hAnsi="Arial" w:cs="Arial"/>
      <w:b/>
      <w:bCs/>
      <w:color w:val="8E5D24"/>
      <w:kern w:val="36"/>
      <w:sz w:val="24"/>
      <w:szCs w:val="24"/>
    </w:rPr>
  </w:style>
  <w:style w:type="paragraph" w:styleId="NormalWeb">
    <w:name w:val="Normal (Web)"/>
    <w:basedOn w:val="Normal"/>
    <w:uiPriority w:val="99"/>
    <w:unhideWhenUsed/>
    <w:rsid w:val="00671366"/>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B6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147B"/>
    <w:pPr>
      <w:spacing w:after="0" w:line="300" w:lineRule="atLeast"/>
      <w:outlineLvl w:val="0"/>
    </w:pPr>
    <w:rPr>
      <w:rFonts w:ascii="Arial" w:eastAsia="Times New Roman" w:hAnsi="Arial" w:cs="Arial"/>
      <w:b/>
      <w:bCs/>
      <w:color w:val="8E5D24"/>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62B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2B21"/>
    <w:rPr>
      <w:sz w:val="20"/>
      <w:szCs w:val="20"/>
    </w:rPr>
  </w:style>
  <w:style w:type="character" w:styleId="EndnoteReference">
    <w:name w:val="endnote reference"/>
    <w:basedOn w:val="DefaultParagraphFont"/>
    <w:uiPriority w:val="99"/>
    <w:semiHidden/>
    <w:unhideWhenUsed/>
    <w:rsid w:val="00D62B21"/>
    <w:rPr>
      <w:vertAlign w:val="superscript"/>
    </w:rPr>
  </w:style>
  <w:style w:type="paragraph" w:styleId="FootnoteText">
    <w:name w:val="footnote text"/>
    <w:basedOn w:val="Normal"/>
    <w:link w:val="FootnoteTextChar"/>
    <w:uiPriority w:val="99"/>
    <w:semiHidden/>
    <w:unhideWhenUsed/>
    <w:rsid w:val="00D62B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B21"/>
    <w:rPr>
      <w:sz w:val="20"/>
      <w:szCs w:val="20"/>
    </w:rPr>
  </w:style>
  <w:style w:type="character" w:styleId="FootnoteReference">
    <w:name w:val="footnote reference"/>
    <w:basedOn w:val="DefaultParagraphFont"/>
    <w:uiPriority w:val="99"/>
    <w:semiHidden/>
    <w:unhideWhenUsed/>
    <w:rsid w:val="00D62B21"/>
    <w:rPr>
      <w:vertAlign w:val="superscript"/>
    </w:rPr>
  </w:style>
  <w:style w:type="paragraph" w:styleId="Header">
    <w:name w:val="header"/>
    <w:basedOn w:val="Normal"/>
    <w:link w:val="HeaderChar"/>
    <w:uiPriority w:val="99"/>
    <w:unhideWhenUsed/>
    <w:rsid w:val="00D62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B21"/>
  </w:style>
  <w:style w:type="paragraph" w:styleId="Footer">
    <w:name w:val="footer"/>
    <w:basedOn w:val="Normal"/>
    <w:link w:val="FooterChar"/>
    <w:uiPriority w:val="99"/>
    <w:unhideWhenUsed/>
    <w:rsid w:val="00D62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B21"/>
  </w:style>
  <w:style w:type="paragraph" w:styleId="BalloonText">
    <w:name w:val="Balloon Text"/>
    <w:basedOn w:val="Normal"/>
    <w:link w:val="BalloonTextChar"/>
    <w:uiPriority w:val="99"/>
    <w:semiHidden/>
    <w:unhideWhenUsed/>
    <w:rsid w:val="00D6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B21"/>
    <w:rPr>
      <w:rFonts w:ascii="Tahoma" w:hAnsi="Tahoma" w:cs="Tahoma"/>
      <w:sz w:val="16"/>
      <w:szCs w:val="16"/>
    </w:rPr>
  </w:style>
  <w:style w:type="character" w:customStyle="1" w:styleId="Heading1Char">
    <w:name w:val="Heading 1 Char"/>
    <w:basedOn w:val="DefaultParagraphFont"/>
    <w:link w:val="Heading1"/>
    <w:uiPriority w:val="9"/>
    <w:rsid w:val="0051147B"/>
    <w:rPr>
      <w:rFonts w:ascii="Arial" w:eastAsia="Times New Roman" w:hAnsi="Arial" w:cs="Arial"/>
      <w:b/>
      <w:bCs/>
      <w:color w:val="8E5D24"/>
      <w:kern w:val="36"/>
      <w:sz w:val="24"/>
      <w:szCs w:val="24"/>
    </w:rPr>
  </w:style>
  <w:style w:type="paragraph" w:styleId="NormalWeb">
    <w:name w:val="Normal (Web)"/>
    <w:basedOn w:val="Normal"/>
    <w:uiPriority w:val="99"/>
    <w:unhideWhenUsed/>
    <w:rsid w:val="00671366"/>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B6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4763">
      <w:bodyDiv w:val="1"/>
      <w:marLeft w:val="0"/>
      <w:marRight w:val="0"/>
      <w:marTop w:val="0"/>
      <w:marBottom w:val="0"/>
      <w:divBdr>
        <w:top w:val="none" w:sz="0" w:space="0" w:color="auto"/>
        <w:left w:val="none" w:sz="0" w:space="0" w:color="auto"/>
        <w:bottom w:val="none" w:sz="0" w:space="0" w:color="auto"/>
        <w:right w:val="none" w:sz="0" w:space="0" w:color="auto"/>
      </w:divBdr>
      <w:divsChild>
        <w:div w:id="217597577">
          <w:marLeft w:val="0"/>
          <w:marRight w:val="0"/>
          <w:marTop w:val="0"/>
          <w:marBottom w:val="0"/>
          <w:divBdr>
            <w:top w:val="none" w:sz="0" w:space="0" w:color="auto"/>
            <w:left w:val="none" w:sz="0" w:space="0" w:color="auto"/>
            <w:bottom w:val="none" w:sz="0" w:space="0" w:color="auto"/>
            <w:right w:val="none" w:sz="0" w:space="0" w:color="auto"/>
          </w:divBdr>
        </w:div>
      </w:divsChild>
    </w:div>
    <w:div w:id="581992135">
      <w:bodyDiv w:val="1"/>
      <w:marLeft w:val="0"/>
      <w:marRight w:val="0"/>
      <w:marTop w:val="0"/>
      <w:marBottom w:val="0"/>
      <w:divBdr>
        <w:top w:val="none" w:sz="0" w:space="0" w:color="auto"/>
        <w:left w:val="none" w:sz="0" w:space="0" w:color="auto"/>
        <w:bottom w:val="none" w:sz="0" w:space="0" w:color="auto"/>
        <w:right w:val="none" w:sz="0" w:space="0" w:color="auto"/>
      </w:divBdr>
      <w:divsChild>
        <w:div w:id="174616511">
          <w:marLeft w:val="0"/>
          <w:marRight w:val="0"/>
          <w:marTop w:val="0"/>
          <w:marBottom w:val="0"/>
          <w:divBdr>
            <w:top w:val="none" w:sz="0" w:space="0" w:color="auto"/>
            <w:left w:val="none" w:sz="0" w:space="0" w:color="auto"/>
            <w:bottom w:val="none" w:sz="0" w:space="0" w:color="auto"/>
            <w:right w:val="none" w:sz="0" w:space="0" w:color="auto"/>
          </w:divBdr>
        </w:div>
      </w:divsChild>
    </w:div>
    <w:div w:id="772818439">
      <w:bodyDiv w:val="1"/>
      <w:marLeft w:val="0"/>
      <w:marRight w:val="0"/>
      <w:marTop w:val="0"/>
      <w:marBottom w:val="0"/>
      <w:divBdr>
        <w:top w:val="none" w:sz="0" w:space="0" w:color="auto"/>
        <w:left w:val="none" w:sz="0" w:space="0" w:color="auto"/>
        <w:bottom w:val="none" w:sz="0" w:space="0" w:color="auto"/>
        <w:right w:val="none" w:sz="0" w:space="0" w:color="auto"/>
      </w:divBdr>
      <w:divsChild>
        <w:div w:id="1683050366">
          <w:marLeft w:val="0"/>
          <w:marRight w:val="0"/>
          <w:marTop w:val="0"/>
          <w:marBottom w:val="0"/>
          <w:divBdr>
            <w:top w:val="none" w:sz="0" w:space="0" w:color="auto"/>
            <w:left w:val="none" w:sz="0" w:space="0" w:color="auto"/>
            <w:bottom w:val="none" w:sz="0" w:space="0" w:color="auto"/>
            <w:right w:val="none" w:sz="0" w:space="0" w:color="auto"/>
          </w:divBdr>
          <w:divsChild>
            <w:div w:id="1399285786">
              <w:marLeft w:val="0"/>
              <w:marRight w:val="0"/>
              <w:marTop w:val="0"/>
              <w:marBottom w:val="0"/>
              <w:divBdr>
                <w:top w:val="none" w:sz="0" w:space="0" w:color="auto"/>
                <w:left w:val="none" w:sz="0" w:space="0" w:color="auto"/>
                <w:bottom w:val="none" w:sz="0" w:space="0" w:color="auto"/>
                <w:right w:val="none" w:sz="0" w:space="0" w:color="auto"/>
              </w:divBdr>
              <w:divsChild>
                <w:div w:id="9822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76871">
      <w:bodyDiv w:val="1"/>
      <w:marLeft w:val="0"/>
      <w:marRight w:val="0"/>
      <w:marTop w:val="0"/>
      <w:marBottom w:val="0"/>
      <w:divBdr>
        <w:top w:val="none" w:sz="0" w:space="0" w:color="auto"/>
        <w:left w:val="none" w:sz="0" w:space="0" w:color="auto"/>
        <w:bottom w:val="none" w:sz="0" w:space="0" w:color="auto"/>
        <w:right w:val="none" w:sz="0" w:space="0" w:color="auto"/>
      </w:divBdr>
    </w:div>
    <w:div w:id="2028826522">
      <w:bodyDiv w:val="1"/>
      <w:marLeft w:val="0"/>
      <w:marRight w:val="0"/>
      <w:marTop w:val="0"/>
      <w:marBottom w:val="0"/>
      <w:divBdr>
        <w:top w:val="none" w:sz="0" w:space="0" w:color="auto"/>
        <w:left w:val="none" w:sz="0" w:space="0" w:color="auto"/>
        <w:bottom w:val="none" w:sz="0" w:space="0" w:color="auto"/>
        <w:right w:val="none" w:sz="0" w:space="0" w:color="auto"/>
      </w:divBdr>
      <w:divsChild>
        <w:div w:id="1269389244">
          <w:marLeft w:val="0"/>
          <w:marRight w:val="0"/>
          <w:marTop w:val="0"/>
          <w:marBottom w:val="0"/>
          <w:divBdr>
            <w:top w:val="none" w:sz="0" w:space="0" w:color="auto"/>
            <w:left w:val="none" w:sz="0" w:space="0" w:color="auto"/>
            <w:bottom w:val="none" w:sz="0" w:space="0" w:color="auto"/>
            <w:right w:val="none" w:sz="0" w:space="0" w:color="auto"/>
          </w:divBdr>
          <w:divsChild>
            <w:div w:id="2007855441">
              <w:marLeft w:val="0"/>
              <w:marRight w:val="0"/>
              <w:marTop w:val="0"/>
              <w:marBottom w:val="0"/>
              <w:divBdr>
                <w:top w:val="none" w:sz="0" w:space="0" w:color="auto"/>
                <w:left w:val="none" w:sz="0" w:space="0" w:color="auto"/>
                <w:bottom w:val="none" w:sz="0" w:space="0" w:color="auto"/>
                <w:right w:val="none" w:sz="0" w:space="0" w:color="auto"/>
              </w:divBdr>
              <w:divsChild>
                <w:div w:id="5997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7A19-F11B-4B81-B80E-A47159AD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3</cp:revision>
  <cp:lastPrinted>2013-11-05T18:21:00Z</cp:lastPrinted>
  <dcterms:created xsi:type="dcterms:W3CDTF">2013-11-04T18:06:00Z</dcterms:created>
  <dcterms:modified xsi:type="dcterms:W3CDTF">2013-11-05T21:51:00Z</dcterms:modified>
</cp:coreProperties>
</file>