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3A3" w:rsidRPr="00EC24AD" w:rsidRDefault="00CC1433" w:rsidP="00EC24AD">
      <w:pPr>
        <w:tabs>
          <w:tab w:val="left" w:pos="90"/>
        </w:tabs>
        <w:ind w:right="-450" w:hanging="720"/>
        <w:jc w:val="center"/>
        <w:rPr>
          <w:rFonts w:ascii="Bookman Old Style" w:hAnsi="Bookman Old Style"/>
          <w:b/>
          <w:sz w:val="56"/>
          <w:szCs w:val="56"/>
        </w:rPr>
      </w:pPr>
      <w:r w:rsidRPr="00EC24AD">
        <w:rPr>
          <w:rFonts w:ascii="Bookman Old Style" w:hAnsi="Bookman Old Style"/>
          <w:b/>
          <w:sz w:val="56"/>
          <w:szCs w:val="56"/>
        </w:rPr>
        <w:t>Structured Academic Controversy</w:t>
      </w:r>
    </w:p>
    <w:p w:rsidR="000A6523" w:rsidRPr="00CC1433" w:rsidRDefault="00EC24AD" w:rsidP="00CC143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ind w:left="720"/>
        <w:jc w:val="center"/>
        <w:rPr>
          <w:rFonts w:ascii="Bookman Old Style" w:hAnsi="Bookman Old Style"/>
          <w:b/>
          <w:sz w:val="26"/>
          <w:szCs w:val="26"/>
        </w:rPr>
      </w:pPr>
      <w:r w:rsidRPr="00CC1433">
        <w:rPr>
          <w:rFonts w:ascii="Bookman Old Style" w:hAnsi="Bookman Old Style"/>
          <w:b/>
          <w:sz w:val="26"/>
          <w:szCs w:val="26"/>
        </w:rPr>
        <w:t xml:space="preserve">Do the Constitutional powers in Article II give the President full authority </w:t>
      </w:r>
      <w:r w:rsidR="00BE3BEC">
        <w:rPr>
          <w:rFonts w:ascii="Bookman Old Style" w:hAnsi="Bookman Old Style"/>
          <w:b/>
          <w:sz w:val="26"/>
          <w:szCs w:val="26"/>
        </w:rPr>
        <w:t xml:space="preserve">to </w:t>
      </w:r>
      <w:r w:rsidRPr="00CC1433">
        <w:rPr>
          <w:rFonts w:ascii="Bookman Old Style" w:hAnsi="Bookman Old Style"/>
          <w:b/>
          <w:sz w:val="26"/>
          <w:szCs w:val="26"/>
        </w:rPr>
        <w:t>order the capture, detention, and interrogation of "enemy combatants" without interference from the legislative and judicial branches?</w:t>
      </w:r>
    </w:p>
    <w:tbl>
      <w:tblPr>
        <w:tblStyle w:val="TableGrid"/>
        <w:tblW w:w="10800" w:type="dxa"/>
        <w:tblInd w:w="-612" w:type="dxa"/>
        <w:tblLook w:val="04A0" w:firstRow="1" w:lastRow="0" w:firstColumn="1" w:lastColumn="0" w:noHBand="0" w:noVBand="1"/>
      </w:tblPr>
      <w:tblGrid>
        <w:gridCol w:w="5400"/>
        <w:gridCol w:w="5400"/>
      </w:tblGrid>
      <w:tr w:rsidR="00CC1433" w:rsidTr="00CC1433">
        <w:tc>
          <w:tcPr>
            <w:tcW w:w="10800" w:type="dxa"/>
            <w:gridSpan w:val="2"/>
            <w:shd w:val="clear" w:color="auto" w:fill="76923C" w:themeFill="accent3" w:themeFillShade="BF"/>
          </w:tcPr>
          <w:p w:rsidR="00CC1433" w:rsidRPr="00CC1433" w:rsidRDefault="00CC1433" w:rsidP="00CC1433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 w:rsidRPr="00CC1433">
              <w:rPr>
                <w:rFonts w:ascii="Bookman Old Style" w:hAnsi="Bookman Old Style"/>
                <w:b/>
                <w:color w:val="FFFFFF" w:themeColor="background1"/>
                <w:sz w:val="36"/>
                <w:szCs w:val="36"/>
              </w:rPr>
              <w:t>Preparing My Argument</w:t>
            </w:r>
          </w:p>
        </w:tc>
      </w:tr>
      <w:tr w:rsidR="00CC1433" w:rsidTr="00CC1433">
        <w:tc>
          <w:tcPr>
            <w:tcW w:w="5400" w:type="dxa"/>
            <w:shd w:val="clear" w:color="auto" w:fill="D6E3BC" w:themeFill="accent3" w:themeFillTint="66"/>
          </w:tcPr>
          <w:p w:rsidR="00CC1433" w:rsidRDefault="00CC1433" w:rsidP="00CC1433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My Claims &amp; Reasons</w:t>
            </w:r>
          </w:p>
        </w:tc>
        <w:tc>
          <w:tcPr>
            <w:tcW w:w="5400" w:type="dxa"/>
            <w:shd w:val="clear" w:color="auto" w:fill="D6E3BC" w:themeFill="accent3" w:themeFillTint="66"/>
          </w:tcPr>
          <w:p w:rsidR="00CC1433" w:rsidRDefault="00CC1433" w:rsidP="00CC1433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My Evidence &amp; Examples</w:t>
            </w:r>
          </w:p>
        </w:tc>
      </w:tr>
      <w:tr w:rsidR="00CC1433" w:rsidTr="009B22BB">
        <w:trPr>
          <w:trHeight w:val="4558"/>
        </w:trPr>
        <w:tc>
          <w:tcPr>
            <w:tcW w:w="5400" w:type="dxa"/>
          </w:tcPr>
          <w:p w:rsidR="00CC1433" w:rsidRPr="00CC1433" w:rsidRDefault="00CC1433" w:rsidP="00CC1433">
            <w:pPr>
              <w:jc w:val="center"/>
              <w:rPr>
                <w:rFonts w:ascii="Bookman Old Style" w:hAnsi="Bookman Old Style"/>
                <w:sz w:val="64"/>
                <w:szCs w:val="64"/>
              </w:rPr>
            </w:pPr>
            <w:bookmarkStart w:id="0" w:name="_GoBack"/>
            <w:bookmarkEnd w:id="0"/>
          </w:p>
        </w:tc>
        <w:tc>
          <w:tcPr>
            <w:tcW w:w="5400" w:type="dxa"/>
          </w:tcPr>
          <w:p w:rsidR="00CC1433" w:rsidRPr="00CC1433" w:rsidRDefault="00CC1433" w:rsidP="00CC1433">
            <w:pPr>
              <w:jc w:val="center"/>
              <w:rPr>
                <w:rFonts w:ascii="Bookman Old Style" w:hAnsi="Bookman Old Style"/>
                <w:sz w:val="64"/>
                <w:szCs w:val="64"/>
              </w:rPr>
            </w:pPr>
          </w:p>
        </w:tc>
      </w:tr>
      <w:tr w:rsidR="00CC1433" w:rsidTr="00F070C7">
        <w:tc>
          <w:tcPr>
            <w:tcW w:w="10800" w:type="dxa"/>
            <w:gridSpan w:val="2"/>
            <w:shd w:val="clear" w:color="auto" w:fill="76923C" w:themeFill="accent3" w:themeFillShade="BF"/>
          </w:tcPr>
          <w:p w:rsidR="00CC1433" w:rsidRDefault="00CC1433" w:rsidP="00CC1433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color w:val="FFFFFF" w:themeColor="background1"/>
                <w:sz w:val="36"/>
                <w:szCs w:val="36"/>
              </w:rPr>
              <w:t>The Other Side of the Issue</w:t>
            </w:r>
          </w:p>
        </w:tc>
      </w:tr>
      <w:tr w:rsidR="00CC1433" w:rsidTr="00CC1433">
        <w:tc>
          <w:tcPr>
            <w:tcW w:w="5400" w:type="dxa"/>
            <w:shd w:val="clear" w:color="auto" w:fill="D6E3BC" w:themeFill="accent3" w:themeFillTint="66"/>
          </w:tcPr>
          <w:p w:rsidR="00CC1433" w:rsidRDefault="00CC1433" w:rsidP="00CC1433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Opposing Claims &amp; Reasons</w:t>
            </w:r>
          </w:p>
        </w:tc>
        <w:tc>
          <w:tcPr>
            <w:tcW w:w="5400" w:type="dxa"/>
            <w:shd w:val="clear" w:color="auto" w:fill="D6E3BC" w:themeFill="accent3" w:themeFillTint="66"/>
          </w:tcPr>
          <w:p w:rsidR="00CC1433" w:rsidRDefault="00CC1433" w:rsidP="00CC1433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Opposing Evidence &amp; Examples</w:t>
            </w:r>
          </w:p>
        </w:tc>
      </w:tr>
      <w:tr w:rsidR="00CC1433" w:rsidTr="00B75A9A">
        <w:trPr>
          <w:trHeight w:val="1569"/>
        </w:trPr>
        <w:tc>
          <w:tcPr>
            <w:tcW w:w="5400" w:type="dxa"/>
          </w:tcPr>
          <w:p w:rsidR="00CC1433" w:rsidRPr="00CC1433" w:rsidRDefault="00CC1433" w:rsidP="00CC1433">
            <w:pPr>
              <w:jc w:val="center"/>
              <w:rPr>
                <w:rFonts w:ascii="Bookman Old Style" w:hAnsi="Bookman Old Style"/>
                <w:sz w:val="44"/>
                <w:szCs w:val="44"/>
              </w:rPr>
            </w:pPr>
          </w:p>
        </w:tc>
        <w:tc>
          <w:tcPr>
            <w:tcW w:w="5400" w:type="dxa"/>
          </w:tcPr>
          <w:p w:rsidR="00CC1433" w:rsidRDefault="00CC1433" w:rsidP="00CC1433">
            <w:pPr>
              <w:jc w:val="center"/>
              <w:rPr>
                <w:rFonts w:ascii="Bookman Old Style" w:hAnsi="Bookman Old Style"/>
                <w:sz w:val="44"/>
                <w:szCs w:val="44"/>
              </w:rPr>
            </w:pPr>
          </w:p>
          <w:p w:rsidR="00EC24AD" w:rsidRDefault="00EC24AD" w:rsidP="00CC1433">
            <w:pPr>
              <w:jc w:val="center"/>
              <w:rPr>
                <w:rFonts w:ascii="Bookman Old Style" w:hAnsi="Bookman Old Style"/>
                <w:sz w:val="44"/>
                <w:szCs w:val="44"/>
              </w:rPr>
            </w:pPr>
          </w:p>
          <w:p w:rsidR="00EC24AD" w:rsidRDefault="00EC24AD" w:rsidP="00CC1433">
            <w:pPr>
              <w:jc w:val="center"/>
              <w:rPr>
                <w:rFonts w:ascii="Bookman Old Style" w:hAnsi="Bookman Old Style"/>
                <w:sz w:val="44"/>
                <w:szCs w:val="44"/>
              </w:rPr>
            </w:pPr>
          </w:p>
          <w:p w:rsidR="00EC24AD" w:rsidRDefault="00EC24AD" w:rsidP="00CC1433">
            <w:pPr>
              <w:jc w:val="center"/>
              <w:rPr>
                <w:rFonts w:ascii="Bookman Old Style" w:hAnsi="Bookman Old Style"/>
                <w:sz w:val="44"/>
                <w:szCs w:val="44"/>
              </w:rPr>
            </w:pPr>
          </w:p>
          <w:p w:rsidR="00EC24AD" w:rsidRPr="00CC1433" w:rsidRDefault="00EC24AD" w:rsidP="00CC1433">
            <w:pPr>
              <w:jc w:val="center"/>
              <w:rPr>
                <w:rFonts w:ascii="Bookman Old Style" w:hAnsi="Bookman Old Style"/>
                <w:sz w:val="44"/>
                <w:szCs w:val="44"/>
              </w:rPr>
            </w:pPr>
          </w:p>
        </w:tc>
      </w:tr>
      <w:tr w:rsidR="00EC24AD" w:rsidTr="00EC24AD">
        <w:tc>
          <w:tcPr>
            <w:tcW w:w="10800" w:type="dxa"/>
            <w:gridSpan w:val="2"/>
            <w:shd w:val="clear" w:color="auto" w:fill="76923C" w:themeFill="accent3" w:themeFillShade="BF"/>
          </w:tcPr>
          <w:p w:rsidR="00EC24AD" w:rsidRDefault="00EC24AD" w:rsidP="00CC1433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color w:val="FFFFFF" w:themeColor="background1"/>
                <w:sz w:val="36"/>
                <w:szCs w:val="36"/>
              </w:rPr>
              <w:t>Common Ground &amp; Further Questions</w:t>
            </w:r>
          </w:p>
        </w:tc>
      </w:tr>
      <w:tr w:rsidR="00EC24AD" w:rsidTr="00EC24AD">
        <w:tc>
          <w:tcPr>
            <w:tcW w:w="5400" w:type="dxa"/>
            <w:shd w:val="clear" w:color="auto" w:fill="D6E3BC" w:themeFill="accent3" w:themeFillTint="66"/>
          </w:tcPr>
          <w:p w:rsidR="00EC24AD" w:rsidRDefault="00EC24AD" w:rsidP="00EC24AD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We can agree that…</w:t>
            </w:r>
          </w:p>
        </w:tc>
        <w:tc>
          <w:tcPr>
            <w:tcW w:w="5400" w:type="dxa"/>
            <w:shd w:val="clear" w:color="auto" w:fill="D6E3BC" w:themeFill="accent3" w:themeFillTint="66"/>
          </w:tcPr>
          <w:p w:rsidR="00EC24AD" w:rsidRDefault="00EC24AD" w:rsidP="00EC24AD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We need further clarification on…</w:t>
            </w:r>
          </w:p>
        </w:tc>
      </w:tr>
      <w:tr w:rsidR="00EC24AD" w:rsidTr="00EC24AD">
        <w:trPr>
          <w:trHeight w:val="1348"/>
        </w:trPr>
        <w:tc>
          <w:tcPr>
            <w:tcW w:w="5400" w:type="dxa"/>
          </w:tcPr>
          <w:p w:rsidR="00EC24AD" w:rsidRDefault="00EC24AD" w:rsidP="00CC1433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5400" w:type="dxa"/>
          </w:tcPr>
          <w:p w:rsidR="00EC24AD" w:rsidRDefault="00EC24AD" w:rsidP="00CC1433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</w:p>
          <w:p w:rsidR="00EC24AD" w:rsidRDefault="00EC24AD" w:rsidP="00CC1433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</w:p>
          <w:p w:rsidR="00EC24AD" w:rsidRDefault="00EC24AD" w:rsidP="00CC1433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</w:p>
          <w:p w:rsidR="00EC24AD" w:rsidRDefault="00EC24AD" w:rsidP="00CC1433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</w:p>
          <w:p w:rsidR="00EC24AD" w:rsidRDefault="00EC24AD" w:rsidP="00CC1433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</w:p>
          <w:p w:rsidR="00EC24AD" w:rsidRDefault="00EC24AD" w:rsidP="00CC1433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</w:p>
        </w:tc>
      </w:tr>
    </w:tbl>
    <w:p w:rsidR="00EC24AD" w:rsidRPr="00CC1433" w:rsidRDefault="00EC24AD" w:rsidP="00EC24AD">
      <w:pPr>
        <w:jc w:val="center"/>
        <w:rPr>
          <w:rFonts w:ascii="Bookman Old Style" w:hAnsi="Bookman Old Style"/>
          <w:sz w:val="26"/>
          <w:szCs w:val="26"/>
        </w:rPr>
      </w:pPr>
    </w:p>
    <w:sectPr w:rsidR="00EC24AD" w:rsidRPr="00CC1433" w:rsidSect="00EC24AD">
      <w:pgSz w:w="12240" w:h="15840"/>
      <w:pgMar w:top="900" w:right="1440" w:bottom="720" w:left="1440" w:header="720" w:footer="720" w:gutter="0"/>
      <w:pgBorders w:offsetFrom="page">
        <w:top w:val="circlesRectangles" w:sz="31" w:space="24" w:color="auto"/>
        <w:left w:val="circlesRectangles" w:sz="31" w:space="24" w:color="auto"/>
        <w:bottom w:val="circlesRectangles" w:sz="31" w:space="24" w:color="auto"/>
        <w:right w:val="circlesRectangles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5005F"/>
    <w:multiLevelType w:val="hybridMultilevel"/>
    <w:tmpl w:val="EF6A3C24"/>
    <w:lvl w:ilvl="0" w:tplc="BA782C14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56C798E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51425CA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F3221D0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C2E18C4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6202322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0988B8E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B78C3DC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2E0A82E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433"/>
    <w:rsid w:val="000A6523"/>
    <w:rsid w:val="009563A3"/>
    <w:rsid w:val="00BE3BEC"/>
    <w:rsid w:val="00CC1433"/>
    <w:rsid w:val="00EC2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1433"/>
    <w:pPr>
      <w:ind w:left="720"/>
      <w:contextualSpacing/>
    </w:pPr>
  </w:style>
  <w:style w:type="table" w:styleId="TableGrid">
    <w:name w:val="Table Grid"/>
    <w:basedOn w:val="TableNormal"/>
    <w:uiPriority w:val="59"/>
    <w:rsid w:val="00CC14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1433"/>
    <w:pPr>
      <w:ind w:left="720"/>
      <w:contextualSpacing/>
    </w:pPr>
  </w:style>
  <w:style w:type="table" w:styleId="TableGrid">
    <w:name w:val="Table Grid"/>
    <w:basedOn w:val="TableNormal"/>
    <w:uiPriority w:val="59"/>
    <w:rsid w:val="00CC14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8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8363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2011-11-02T16:54:00Z</cp:lastPrinted>
  <dcterms:created xsi:type="dcterms:W3CDTF">2011-11-02T16:36:00Z</dcterms:created>
  <dcterms:modified xsi:type="dcterms:W3CDTF">2011-11-02T20:41:00Z</dcterms:modified>
</cp:coreProperties>
</file>