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C8" w:rsidRPr="002A1F6B" w:rsidRDefault="002A1F6B" w:rsidP="002444C8">
      <w:pPr>
        <w:spacing w:line="240" w:lineRule="auto"/>
        <w:contextualSpacing/>
        <w:rPr>
          <w:rFonts w:ascii="Times New Roman" w:hAnsi="Times New Roman" w:cs="Times New Roman"/>
          <w:b/>
          <w:sz w:val="28"/>
          <w:szCs w:val="28"/>
        </w:rPr>
      </w:pPr>
      <w:r w:rsidRPr="002A1F6B">
        <w:rPr>
          <w:rFonts w:ascii="Times New Roman" w:hAnsi="Times New Roman" w:cs="Times New Roman"/>
          <w:b/>
          <w:iCs/>
          <w:sz w:val="28"/>
          <w:szCs w:val="28"/>
        </w:rPr>
        <w:t>African Slavery in America</w:t>
      </w:r>
      <w:r w:rsidR="002C10F7" w:rsidRPr="002A1F6B">
        <w:rPr>
          <w:rFonts w:ascii="Times New Roman" w:hAnsi="Times New Roman" w:cs="Times New Roman"/>
          <w:b/>
          <w:sz w:val="28"/>
          <w:szCs w:val="28"/>
        </w:rPr>
        <w:t xml:space="preserve">  </w:t>
      </w:r>
      <w:r w:rsidR="002C10F7" w:rsidRPr="002A1F6B">
        <w:rPr>
          <w:rFonts w:ascii="Times New Roman" w:hAnsi="Times New Roman" w:cs="Times New Roman"/>
          <w:b/>
          <w:sz w:val="28"/>
          <w:szCs w:val="28"/>
        </w:rPr>
        <w:tab/>
      </w:r>
    </w:p>
    <w:p w:rsidR="00ED1B6F" w:rsidRDefault="002A1F6B" w:rsidP="00D14A23">
      <w:pPr>
        <w:tabs>
          <w:tab w:val="center" w:pos="2892"/>
        </w:tabs>
        <w:spacing w:line="240" w:lineRule="auto"/>
        <w:contextualSpacing/>
        <w:rPr>
          <w:rFonts w:ascii="Times New Roman" w:hAnsi="Times New Roman" w:cs="Times New Roman"/>
          <w:sz w:val="24"/>
          <w:szCs w:val="24"/>
        </w:rPr>
      </w:pPr>
      <w:r>
        <w:rPr>
          <w:rFonts w:ascii="Times New Roman" w:hAnsi="Times New Roman" w:cs="Times New Roman"/>
          <w:sz w:val="24"/>
          <w:szCs w:val="24"/>
        </w:rPr>
        <w:t>By Thomas Paine</w:t>
      </w:r>
      <w:r w:rsidR="002C3816">
        <w:rPr>
          <w:rFonts w:ascii="Times New Roman" w:hAnsi="Times New Roman" w:cs="Times New Roman"/>
          <w:sz w:val="24"/>
          <w:szCs w:val="24"/>
        </w:rPr>
        <w:tab/>
      </w:r>
      <w:r w:rsidR="00D14A23">
        <w:rPr>
          <w:rFonts w:ascii="Times New Roman" w:hAnsi="Times New Roman" w:cs="Times New Roman"/>
          <w:sz w:val="24"/>
          <w:szCs w:val="24"/>
        </w:rPr>
        <w:tab/>
      </w:r>
    </w:p>
    <w:p w:rsidR="002A1F6B" w:rsidRDefault="002A1F6B" w:rsidP="00D14A23">
      <w:pPr>
        <w:spacing w:line="240" w:lineRule="auto"/>
        <w:contextualSpacing/>
        <w:rPr>
          <w:rFonts w:ascii="Times New Roman" w:hAnsi="Times New Roman" w:cs="Times New Roman"/>
          <w:sz w:val="24"/>
          <w:szCs w:val="24"/>
        </w:rPr>
      </w:pPr>
      <w:r>
        <w:rPr>
          <w:rFonts w:ascii="Times New Roman" w:hAnsi="Times New Roman" w:cs="Times New Roman"/>
          <w:sz w:val="24"/>
          <w:szCs w:val="24"/>
        </w:rPr>
        <w:t>Pennsylvania Journal and the Weekly Advertiser</w:t>
      </w:r>
    </w:p>
    <w:p w:rsidR="00ED1B6F" w:rsidRDefault="002A1F6B" w:rsidP="00D14A23">
      <w:pPr>
        <w:spacing w:line="240" w:lineRule="auto"/>
        <w:contextualSpacing/>
        <w:rPr>
          <w:rFonts w:ascii="Times New Roman" w:hAnsi="Times New Roman" w:cs="Times New Roman"/>
          <w:sz w:val="24"/>
          <w:szCs w:val="24"/>
        </w:rPr>
      </w:pPr>
      <w:r>
        <w:rPr>
          <w:rFonts w:ascii="Times New Roman" w:hAnsi="Times New Roman" w:cs="Times New Roman"/>
          <w:sz w:val="24"/>
          <w:szCs w:val="24"/>
        </w:rPr>
        <w:t>1775</w:t>
      </w:r>
    </w:p>
    <w:p w:rsidR="00335F92" w:rsidRDefault="00335F92" w:rsidP="00D14A23">
      <w:pPr>
        <w:spacing w:line="240" w:lineRule="auto"/>
        <w:contextualSpacing/>
        <w:rPr>
          <w:rFonts w:ascii="Times New Roman" w:hAnsi="Times New Roman" w:cs="Times New Roman"/>
          <w:sz w:val="24"/>
          <w:szCs w:val="24"/>
        </w:rPr>
      </w:pPr>
    </w:p>
    <w:p w:rsidR="002A1F6B" w:rsidRPr="002A1F6B" w:rsidRDefault="002A1F6B" w:rsidP="002A1F6B">
      <w:pPr>
        <w:widowControl w:val="0"/>
        <w:autoSpaceDE w:val="0"/>
        <w:autoSpaceDN w:val="0"/>
        <w:adjustRightInd w:val="0"/>
        <w:spacing w:after="120"/>
        <w:jc w:val="both"/>
        <w:rPr>
          <w:rFonts w:ascii="Times New Roman" w:hAnsi="Times New Roman" w:cs="Times New Roman"/>
          <w:sz w:val="24"/>
          <w:szCs w:val="24"/>
        </w:rPr>
      </w:pPr>
      <w:r w:rsidRPr="002444C8">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5E9E9298" wp14:editId="046AB8C6">
                <wp:simplePos x="0" y="0"/>
                <wp:positionH relativeFrom="column">
                  <wp:posOffset>5191125</wp:posOffset>
                </wp:positionH>
                <wp:positionV relativeFrom="paragraph">
                  <wp:posOffset>27940</wp:posOffset>
                </wp:positionV>
                <wp:extent cx="1645920" cy="7848600"/>
                <wp:effectExtent l="0" t="0" r="11430" b="19050"/>
                <wp:wrapTight wrapText="bothSides">
                  <wp:wrapPolygon edited="0">
                    <wp:start x="0" y="0"/>
                    <wp:lineTo x="0" y="21600"/>
                    <wp:lineTo x="21500" y="21600"/>
                    <wp:lineTo x="215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848600"/>
                        </a:xfrm>
                        <a:prstGeom prst="rect">
                          <a:avLst/>
                        </a:prstGeom>
                        <a:solidFill>
                          <a:srgbClr val="FFFFFF"/>
                        </a:solidFill>
                        <a:ln w="9525">
                          <a:solidFill>
                            <a:srgbClr val="000000"/>
                          </a:solidFill>
                          <a:miter lim="800000"/>
                          <a:headEnd/>
                          <a:tailEnd/>
                        </a:ln>
                      </wps:spPr>
                      <wps:txbx>
                        <w:txbxContent>
                          <w:p w:rsidR="002444C8" w:rsidRDefault="002444C8" w:rsidP="002C10F7">
                            <w:pPr>
                              <w:spacing w:line="240" w:lineRule="auto"/>
                              <w:contextualSpacing/>
                              <w:rPr>
                                <w:rFonts w:ascii="Times New Roman" w:hAnsi="Times New Roman" w:cs="Times New Roman"/>
                                <w:sz w:val="18"/>
                                <w:szCs w:val="18"/>
                              </w:rPr>
                            </w:pPr>
                          </w:p>
                          <w:p w:rsidR="00C40AB1" w:rsidRDefault="006765FE" w:rsidP="00C40AB1">
                            <w:pPr>
                              <w:spacing w:after="60" w:line="240" w:lineRule="auto"/>
                              <w:contextualSpacing/>
                              <w:rPr>
                                <w:rFonts w:ascii="Times New Roman" w:hAnsi="Times New Roman" w:cs="Times New Roman"/>
                                <w:sz w:val="24"/>
                                <w:szCs w:val="24"/>
                              </w:rPr>
                            </w:pPr>
                            <w:r>
                              <w:rPr>
                                <w:rFonts w:ascii="Times New Roman" w:hAnsi="Times New Roman" w:cs="Times New Roman"/>
                                <w:sz w:val="24"/>
                                <w:szCs w:val="24"/>
                              </w:rPr>
                              <w:t>v</w:t>
                            </w:r>
                            <w:r w:rsidR="00C40AB1">
                              <w:rPr>
                                <w:rFonts w:ascii="Times New Roman" w:hAnsi="Times New Roman" w:cs="Times New Roman"/>
                                <w:sz w:val="24"/>
                                <w:szCs w:val="24"/>
                              </w:rPr>
                              <w:t>illain</w:t>
                            </w:r>
                          </w:p>
                          <w:p w:rsidR="00C40AB1" w:rsidRPr="00C40AB1" w:rsidRDefault="00C40AB1" w:rsidP="00C40AB1">
                            <w:pPr>
                              <w:spacing w:after="60" w:line="240" w:lineRule="auto"/>
                              <w:contextualSpacing/>
                              <w:rPr>
                                <w:rFonts w:ascii="Times New Roman" w:hAnsi="Times New Roman" w:cs="Times New Roman"/>
                                <w:sz w:val="18"/>
                                <w:szCs w:val="18"/>
                              </w:rPr>
                            </w:pPr>
                          </w:p>
                          <w:p w:rsidR="0082043A" w:rsidRDefault="006765FE" w:rsidP="00C40AB1">
                            <w:pPr>
                              <w:spacing w:after="60" w:line="240" w:lineRule="auto"/>
                              <w:contextualSpacing/>
                              <w:rPr>
                                <w:rFonts w:ascii="Times New Roman" w:hAnsi="Times New Roman" w:cs="Times New Roman"/>
                              </w:rPr>
                            </w:pPr>
                            <w:r>
                              <w:rPr>
                                <w:rFonts w:ascii="Times New Roman" w:hAnsi="Times New Roman" w:cs="Times New Roman"/>
                              </w:rPr>
                              <w:t>s</w:t>
                            </w:r>
                            <w:r w:rsidR="0082043A" w:rsidRPr="0082043A">
                              <w:rPr>
                                <w:rFonts w:ascii="Times New Roman" w:hAnsi="Times New Roman" w:cs="Times New Roman"/>
                              </w:rPr>
                              <w:t>ad</w:t>
                            </w:r>
                          </w:p>
                          <w:p w:rsidR="0082043A" w:rsidRDefault="0082043A" w:rsidP="00C40AB1">
                            <w:pPr>
                              <w:spacing w:after="60"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6765FE" w:rsidP="002C10F7">
                            <w:pPr>
                              <w:spacing w:line="240" w:lineRule="auto"/>
                              <w:contextualSpacing/>
                              <w:rPr>
                                <w:rFonts w:ascii="Times New Roman" w:hAnsi="Times New Roman" w:cs="Times New Roman"/>
                              </w:rPr>
                            </w:pPr>
                            <w:r>
                              <w:rPr>
                                <w:rFonts w:ascii="Times New Roman" w:hAnsi="Times New Roman" w:cs="Times New Roman"/>
                              </w:rPr>
                              <w:t>k</w:t>
                            </w:r>
                            <w:r w:rsidR="004E503F">
                              <w:rPr>
                                <w:rFonts w:ascii="Times New Roman" w:hAnsi="Times New Roman" w:cs="Times New Roman"/>
                              </w:rPr>
                              <w:t>indness</w:t>
                            </w:r>
                          </w:p>
                          <w:p w:rsidR="0082043A" w:rsidRDefault="0082043A" w:rsidP="002C10F7">
                            <w:pPr>
                              <w:spacing w:line="240" w:lineRule="auto"/>
                              <w:contextualSpacing/>
                              <w:rPr>
                                <w:rFonts w:ascii="Times New Roman" w:hAnsi="Times New Roman" w:cs="Times New Roman"/>
                              </w:rPr>
                            </w:pPr>
                          </w:p>
                          <w:p w:rsidR="0082043A" w:rsidRDefault="006765FE" w:rsidP="002C10F7">
                            <w:pPr>
                              <w:spacing w:line="240" w:lineRule="auto"/>
                              <w:contextualSpacing/>
                              <w:rPr>
                                <w:rFonts w:ascii="Times New Roman" w:hAnsi="Times New Roman" w:cs="Times New Roman"/>
                              </w:rPr>
                            </w:pPr>
                            <w:r>
                              <w:rPr>
                                <w:rFonts w:ascii="Times New Roman" w:hAnsi="Times New Roman" w:cs="Times New Roman"/>
                              </w:rPr>
                              <w:t>f</w:t>
                            </w:r>
                            <w:r w:rsidR="0082043A">
                              <w:rPr>
                                <w:rFonts w:ascii="Times New Roman" w:hAnsi="Times New Roman" w:cs="Times New Roman"/>
                              </w:rPr>
                              <w:t>amous</w:t>
                            </w: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6765FE" w:rsidP="002C10F7">
                            <w:pPr>
                              <w:spacing w:line="240" w:lineRule="auto"/>
                              <w:contextualSpacing/>
                              <w:rPr>
                                <w:rFonts w:ascii="Times New Roman" w:hAnsi="Times New Roman" w:cs="Times New Roman"/>
                              </w:rPr>
                            </w:pPr>
                            <w:r>
                              <w:rPr>
                                <w:rFonts w:ascii="Times New Roman" w:hAnsi="Times New Roman" w:cs="Times New Roman"/>
                              </w:rPr>
                              <w:t>a</w:t>
                            </w:r>
                            <w:r w:rsidR="0082043A">
                              <w:rPr>
                                <w:rFonts w:ascii="Times New Roman" w:hAnsi="Times New Roman" w:cs="Times New Roman"/>
                              </w:rPr>
                              <w:t>gainst;  corrupted</w:t>
                            </w: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6765FE" w:rsidP="002C10F7">
                            <w:pPr>
                              <w:spacing w:line="240" w:lineRule="auto"/>
                              <w:contextualSpacing/>
                              <w:rPr>
                                <w:rFonts w:ascii="Times New Roman" w:hAnsi="Times New Roman" w:cs="Times New Roman"/>
                              </w:rPr>
                            </w:pPr>
                            <w:r>
                              <w:rPr>
                                <w:rFonts w:ascii="Times New Roman" w:hAnsi="Times New Roman" w:cs="Times New Roman"/>
                              </w:rPr>
                              <w:t>c</w:t>
                            </w:r>
                            <w:r w:rsidR="0082043A">
                              <w:rPr>
                                <w:rFonts w:ascii="Times New Roman" w:hAnsi="Times New Roman" w:cs="Times New Roman"/>
                              </w:rPr>
                              <w:t>ruel</w:t>
                            </w: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6765FE" w:rsidP="002C10F7">
                            <w:pPr>
                              <w:spacing w:line="240" w:lineRule="auto"/>
                              <w:contextualSpacing/>
                              <w:rPr>
                                <w:rFonts w:ascii="Times New Roman" w:hAnsi="Times New Roman" w:cs="Times New Roman"/>
                              </w:rPr>
                            </w:pPr>
                            <w:r>
                              <w:rPr>
                                <w:rFonts w:ascii="Times New Roman" w:hAnsi="Times New Roman" w:cs="Times New Roman"/>
                              </w:rPr>
                              <w:t>d</w:t>
                            </w:r>
                            <w:r w:rsidR="004B532A">
                              <w:rPr>
                                <w:rFonts w:ascii="Times New Roman" w:hAnsi="Times New Roman" w:cs="Times New Roman"/>
                              </w:rPr>
                              <w:t>eserved reward or punishment</w:t>
                            </w:r>
                          </w:p>
                          <w:p w:rsidR="0082043A" w:rsidRDefault="0082043A" w:rsidP="002C10F7">
                            <w:pPr>
                              <w:spacing w:line="240" w:lineRule="auto"/>
                              <w:contextualSpacing/>
                              <w:rPr>
                                <w:rFonts w:ascii="Times New Roman" w:hAnsi="Times New Roman" w:cs="Times New Roman"/>
                              </w:rPr>
                            </w:pPr>
                          </w:p>
                          <w:p w:rsidR="0082043A" w:rsidRDefault="006765FE" w:rsidP="002C10F7">
                            <w:pPr>
                              <w:spacing w:line="240" w:lineRule="auto"/>
                              <w:contextualSpacing/>
                              <w:rPr>
                                <w:rFonts w:ascii="Times New Roman" w:hAnsi="Times New Roman" w:cs="Times New Roman"/>
                              </w:rPr>
                            </w:pPr>
                            <w:r>
                              <w:rPr>
                                <w:rFonts w:ascii="Times New Roman" w:hAnsi="Times New Roman" w:cs="Times New Roman"/>
                              </w:rPr>
                              <w:t>q</w:t>
                            </w:r>
                            <w:r w:rsidR="0082043A">
                              <w:rPr>
                                <w:rFonts w:ascii="Times New Roman" w:hAnsi="Times New Roman" w:cs="Times New Roman"/>
                              </w:rPr>
                              <w:t>uestion</w:t>
                            </w:r>
                          </w:p>
                          <w:p w:rsidR="004B532A" w:rsidRDefault="004B532A" w:rsidP="002C10F7">
                            <w:pPr>
                              <w:spacing w:line="240" w:lineRule="auto"/>
                              <w:contextualSpacing/>
                              <w:rPr>
                                <w:rFonts w:ascii="Times New Roman" w:hAnsi="Times New Roman" w:cs="Times New Roman"/>
                              </w:rPr>
                            </w:pPr>
                          </w:p>
                          <w:p w:rsidR="004B532A" w:rsidRDefault="006765FE" w:rsidP="004B532A">
                            <w:pPr>
                              <w:spacing w:after="40" w:line="240" w:lineRule="auto"/>
                              <w:contextualSpacing/>
                              <w:rPr>
                                <w:rFonts w:ascii="Times New Roman" w:hAnsi="Times New Roman" w:cs="Times New Roman"/>
                              </w:rPr>
                            </w:pPr>
                            <w:r>
                              <w:rPr>
                                <w:rFonts w:ascii="Times New Roman" w:hAnsi="Times New Roman" w:cs="Times New Roman"/>
                              </w:rPr>
                              <w:t>r</w:t>
                            </w:r>
                            <w:r w:rsidR="0082043A">
                              <w:rPr>
                                <w:rFonts w:ascii="Times New Roman" w:hAnsi="Times New Roman" w:cs="Times New Roman"/>
                              </w:rPr>
                              <w:t>obbed</w:t>
                            </w:r>
                          </w:p>
                          <w:p w:rsidR="0082043A" w:rsidRDefault="006765FE" w:rsidP="004B532A">
                            <w:pPr>
                              <w:spacing w:after="40" w:line="240" w:lineRule="auto"/>
                              <w:contextualSpacing/>
                              <w:rPr>
                                <w:rFonts w:ascii="Times New Roman" w:hAnsi="Times New Roman" w:cs="Times New Roman"/>
                              </w:rPr>
                            </w:pPr>
                            <w:r>
                              <w:rPr>
                                <w:rFonts w:ascii="Times New Roman" w:hAnsi="Times New Roman" w:cs="Times New Roman"/>
                              </w:rPr>
                              <w:t>a</w:t>
                            </w:r>
                            <w:r w:rsidR="0082043A">
                              <w:rPr>
                                <w:rFonts w:ascii="Times New Roman" w:hAnsi="Times New Roman" w:cs="Times New Roman"/>
                              </w:rPr>
                              <w:t>rguable</w:t>
                            </w:r>
                          </w:p>
                          <w:p w:rsidR="0082043A" w:rsidRDefault="0082043A" w:rsidP="002C10F7">
                            <w:pPr>
                              <w:spacing w:line="240" w:lineRule="auto"/>
                              <w:contextualSpacing/>
                              <w:rPr>
                                <w:rFonts w:ascii="Times New Roman" w:hAnsi="Times New Roman" w:cs="Times New Roman"/>
                              </w:rPr>
                            </w:pPr>
                          </w:p>
                          <w:p w:rsidR="0082043A" w:rsidRDefault="006765FE" w:rsidP="002C10F7">
                            <w:pPr>
                              <w:spacing w:line="240" w:lineRule="auto"/>
                              <w:contextualSpacing/>
                              <w:rPr>
                                <w:rFonts w:ascii="Times New Roman" w:hAnsi="Times New Roman" w:cs="Times New Roman"/>
                              </w:rPr>
                            </w:pPr>
                            <w:r>
                              <w:rPr>
                                <w:rFonts w:ascii="Times New Roman" w:hAnsi="Times New Roman" w:cs="Times New Roman"/>
                              </w:rPr>
                              <w:t>a</w:t>
                            </w:r>
                            <w:r w:rsidR="0082043A">
                              <w:rPr>
                                <w:rFonts w:ascii="Times New Roman" w:hAnsi="Times New Roman" w:cs="Times New Roman"/>
                              </w:rPr>
                              <w:t>greeing</w:t>
                            </w: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6765FE" w:rsidP="002C10F7">
                            <w:pPr>
                              <w:spacing w:line="240" w:lineRule="auto"/>
                              <w:contextualSpacing/>
                              <w:rPr>
                                <w:rFonts w:ascii="Times New Roman" w:hAnsi="Times New Roman" w:cs="Times New Roman"/>
                              </w:rPr>
                            </w:pPr>
                            <w:r>
                              <w:rPr>
                                <w:rFonts w:ascii="Times New Roman" w:hAnsi="Times New Roman" w:cs="Times New Roman"/>
                              </w:rPr>
                              <w:t>s</w:t>
                            </w:r>
                            <w:r w:rsidR="0082043A">
                              <w:rPr>
                                <w:rFonts w:ascii="Times New Roman" w:hAnsi="Times New Roman" w:cs="Times New Roman"/>
                              </w:rPr>
                              <w:t>ick</w:t>
                            </w:r>
                          </w:p>
                          <w:p w:rsidR="000245AC" w:rsidRDefault="000245AC" w:rsidP="002C10F7">
                            <w:pPr>
                              <w:spacing w:line="240" w:lineRule="auto"/>
                              <w:contextualSpacing/>
                              <w:rPr>
                                <w:rFonts w:ascii="Times New Roman" w:hAnsi="Times New Roman" w:cs="Times New Roman"/>
                              </w:rPr>
                            </w:pPr>
                          </w:p>
                          <w:p w:rsidR="000245AC" w:rsidRDefault="006765FE" w:rsidP="002C10F7">
                            <w:pPr>
                              <w:spacing w:line="240" w:lineRule="auto"/>
                              <w:contextualSpacing/>
                              <w:rPr>
                                <w:rFonts w:ascii="Times New Roman" w:hAnsi="Times New Roman" w:cs="Times New Roman"/>
                              </w:rPr>
                            </w:pPr>
                            <w:r>
                              <w:rPr>
                                <w:rFonts w:ascii="Times New Roman" w:hAnsi="Times New Roman" w:cs="Times New Roman"/>
                              </w:rPr>
                              <w:t>w</w:t>
                            </w:r>
                            <w:r w:rsidR="000245AC">
                              <w:rPr>
                                <w:rFonts w:ascii="Times New Roman" w:hAnsi="Times New Roman" w:cs="Times New Roman"/>
                              </w:rPr>
                              <w:t>ise</w:t>
                            </w:r>
                          </w:p>
                          <w:p w:rsidR="000245AC" w:rsidRDefault="000245AC" w:rsidP="002C10F7">
                            <w:pPr>
                              <w:spacing w:line="240" w:lineRule="auto"/>
                              <w:contextualSpacing/>
                              <w:rPr>
                                <w:rFonts w:ascii="Times New Roman" w:hAnsi="Times New Roman" w:cs="Times New Roman"/>
                              </w:rPr>
                            </w:pPr>
                          </w:p>
                          <w:p w:rsidR="000245AC" w:rsidRDefault="000245AC" w:rsidP="002C10F7">
                            <w:pPr>
                              <w:spacing w:line="240" w:lineRule="auto"/>
                              <w:contextualSpacing/>
                              <w:rPr>
                                <w:rFonts w:ascii="Times New Roman" w:hAnsi="Times New Roman" w:cs="Times New Roman"/>
                              </w:rPr>
                            </w:pPr>
                          </w:p>
                          <w:p w:rsidR="000245AC" w:rsidRDefault="000245AC" w:rsidP="002C10F7">
                            <w:pPr>
                              <w:spacing w:line="240" w:lineRule="auto"/>
                              <w:contextualSpacing/>
                              <w:rPr>
                                <w:rFonts w:ascii="Times New Roman" w:hAnsi="Times New Roman" w:cs="Times New Roman"/>
                              </w:rPr>
                            </w:pPr>
                          </w:p>
                          <w:p w:rsidR="000245AC" w:rsidRDefault="006765FE" w:rsidP="002C10F7">
                            <w:pPr>
                              <w:spacing w:line="240" w:lineRule="auto"/>
                              <w:contextualSpacing/>
                              <w:rPr>
                                <w:rFonts w:ascii="Times New Roman" w:hAnsi="Times New Roman" w:cs="Times New Roman"/>
                              </w:rPr>
                            </w:pPr>
                            <w:r>
                              <w:rPr>
                                <w:rFonts w:ascii="Times New Roman" w:hAnsi="Times New Roman" w:cs="Times New Roman"/>
                              </w:rPr>
                              <w:t>a</w:t>
                            </w:r>
                            <w:r w:rsidR="000245AC">
                              <w:rPr>
                                <w:rFonts w:ascii="Times New Roman" w:hAnsi="Times New Roman" w:cs="Times New Roman"/>
                              </w:rPr>
                              <w:t>bility</w:t>
                            </w:r>
                          </w:p>
                          <w:p w:rsidR="000245AC" w:rsidRDefault="000245AC" w:rsidP="002C10F7">
                            <w:pPr>
                              <w:spacing w:line="240" w:lineRule="auto"/>
                              <w:contextualSpacing/>
                              <w:rPr>
                                <w:rFonts w:ascii="Times New Roman" w:hAnsi="Times New Roman" w:cs="Times New Roman"/>
                              </w:rPr>
                            </w:pPr>
                          </w:p>
                          <w:p w:rsidR="000245AC" w:rsidRDefault="000245AC" w:rsidP="002C10F7">
                            <w:pPr>
                              <w:spacing w:line="240" w:lineRule="auto"/>
                              <w:contextualSpacing/>
                              <w:rPr>
                                <w:rFonts w:ascii="Times New Roman" w:hAnsi="Times New Roman" w:cs="Times New Roman"/>
                              </w:rPr>
                            </w:pPr>
                          </w:p>
                          <w:p w:rsidR="000245AC" w:rsidRDefault="000245AC" w:rsidP="002C10F7">
                            <w:pPr>
                              <w:spacing w:line="240" w:lineRule="auto"/>
                              <w:contextualSpacing/>
                              <w:rPr>
                                <w:rFonts w:ascii="Times New Roman" w:hAnsi="Times New Roman" w:cs="Times New Roman"/>
                              </w:rPr>
                            </w:pPr>
                          </w:p>
                          <w:p w:rsidR="000245AC" w:rsidRPr="0082043A" w:rsidRDefault="000245AC" w:rsidP="002C10F7">
                            <w:pPr>
                              <w:spacing w:line="240" w:lineRule="auto"/>
                              <w:contextual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E9298" id="_x0000_t202" coordsize="21600,21600" o:spt="202" path="m,l,21600r21600,l21600,xe">
                <v:stroke joinstyle="miter"/>
                <v:path gradientshapeok="t" o:connecttype="rect"/>
              </v:shapetype>
              <v:shape id="Text Box 2" o:spid="_x0000_s1026" type="#_x0000_t202" style="position:absolute;left:0;text-align:left;margin-left:408.75pt;margin-top:2.2pt;width:129.6pt;height:6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">
                <v:textbox>
                  <w:txbxContent>
                    <w:p w:rsidR="002444C8" w:rsidRDefault="002444C8" w:rsidP="002C10F7">
                      <w:pPr>
                        <w:spacing w:line="240" w:lineRule="auto"/>
                        <w:contextualSpacing/>
                        <w:rPr>
                          <w:rFonts w:ascii="Times New Roman" w:hAnsi="Times New Roman" w:cs="Times New Roman"/>
                          <w:sz w:val="18"/>
                          <w:szCs w:val="18"/>
                        </w:rPr>
                      </w:pPr>
                    </w:p>
                    <w:p w:rsidR="00C40AB1" w:rsidRDefault="006765FE" w:rsidP="00C40AB1">
                      <w:pPr>
                        <w:spacing w:after="60" w:line="240" w:lineRule="auto"/>
                        <w:contextualSpacing/>
                        <w:rPr>
                          <w:rFonts w:ascii="Times New Roman" w:hAnsi="Times New Roman" w:cs="Times New Roman"/>
                          <w:sz w:val="24"/>
                          <w:szCs w:val="24"/>
                        </w:rPr>
                      </w:pPr>
                      <w:r>
                        <w:rPr>
                          <w:rFonts w:ascii="Times New Roman" w:hAnsi="Times New Roman" w:cs="Times New Roman"/>
                          <w:sz w:val="24"/>
                          <w:szCs w:val="24"/>
                        </w:rPr>
                        <w:t>v</w:t>
                      </w:r>
                      <w:r w:rsidR="00C40AB1">
                        <w:rPr>
                          <w:rFonts w:ascii="Times New Roman" w:hAnsi="Times New Roman" w:cs="Times New Roman"/>
                          <w:sz w:val="24"/>
                          <w:szCs w:val="24"/>
                        </w:rPr>
                        <w:t>illain</w:t>
                      </w:r>
                    </w:p>
                    <w:p w:rsidR="00C40AB1" w:rsidRPr="00C40AB1" w:rsidRDefault="00C40AB1" w:rsidP="00C40AB1">
                      <w:pPr>
                        <w:spacing w:after="60" w:line="240" w:lineRule="auto"/>
                        <w:contextualSpacing/>
                        <w:rPr>
                          <w:rFonts w:ascii="Times New Roman" w:hAnsi="Times New Roman" w:cs="Times New Roman"/>
                          <w:sz w:val="18"/>
                          <w:szCs w:val="18"/>
                        </w:rPr>
                      </w:pPr>
                    </w:p>
                    <w:p w:rsidR="0082043A" w:rsidRDefault="006765FE" w:rsidP="00C40AB1">
                      <w:pPr>
                        <w:spacing w:after="60" w:line="240" w:lineRule="auto"/>
                        <w:contextualSpacing/>
                        <w:rPr>
                          <w:rFonts w:ascii="Times New Roman" w:hAnsi="Times New Roman" w:cs="Times New Roman"/>
                        </w:rPr>
                      </w:pPr>
                      <w:r>
                        <w:rPr>
                          <w:rFonts w:ascii="Times New Roman" w:hAnsi="Times New Roman" w:cs="Times New Roman"/>
                        </w:rPr>
                        <w:t>s</w:t>
                      </w:r>
                      <w:r w:rsidR="0082043A" w:rsidRPr="0082043A">
                        <w:rPr>
                          <w:rFonts w:ascii="Times New Roman" w:hAnsi="Times New Roman" w:cs="Times New Roman"/>
                        </w:rPr>
                        <w:t>ad</w:t>
                      </w:r>
                    </w:p>
                    <w:p w:rsidR="0082043A" w:rsidRDefault="0082043A" w:rsidP="00C40AB1">
                      <w:pPr>
                        <w:spacing w:after="60"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6765FE" w:rsidP="002C10F7">
                      <w:pPr>
                        <w:spacing w:line="240" w:lineRule="auto"/>
                        <w:contextualSpacing/>
                        <w:rPr>
                          <w:rFonts w:ascii="Times New Roman" w:hAnsi="Times New Roman" w:cs="Times New Roman"/>
                        </w:rPr>
                      </w:pPr>
                      <w:r>
                        <w:rPr>
                          <w:rFonts w:ascii="Times New Roman" w:hAnsi="Times New Roman" w:cs="Times New Roman"/>
                        </w:rPr>
                        <w:t>k</w:t>
                      </w:r>
                      <w:r w:rsidR="004E503F">
                        <w:rPr>
                          <w:rFonts w:ascii="Times New Roman" w:hAnsi="Times New Roman" w:cs="Times New Roman"/>
                        </w:rPr>
                        <w:t>indness</w:t>
                      </w:r>
                    </w:p>
                    <w:p w:rsidR="0082043A" w:rsidRDefault="0082043A" w:rsidP="002C10F7">
                      <w:pPr>
                        <w:spacing w:line="240" w:lineRule="auto"/>
                        <w:contextualSpacing/>
                        <w:rPr>
                          <w:rFonts w:ascii="Times New Roman" w:hAnsi="Times New Roman" w:cs="Times New Roman"/>
                        </w:rPr>
                      </w:pPr>
                    </w:p>
                    <w:p w:rsidR="0082043A" w:rsidRDefault="006765FE" w:rsidP="002C10F7">
                      <w:pPr>
                        <w:spacing w:line="240" w:lineRule="auto"/>
                        <w:contextualSpacing/>
                        <w:rPr>
                          <w:rFonts w:ascii="Times New Roman" w:hAnsi="Times New Roman" w:cs="Times New Roman"/>
                        </w:rPr>
                      </w:pPr>
                      <w:r>
                        <w:rPr>
                          <w:rFonts w:ascii="Times New Roman" w:hAnsi="Times New Roman" w:cs="Times New Roman"/>
                        </w:rPr>
                        <w:t>f</w:t>
                      </w:r>
                      <w:r w:rsidR="0082043A">
                        <w:rPr>
                          <w:rFonts w:ascii="Times New Roman" w:hAnsi="Times New Roman" w:cs="Times New Roman"/>
                        </w:rPr>
                        <w:t>amous</w:t>
                      </w: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6765FE" w:rsidP="002C10F7">
                      <w:pPr>
                        <w:spacing w:line="240" w:lineRule="auto"/>
                        <w:contextualSpacing/>
                        <w:rPr>
                          <w:rFonts w:ascii="Times New Roman" w:hAnsi="Times New Roman" w:cs="Times New Roman"/>
                        </w:rPr>
                      </w:pPr>
                      <w:r>
                        <w:rPr>
                          <w:rFonts w:ascii="Times New Roman" w:hAnsi="Times New Roman" w:cs="Times New Roman"/>
                        </w:rPr>
                        <w:t>a</w:t>
                      </w:r>
                      <w:r w:rsidR="0082043A">
                        <w:rPr>
                          <w:rFonts w:ascii="Times New Roman" w:hAnsi="Times New Roman" w:cs="Times New Roman"/>
                        </w:rPr>
                        <w:t>gainst;  corrupted</w:t>
                      </w: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6765FE" w:rsidP="002C10F7">
                      <w:pPr>
                        <w:spacing w:line="240" w:lineRule="auto"/>
                        <w:contextualSpacing/>
                        <w:rPr>
                          <w:rFonts w:ascii="Times New Roman" w:hAnsi="Times New Roman" w:cs="Times New Roman"/>
                        </w:rPr>
                      </w:pPr>
                      <w:r>
                        <w:rPr>
                          <w:rFonts w:ascii="Times New Roman" w:hAnsi="Times New Roman" w:cs="Times New Roman"/>
                        </w:rPr>
                        <w:t>c</w:t>
                      </w:r>
                      <w:r w:rsidR="0082043A">
                        <w:rPr>
                          <w:rFonts w:ascii="Times New Roman" w:hAnsi="Times New Roman" w:cs="Times New Roman"/>
                        </w:rPr>
                        <w:t>ruel</w:t>
                      </w: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6765FE" w:rsidP="002C10F7">
                      <w:pPr>
                        <w:spacing w:line="240" w:lineRule="auto"/>
                        <w:contextualSpacing/>
                        <w:rPr>
                          <w:rFonts w:ascii="Times New Roman" w:hAnsi="Times New Roman" w:cs="Times New Roman"/>
                        </w:rPr>
                      </w:pPr>
                      <w:r>
                        <w:rPr>
                          <w:rFonts w:ascii="Times New Roman" w:hAnsi="Times New Roman" w:cs="Times New Roman"/>
                        </w:rPr>
                        <w:t>d</w:t>
                      </w:r>
                      <w:r w:rsidR="004B532A">
                        <w:rPr>
                          <w:rFonts w:ascii="Times New Roman" w:hAnsi="Times New Roman" w:cs="Times New Roman"/>
                        </w:rPr>
                        <w:t>eserved reward or punishment</w:t>
                      </w:r>
                    </w:p>
                    <w:p w:rsidR="0082043A" w:rsidRDefault="0082043A" w:rsidP="002C10F7">
                      <w:pPr>
                        <w:spacing w:line="240" w:lineRule="auto"/>
                        <w:contextualSpacing/>
                        <w:rPr>
                          <w:rFonts w:ascii="Times New Roman" w:hAnsi="Times New Roman" w:cs="Times New Roman"/>
                        </w:rPr>
                      </w:pPr>
                    </w:p>
                    <w:p w:rsidR="0082043A" w:rsidRDefault="006765FE" w:rsidP="002C10F7">
                      <w:pPr>
                        <w:spacing w:line="240" w:lineRule="auto"/>
                        <w:contextualSpacing/>
                        <w:rPr>
                          <w:rFonts w:ascii="Times New Roman" w:hAnsi="Times New Roman" w:cs="Times New Roman"/>
                        </w:rPr>
                      </w:pPr>
                      <w:r>
                        <w:rPr>
                          <w:rFonts w:ascii="Times New Roman" w:hAnsi="Times New Roman" w:cs="Times New Roman"/>
                        </w:rPr>
                        <w:t>q</w:t>
                      </w:r>
                      <w:r w:rsidR="0082043A">
                        <w:rPr>
                          <w:rFonts w:ascii="Times New Roman" w:hAnsi="Times New Roman" w:cs="Times New Roman"/>
                        </w:rPr>
                        <w:t>uestion</w:t>
                      </w:r>
                    </w:p>
                    <w:p w:rsidR="004B532A" w:rsidRDefault="004B532A" w:rsidP="002C10F7">
                      <w:pPr>
                        <w:spacing w:line="240" w:lineRule="auto"/>
                        <w:contextualSpacing/>
                        <w:rPr>
                          <w:rFonts w:ascii="Times New Roman" w:hAnsi="Times New Roman" w:cs="Times New Roman"/>
                        </w:rPr>
                      </w:pPr>
                    </w:p>
                    <w:p w:rsidR="004B532A" w:rsidRDefault="006765FE" w:rsidP="004B532A">
                      <w:pPr>
                        <w:spacing w:after="40" w:line="240" w:lineRule="auto"/>
                        <w:contextualSpacing/>
                        <w:rPr>
                          <w:rFonts w:ascii="Times New Roman" w:hAnsi="Times New Roman" w:cs="Times New Roman"/>
                        </w:rPr>
                      </w:pPr>
                      <w:r>
                        <w:rPr>
                          <w:rFonts w:ascii="Times New Roman" w:hAnsi="Times New Roman" w:cs="Times New Roman"/>
                        </w:rPr>
                        <w:t>r</w:t>
                      </w:r>
                      <w:r w:rsidR="0082043A">
                        <w:rPr>
                          <w:rFonts w:ascii="Times New Roman" w:hAnsi="Times New Roman" w:cs="Times New Roman"/>
                        </w:rPr>
                        <w:t>obbed</w:t>
                      </w:r>
                    </w:p>
                    <w:p w:rsidR="0082043A" w:rsidRDefault="006765FE" w:rsidP="004B532A">
                      <w:pPr>
                        <w:spacing w:after="40" w:line="240" w:lineRule="auto"/>
                        <w:contextualSpacing/>
                        <w:rPr>
                          <w:rFonts w:ascii="Times New Roman" w:hAnsi="Times New Roman" w:cs="Times New Roman"/>
                        </w:rPr>
                      </w:pPr>
                      <w:r>
                        <w:rPr>
                          <w:rFonts w:ascii="Times New Roman" w:hAnsi="Times New Roman" w:cs="Times New Roman"/>
                        </w:rPr>
                        <w:t>a</w:t>
                      </w:r>
                      <w:r w:rsidR="0082043A">
                        <w:rPr>
                          <w:rFonts w:ascii="Times New Roman" w:hAnsi="Times New Roman" w:cs="Times New Roman"/>
                        </w:rPr>
                        <w:t>rguable</w:t>
                      </w:r>
                    </w:p>
                    <w:p w:rsidR="0082043A" w:rsidRDefault="0082043A" w:rsidP="002C10F7">
                      <w:pPr>
                        <w:spacing w:line="240" w:lineRule="auto"/>
                        <w:contextualSpacing/>
                        <w:rPr>
                          <w:rFonts w:ascii="Times New Roman" w:hAnsi="Times New Roman" w:cs="Times New Roman"/>
                        </w:rPr>
                      </w:pPr>
                    </w:p>
                    <w:p w:rsidR="0082043A" w:rsidRDefault="006765FE" w:rsidP="002C10F7">
                      <w:pPr>
                        <w:spacing w:line="240" w:lineRule="auto"/>
                        <w:contextualSpacing/>
                        <w:rPr>
                          <w:rFonts w:ascii="Times New Roman" w:hAnsi="Times New Roman" w:cs="Times New Roman"/>
                        </w:rPr>
                      </w:pPr>
                      <w:r>
                        <w:rPr>
                          <w:rFonts w:ascii="Times New Roman" w:hAnsi="Times New Roman" w:cs="Times New Roman"/>
                        </w:rPr>
                        <w:t>a</w:t>
                      </w:r>
                      <w:r w:rsidR="0082043A">
                        <w:rPr>
                          <w:rFonts w:ascii="Times New Roman" w:hAnsi="Times New Roman" w:cs="Times New Roman"/>
                        </w:rPr>
                        <w:t>greeing</w:t>
                      </w: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82043A" w:rsidP="002C10F7">
                      <w:pPr>
                        <w:spacing w:line="240" w:lineRule="auto"/>
                        <w:contextualSpacing/>
                        <w:rPr>
                          <w:rFonts w:ascii="Times New Roman" w:hAnsi="Times New Roman" w:cs="Times New Roman"/>
                        </w:rPr>
                      </w:pPr>
                    </w:p>
                    <w:p w:rsidR="0082043A" w:rsidRDefault="006765FE" w:rsidP="002C10F7">
                      <w:pPr>
                        <w:spacing w:line="240" w:lineRule="auto"/>
                        <w:contextualSpacing/>
                        <w:rPr>
                          <w:rFonts w:ascii="Times New Roman" w:hAnsi="Times New Roman" w:cs="Times New Roman"/>
                        </w:rPr>
                      </w:pPr>
                      <w:r>
                        <w:rPr>
                          <w:rFonts w:ascii="Times New Roman" w:hAnsi="Times New Roman" w:cs="Times New Roman"/>
                        </w:rPr>
                        <w:t>s</w:t>
                      </w:r>
                      <w:r w:rsidR="0082043A">
                        <w:rPr>
                          <w:rFonts w:ascii="Times New Roman" w:hAnsi="Times New Roman" w:cs="Times New Roman"/>
                        </w:rPr>
                        <w:t>ick</w:t>
                      </w:r>
                    </w:p>
                    <w:p w:rsidR="000245AC" w:rsidRDefault="000245AC" w:rsidP="002C10F7">
                      <w:pPr>
                        <w:spacing w:line="240" w:lineRule="auto"/>
                        <w:contextualSpacing/>
                        <w:rPr>
                          <w:rFonts w:ascii="Times New Roman" w:hAnsi="Times New Roman" w:cs="Times New Roman"/>
                        </w:rPr>
                      </w:pPr>
                    </w:p>
                    <w:p w:rsidR="000245AC" w:rsidRDefault="006765FE" w:rsidP="002C10F7">
                      <w:pPr>
                        <w:spacing w:line="240" w:lineRule="auto"/>
                        <w:contextualSpacing/>
                        <w:rPr>
                          <w:rFonts w:ascii="Times New Roman" w:hAnsi="Times New Roman" w:cs="Times New Roman"/>
                        </w:rPr>
                      </w:pPr>
                      <w:r>
                        <w:rPr>
                          <w:rFonts w:ascii="Times New Roman" w:hAnsi="Times New Roman" w:cs="Times New Roman"/>
                        </w:rPr>
                        <w:t>w</w:t>
                      </w:r>
                      <w:r w:rsidR="000245AC">
                        <w:rPr>
                          <w:rFonts w:ascii="Times New Roman" w:hAnsi="Times New Roman" w:cs="Times New Roman"/>
                        </w:rPr>
                        <w:t>ise</w:t>
                      </w:r>
                    </w:p>
                    <w:p w:rsidR="000245AC" w:rsidRDefault="000245AC" w:rsidP="002C10F7">
                      <w:pPr>
                        <w:spacing w:line="240" w:lineRule="auto"/>
                        <w:contextualSpacing/>
                        <w:rPr>
                          <w:rFonts w:ascii="Times New Roman" w:hAnsi="Times New Roman" w:cs="Times New Roman"/>
                        </w:rPr>
                      </w:pPr>
                    </w:p>
                    <w:p w:rsidR="000245AC" w:rsidRDefault="000245AC" w:rsidP="002C10F7">
                      <w:pPr>
                        <w:spacing w:line="240" w:lineRule="auto"/>
                        <w:contextualSpacing/>
                        <w:rPr>
                          <w:rFonts w:ascii="Times New Roman" w:hAnsi="Times New Roman" w:cs="Times New Roman"/>
                        </w:rPr>
                      </w:pPr>
                    </w:p>
                    <w:p w:rsidR="000245AC" w:rsidRDefault="000245AC" w:rsidP="002C10F7">
                      <w:pPr>
                        <w:spacing w:line="240" w:lineRule="auto"/>
                        <w:contextualSpacing/>
                        <w:rPr>
                          <w:rFonts w:ascii="Times New Roman" w:hAnsi="Times New Roman" w:cs="Times New Roman"/>
                        </w:rPr>
                      </w:pPr>
                    </w:p>
                    <w:p w:rsidR="000245AC" w:rsidRDefault="006765FE" w:rsidP="002C10F7">
                      <w:pPr>
                        <w:spacing w:line="240" w:lineRule="auto"/>
                        <w:contextualSpacing/>
                        <w:rPr>
                          <w:rFonts w:ascii="Times New Roman" w:hAnsi="Times New Roman" w:cs="Times New Roman"/>
                        </w:rPr>
                      </w:pPr>
                      <w:r>
                        <w:rPr>
                          <w:rFonts w:ascii="Times New Roman" w:hAnsi="Times New Roman" w:cs="Times New Roman"/>
                        </w:rPr>
                        <w:t>a</w:t>
                      </w:r>
                      <w:r w:rsidR="000245AC">
                        <w:rPr>
                          <w:rFonts w:ascii="Times New Roman" w:hAnsi="Times New Roman" w:cs="Times New Roman"/>
                        </w:rPr>
                        <w:t>bility</w:t>
                      </w:r>
                    </w:p>
                    <w:p w:rsidR="000245AC" w:rsidRDefault="000245AC" w:rsidP="002C10F7">
                      <w:pPr>
                        <w:spacing w:line="240" w:lineRule="auto"/>
                        <w:contextualSpacing/>
                        <w:rPr>
                          <w:rFonts w:ascii="Times New Roman" w:hAnsi="Times New Roman" w:cs="Times New Roman"/>
                        </w:rPr>
                      </w:pPr>
                    </w:p>
                    <w:p w:rsidR="000245AC" w:rsidRDefault="000245AC" w:rsidP="002C10F7">
                      <w:pPr>
                        <w:spacing w:line="240" w:lineRule="auto"/>
                        <w:contextualSpacing/>
                        <w:rPr>
                          <w:rFonts w:ascii="Times New Roman" w:hAnsi="Times New Roman" w:cs="Times New Roman"/>
                        </w:rPr>
                      </w:pPr>
                    </w:p>
                    <w:p w:rsidR="000245AC" w:rsidRDefault="000245AC" w:rsidP="002C10F7">
                      <w:pPr>
                        <w:spacing w:line="240" w:lineRule="auto"/>
                        <w:contextualSpacing/>
                        <w:rPr>
                          <w:rFonts w:ascii="Times New Roman" w:hAnsi="Times New Roman" w:cs="Times New Roman"/>
                        </w:rPr>
                      </w:pPr>
                    </w:p>
                    <w:p w:rsidR="000245AC" w:rsidRPr="0082043A" w:rsidRDefault="000245AC" w:rsidP="002C10F7">
                      <w:pPr>
                        <w:spacing w:line="240" w:lineRule="auto"/>
                        <w:contextualSpacing/>
                        <w:rPr>
                          <w:rFonts w:ascii="Times New Roman" w:hAnsi="Times New Roman" w:cs="Times New Roman"/>
                        </w:rPr>
                      </w:pPr>
                    </w:p>
                  </w:txbxContent>
                </v:textbox>
                <w10:wrap type="tight"/>
              </v:shape>
            </w:pict>
          </mc:Fallback>
        </mc:AlternateContent>
      </w:r>
      <w:r w:rsidRPr="002A1F6B">
        <w:rPr>
          <w:rFonts w:ascii="Times New Roman" w:hAnsi="Times New Roman" w:cs="Times New Roman"/>
          <w:sz w:val="24"/>
          <w:szCs w:val="24"/>
        </w:rPr>
        <w:t>To Americans:</w:t>
      </w:r>
    </w:p>
    <w:p w:rsidR="002A1F6B" w:rsidRPr="002A1F6B" w:rsidRDefault="002A1F6B" w:rsidP="002A1F6B">
      <w:pPr>
        <w:widowControl w:val="0"/>
        <w:autoSpaceDE w:val="0"/>
        <w:autoSpaceDN w:val="0"/>
        <w:adjustRightInd w:val="0"/>
        <w:spacing w:after="120"/>
        <w:jc w:val="both"/>
        <w:rPr>
          <w:rFonts w:ascii="Times New Roman" w:hAnsi="Times New Roman" w:cs="Times New Roman"/>
          <w:sz w:val="24"/>
          <w:szCs w:val="24"/>
        </w:rPr>
      </w:pPr>
      <w:r w:rsidRPr="002A1F6B">
        <w:rPr>
          <w:rFonts w:ascii="Times New Roman" w:hAnsi="Times New Roman" w:cs="Times New Roman"/>
          <w:sz w:val="24"/>
          <w:szCs w:val="24"/>
        </w:rPr>
        <w:t xml:space="preserve">That some desperate </w:t>
      </w:r>
      <w:r w:rsidRPr="0082043A">
        <w:rPr>
          <w:rFonts w:ascii="Times New Roman" w:hAnsi="Times New Roman" w:cs="Times New Roman"/>
          <w:sz w:val="24"/>
          <w:szCs w:val="24"/>
          <w:u w:val="single"/>
        </w:rPr>
        <w:t>wretches</w:t>
      </w:r>
      <w:r w:rsidRPr="002A1F6B">
        <w:rPr>
          <w:rFonts w:ascii="Times New Roman" w:hAnsi="Times New Roman" w:cs="Times New Roman"/>
          <w:sz w:val="24"/>
          <w:szCs w:val="24"/>
        </w:rPr>
        <w:t xml:space="preserve"> should be willing to steal and enslave men by violence and murder for gain, is rather </w:t>
      </w:r>
      <w:r w:rsidRPr="0082043A">
        <w:rPr>
          <w:rFonts w:ascii="Times New Roman" w:hAnsi="Times New Roman" w:cs="Times New Roman"/>
          <w:sz w:val="24"/>
          <w:szCs w:val="24"/>
          <w:u w:val="single"/>
        </w:rPr>
        <w:t>lamentable</w:t>
      </w:r>
      <w:r w:rsidRPr="002A1F6B">
        <w:rPr>
          <w:rFonts w:ascii="Times New Roman" w:hAnsi="Times New Roman" w:cs="Times New Roman"/>
          <w:sz w:val="24"/>
          <w:szCs w:val="24"/>
        </w:rPr>
        <w:t xml:space="preserve"> than strange. But that many civilized, nay, Christianized people should approve, and be concerned in the savage practice, is surprising; and still persist, though it has been so often proved contrary to the light of nature, to every principle of Justice and </w:t>
      </w:r>
      <w:r w:rsidRPr="004E503F">
        <w:rPr>
          <w:rFonts w:ascii="Times New Roman" w:hAnsi="Times New Roman" w:cs="Times New Roman"/>
          <w:sz w:val="24"/>
          <w:szCs w:val="24"/>
          <w:u w:val="single"/>
        </w:rPr>
        <w:t>Humanity</w:t>
      </w:r>
      <w:r w:rsidRPr="002A1F6B">
        <w:rPr>
          <w:rFonts w:ascii="Times New Roman" w:hAnsi="Times New Roman" w:cs="Times New Roman"/>
          <w:sz w:val="24"/>
          <w:szCs w:val="24"/>
        </w:rPr>
        <w:t xml:space="preserve">, and even good policy, by a succession of </w:t>
      </w:r>
      <w:r w:rsidRPr="0082043A">
        <w:rPr>
          <w:rFonts w:ascii="Times New Roman" w:hAnsi="Times New Roman" w:cs="Times New Roman"/>
          <w:sz w:val="24"/>
          <w:szCs w:val="24"/>
          <w:u w:val="single"/>
        </w:rPr>
        <w:t>eminent</w:t>
      </w:r>
      <w:r w:rsidRPr="002A1F6B">
        <w:rPr>
          <w:rFonts w:ascii="Times New Roman" w:hAnsi="Times New Roman" w:cs="Times New Roman"/>
          <w:sz w:val="24"/>
          <w:szCs w:val="24"/>
        </w:rPr>
        <w:t xml:space="preserve"> men, and several late publications.</w:t>
      </w:r>
    </w:p>
    <w:p w:rsidR="002A1F6B" w:rsidRPr="002A1F6B" w:rsidRDefault="002A1F6B" w:rsidP="002A1F6B">
      <w:pPr>
        <w:widowControl w:val="0"/>
        <w:autoSpaceDE w:val="0"/>
        <w:autoSpaceDN w:val="0"/>
        <w:adjustRightInd w:val="0"/>
        <w:spacing w:after="120"/>
        <w:jc w:val="both"/>
        <w:rPr>
          <w:rFonts w:ascii="Times New Roman" w:hAnsi="Times New Roman" w:cs="Times New Roman"/>
          <w:sz w:val="24"/>
          <w:szCs w:val="24"/>
        </w:rPr>
      </w:pPr>
      <w:r w:rsidRPr="002A1F6B">
        <w:rPr>
          <w:rFonts w:ascii="Times New Roman" w:hAnsi="Times New Roman" w:cs="Times New Roman"/>
          <w:sz w:val="24"/>
          <w:szCs w:val="24"/>
        </w:rPr>
        <w:t xml:space="preserve">The Managers the Trade themselves, and others testify, that many of these African nations inhabit fertile countries, are industrious farmers, enjoy plenty, and lived quietly, </w:t>
      </w:r>
      <w:r w:rsidRPr="0082043A">
        <w:rPr>
          <w:rFonts w:ascii="Times New Roman" w:hAnsi="Times New Roman" w:cs="Times New Roman"/>
          <w:sz w:val="24"/>
          <w:szCs w:val="24"/>
          <w:u w:val="single"/>
        </w:rPr>
        <w:t>averse</w:t>
      </w:r>
      <w:r w:rsidRPr="002A1F6B">
        <w:rPr>
          <w:rFonts w:ascii="Times New Roman" w:hAnsi="Times New Roman" w:cs="Times New Roman"/>
          <w:sz w:val="24"/>
          <w:szCs w:val="24"/>
        </w:rPr>
        <w:t xml:space="preserve"> to war, before the Europeans </w:t>
      </w:r>
      <w:r w:rsidRPr="0082043A">
        <w:rPr>
          <w:rFonts w:ascii="Times New Roman" w:hAnsi="Times New Roman" w:cs="Times New Roman"/>
          <w:sz w:val="24"/>
          <w:szCs w:val="24"/>
          <w:u w:val="single"/>
        </w:rPr>
        <w:t>debauched</w:t>
      </w:r>
      <w:r w:rsidRPr="002A1F6B">
        <w:rPr>
          <w:rFonts w:ascii="Times New Roman" w:hAnsi="Times New Roman" w:cs="Times New Roman"/>
          <w:sz w:val="24"/>
          <w:szCs w:val="24"/>
        </w:rPr>
        <w:t xml:space="preserve"> them with liquors, and bribing them against one another; and that these inoffensive people are brought into slavery, by stealing them, tempting Kings to sell subjects, which they can have no right to do, and hiring one tribe to war against another, in order to catch prisoners. By such wicked and inhuman ways the English are said to enslave towards one hundred thousand yearly; of which thirty thousand are supposed to die by </w:t>
      </w:r>
      <w:r w:rsidRPr="0082043A">
        <w:rPr>
          <w:rFonts w:ascii="Times New Roman" w:hAnsi="Times New Roman" w:cs="Times New Roman"/>
          <w:sz w:val="24"/>
          <w:szCs w:val="24"/>
          <w:u w:val="single"/>
        </w:rPr>
        <w:t>barbarous</w:t>
      </w:r>
      <w:r w:rsidRPr="002A1F6B">
        <w:rPr>
          <w:rFonts w:ascii="Times New Roman" w:hAnsi="Times New Roman" w:cs="Times New Roman"/>
          <w:sz w:val="24"/>
          <w:szCs w:val="24"/>
        </w:rPr>
        <w:t xml:space="preserve"> treatment in the first year; besides all that are slain in the unnatural ways excited to take them. So much innocent blood have the managers and supporters of this inhuman trade to answer for to the common Lord of all!</w:t>
      </w:r>
    </w:p>
    <w:p w:rsidR="002A1F6B" w:rsidRPr="002A1F6B" w:rsidRDefault="002A1F6B" w:rsidP="002A1F6B">
      <w:pPr>
        <w:widowControl w:val="0"/>
        <w:autoSpaceDE w:val="0"/>
        <w:autoSpaceDN w:val="0"/>
        <w:adjustRightInd w:val="0"/>
        <w:spacing w:after="120"/>
        <w:jc w:val="both"/>
        <w:rPr>
          <w:rFonts w:ascii="Times New Roman" w:hAnsi="Times New Roman" w:cs="Times New Roman"/>
          <w:sz w:val="24"/>
          <w:szCs w:val="24"/>
        </w:rPr>
      </w:pPr>
      <w:r w:rsidRPr="002A1F6B">
        <w:rPr>
          <w:rFonts w:ascii="Times New Roman" w:hAnsi="Times New Roman" w:cs="Times New Roman"/>
          <w:sz w:val="24"/>
          <w:szCs w:val="24"/>
        </w:rPr>
        <w:t xml:space="preserve">They show as little reason as conscience who put the matter by with saying — “Men, in some cases, are lawfully made slaves, and why may not these?” So men, in some cases, are lawfully put to death, deprived of their goods, without their consent; may any man, therefore, be treated so, without any </w:t>
      </w:r>
      <w:r w:rsidRPr="004B532A">
        <w:rPr>
          <w:rFonts w:ascii="Times New Roman" w:hAnsi="Times New Roman" w:cs="Times New Roman"/>
          <w:sz w:val="24"/>
          <w:szCs w:val="24"/>
          <w:u w:val="single"/>
        </w:rPr>
        <w:t>conviction of desert</w:t>
      </w:r>
      <w:r w:rsidRPr="002A1F6B">
        <w:rPr>
          <w:rFonts w:ascii="Times New Roman" w:hAnsi="Times New Roman" w:cs="Times New Roman"/>
          <w:sz w:val="24"/>
          <w:szCs w:val="24"/>
        </w:rPr>
        <w:t xml:space="preserve">? Nor is this plea mended by adding — “They are set forth to us as slaves, and we buy them without farther </w:t>
      </w:r>
      <w:r w:rsidRPr="0082043A">
        <w:rPr>
          <w:rFonts w:ascii="Times New Roman" w:hAnsi="Times New Roman" w:cs="Times New Roman"/>
          <w:sz w:val="24"/>
          <w:szCs w:val="24"/>
          <w:u w:val="single"/>
        </w:rPr>
        <w:t>inquiry</w:t>
      </w:r>
      <w:r w:rsidRPr="002A1F6B">
        <w:rPr>
          <w:rFonts w:ascii="Times New Roman" w:hAnsi="Times New Roman" w:cs="Times New Roman"/>
          <w:sz w:val="24"/>
          <w:szCs w:val="24"/>
        </w:rPr>
        <w:t xml:space="preserve">, let the sellers see to it.” Such man may as well join with a known band of robbers, buy their </w:t>
      </w:r>
      <w:r w:rsidRPr="0082043A">
        <w:rPr>
          <w:rFonts w:ascii="Times New Roman" w:hAnsi="Times New Roman" w:cs="Times New Roman"/>
          <w:sz w:val="24"/>
          <w:szCs w:val="24"/>
          <w:u w:val="single"/>
        </w:rPr>
        <w:t>ill-got</w:t>
      </w:r>
      <w:r w:rsidRPr="002A1F6B">
        <w:rPr>
          <w:rFonts w:ascii="Times New Roman" w:hAnsi="Times New Roman" w:cs="Times New Roman"/>
          <w:sz w:val="24"/>
          <w:szCs w:val="24"/>
        </w:rPr>
        <w:t xml:space="preserve"> goods, and help on the trade; ignorance is no more </w:t>
      </w:r>
      <w:r w:rsidRPr="0082043A">
        <w:rPr>
          <w:rFonts w:ascii="Times New Roman" w:hAnsi="Times New Roman" w:cs="Times New Roman"/>
          <w:sz w:val="24"/>
          <w:szCs w:val="24"/>
          <w:u w:val="single"/>
        </w:rPr>
        <w:t>pleadable</w:t>
      </w:r>
      <w:r w:rsidRPr="002A1F6B">
        <w:rPr>
          <w:rFonts w:ascii="Times New Roman" w:hAnsi="Times New Roman" w:cs="Times New Roman"/>
          <w:sz w:val="24"/>
          <w:szCs w:val="24"/>
        </w:rPr>
        <w:t xml:space="preserve"> in one case than the other; the sellers plainly own how they obtain them. But none can lawfully buy without evidence that they are not </w:t>
      </w:r>
      <w:r w:rsidRPr="0082043A">
        <w:rPr>
          <w:rFonts w:ascii="Times New Roman" w:hAnsi="Times New Roman" w:cs="Times New Roman"/>
          <w:sz w:val="24"/>
          <w:szCs w:val="24"/>
          <w:u w:val="single"/>
        </w:rPr>
        <w:t>concurring</w:t>
      </w:r>
      <w:r w:rsidRPr="002A1F6B">
        <w:rPr>
          <w:rFonts w:ascii="Times New Roman" w:hAnsi="Times New Roman" w:cs="Times New Roman"/>
          <w:sz w:val="24"/>
          <w:szCs w:val="24"/>
        </w:rPr>
        <w:t xml:space="preserve"> with Men-Stealers; and as the true owner has a right to reclaim his goods that were stolen, and sold; so the slave, who is proper owner of his freedom, has a right to reclaim it, however often sold.</w:t>
      </w:r>
    </w:p>
    <w:p w:rsidR="002A1F6B" w:rsidRPr="002A1F6B" w:rsidRDefault="002A1F6B" w:rsidP="002A1F6B">
      <w:pPr>
        <w:widowControl w:val="0"/>
        <w:autoSpaceDE w:val="0"/>
        <w:autoSpaceDN w:val="0"/>
        <w:adjustRightInd w:val="0"/>
        <w:spacing w:after="120"/>
        <w:jc w:val="both"/>
        <w:rPr>
          <w:rFonts w:ascii="Times New Roman" w:hAnsi="Times New Roman" w:cs="Times New Roman"/>
          <w:sz w:val="24"/>
          <w:szCs w:val="24"/>
        </w:rPr>
      </w:pPr>
      <w:r w:rsidRPr="002A1F6B">
        <w:rPr>
          <w:rFonts w:ascii="Times New Roman" w:hAnsi="Times New Roman" w:cs="Times New Roman"/>
          <w:sz w:val="24"/>
          <w:szCs w:val="24"/>
        </w:rPr>
        <w:t xml:space="preserve">The great Question may be — What should be done with those who are enslaved already? To turn the old and </w:t>
      </w:r>
      <w:r w:rsidRPr="0082043A">
        <w:rPr>
          <w:rFonts w:ascii="Times New Roman" w:hAnsi="Times New Roman" w:cs="Times New Roman"/>
          <w:sz w:val="24"/>
          <w:szCs w:val="24"/>
          <w:u w:val="single"/>
        </w:rPr>
        <w:t>infirm</w:t>
      </w:r>
      <w:r w:rsidRPr="002A1F6B">
        <w:rPr>
          <w:rFonts w:ascii="Times New Roman" w:hAnsi="Times New Roman" w:cs="Times New Roman"/>
          <w:sz w:val="24"/>
          <w:szCs w:val="24"/>
        </w:rPr>
        <w:t xml:space="preserve"> free, would be injustice and cruelty; they who enjoyed the labours of the their better days should keep, and treat them humanely. As to the rest, let </w:t>
      </w:r>
      <w:r w:rsidRPr="000245AC">
        <w:rPr>
          <w:rFonts w:ascii="Times New Roman" w:hAnsi="Times New Roman" w:cs="Times New Roman"/>
          <w:sz w:val="24"/>
          <w:szCs w:val="24"/>
          <w:u w:val="single"/>
        </w:rPr>
        <w:t>prudent</w:t>
      </w:r>
      <w:r w:rsidRPr="002A1F6B">
        <w:rPr>
          <w:rFonts w:ascii="Times New Roman" w:hAnsi="Times New Roman" w:cs="Times New Roman"/>
          <w:sz w:val="24"/>
          <w:szCs w:val="24"/>
        </w:rPr>
        <w:t xml:space="preserve"> men, with the assistance of legislatures, determine what is practicable for masters, and and best for them. Perhaps some could give them lands upon reasonable rent, some, employing them in their labour still, might give them some reasonable </w:t>
      </w:r>
      <w:r w:rsidRPr="000245AC">
        <w:rPr>
          <w:rFonts w:ascii="Times New Roman" w:hAnsi="Times New Roman" w:cs="Times New Roman"/>
          <w:sz w:val="24"/>
          <w:szCs w:val="24"/>
          <w:u w:val="single"/>
        </w:rPr>
        <w:t>allowances</w:t>
      </w:r>
      <w:r w:rsidRPr="002A1F6B">
        <w:rPr>
          <w:rFonts w:ascii="Times New Roman" w:hAnsi="Times New Roman" w:cs="Times New Roman"/>
          <w:sz w:val="24"/>
          <w:szCs w:val="24"/>
        </w:rPr>
        <w:t xml:space="preserve"> for it; so as all may have some property, and </w:t>
      </w:r>
      <w:r w:rsidRPr="002444C8">
        <w:rPr>
          <w:rFonts w:ascii="Times New Roman" w:hAnsi="Times New Roman" w:cs="Times New Roman"/>
          <w:b/>
          <w:noProof/>
          <w:sz w:val="28"/>
          <w:szCs w:val="28"/>
        </w:rPr>
        <w:lastRenderedPageBreak/>
        <mc:AlternateContent>
          <mc:Choice Requires="wps">
            <w:drawing>
              <wp:anchor distT="0" distB="0" distL="114300" distR="114300" simplePos="0" relativeHeight="251661312" behindDoc="1" locked="0" layoutInCell="1" allowOverlap="1" wp14:anchorId="490596F3" wp14:editId="767CBED1">
                <wp:simplePos x="0" y="0"/>
                <wp:positionH relativeFrom="column">
                  <wp:posOffset>5200650</wp:posOffset>
                </wp:positionH>
                <wp:positionV relativeFrom="paragraph">
                  <wp:posOffset>-66675</wp:posOffset>
                </wp:positionV>
                <wp:extent cx="1602105" cy="4067175"/>
                <wp:effectExtent l="0" t="0" r="17145" b="28575"/>
                <wp:wrapTight wrapText="bothSides">
                  <wp:wrapPolygon edited="0">
                    <wp:start x="0" y="0"/>
                    <wp:lineTo x="0" y="21651"/>
                    <wp:lineTo x="21574" y="21651"/>
                    <wp:lineTo x="2157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4067175"/>
                        </a:xfrm>
                        <a:prstGeom prst="rect">
                          <a:avLst/>
                        </a:prstGeom>
                        <a:solidFill>
                          <a:srgbClr val="FFFFFF"/>
                        </a:solidFill>
                        <a:ln w="9525">
                          <a:solidFill>
                            <a:srgbClr val="000000"/>
                          </a:solidFill>
                          <a:miter lim="800000"/>
                          <a:headEnd/>
                          <a:tailEnd/>
                        </a:ln>
                      </wps:spPr>
                      <wps:txbx>
                        <w:txbxContent>
                          <w:p w:rsidR="00700582" w:rsidRDefault="006765FE" w:rsidP="002A1F6B">
                            <w:p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00582">
                              <w:rPr>
                                <w:rFonts w:ascii="Times New Roman" w:hAnsi="Times New Roman" w:cs="Times New Roman"/>
                                <w:sz w:val="24"/>
                                <w:szCs w:val="24"/>
                              </w:rPr>
                              <w:t>or their own benefit</w:t>
                            </w:r>
                          </w:p>
                          <w:p w:rsidR="002A1F6B" w:rsidRDefault="00700582" w:rsidP="002A1F6B">
                            <w:pPr>
                              <w:spacing w:line="240" w:lineRule="auto"/>
                              <w:contextualSpacing/>
                              <w:rPr>
                                <w:rFonts w:ascii="Times New Roman" w:hAnsi="Times New Roman" w:cs="Times New Roman"/>
                                <w:sz w:val="24"/>
                                <w:szCs w:val="24"/>
                              </w:rPr>
                            </w:pPr>
                            <w:r w:rsidRPr="00700582">
                              <w:rPr>
                                <w:rFonts w:ascii="Times New Roman" w:hAnsi="Times New Roman" w:cs="Times New Roman"/>
                                <w:sz w:val="24"/>
                                <w:szCs w:val="24"/>
                              </w:rPr>
                              <w:t xml:space="preserve"> </w:t>
                            </w:r>
                          </w:p>
                          <w:p w:rsidR="00700582" w:rsidRDefault="00700582" w:rsidP="002A1F6B">
                            <w:pPr>
                              <w:spacing w:line="240" w:lineRule="auto"/>
                              <w:contextualSpacing/>
                              <w:rPr>
                                <w:rFonts w:ascii="Times New Roman" w:hAnsi="Times New Roman" w:cs="Times New Roman"/>
                                <w:sz w:val="24"/>
                                <w:szCs w:val="24"/>
                              </w:rPr>
                            </w:pPr>
                          </w:p>
                          <w:p w:rsidR="00700582" w:rsidRDefault="00700582" w:rsidP="002A1F6B">
                            <w:pPr>
                              <w:spacing w:line="240" w:lineRule="auto"/>
                              <w:contextualSpacing/>
                              <w:rPr>
                                <w:rFonts w:ascii="Times New Roman" w:hAnsi="Times New Roman" w:cs="Times New Roman"/>
                                <w:sz w:val="24"/>
                                <w:szCs w:val="24"/>
                              </w:rPr>
                            </w:pPr>
                          </w:p>
                          <w:p w:rsidR="00700582" w:rsidRDefault="00700582" w:rsidP="002A1F6B">
                            <w:pPr>
                              <w:spacing w:line="240" w:lineRule="auto"/>
                              <w:contextualSpacing/>
                              <w:rPr>
                                <w:rFonts w:ascii="Times New Roman" w:hAnsi="Times New Roman" w:cs="Times New Roman"/>
                                <w:sz w:val="24"/>
                                <w:szCs w:val="24"/>
                              </w:rPr>
                            </w:pPr>
                          </w:p>
                          <w:p w:rsidR="00700582" w:rsidRDefault="006765FE" w:rsidP="002A1F6B">
                            <w:pPr>
                              <w:spacing w:line="240" w:lineRule="auto"/>
                              <w:contextualSpacing/>
                              <w:rPr>
                                <w:rFonts w:ascii="Times New Roman" w:hAnsi="Times New Roman" w:cs="Times New Roman"/>
                                <w:sz w:val="24"/>
                                <w:szCs w:val="24"/>
                              </w:rPr>
                            </w:pPr>
                            <w:r>
                              <w:rPr>
                                <w:rFonts w:ascii="Times New Roman" w:hAnsi="Times New Roman" w:cs="Times New Roman"/>
                                <w:sz w:val="24"/>
                                <w:szCs w:val="24"/>
                              </w:rPr>
                              <w:t>g</w:t>
                            </w:r>
                            <w:r w:rsidR="00700582">
                              <w:rPr>
                                <w:rFonts w:ascii="Times New Roman" w:hAnsi="Times New Roman" w:cs="Times New Roman"/>
                                <w:sz w:val="24"/>
                                <w:szCs w:val="24"/>
                              </w:rPr>
                              <w:t>ood</w:t>
                            </w:r>
                          </w:p>
                          <w:p w:rsidR="00700582" w:rsidRDefault="00700582" w:rsidP="002A1F6B">
                            <w:pPr>
                              <w:spacing w:line="240" w:lineRule="auto"/>
                              <w:contextualSpacing/>
                              <w:rPr>
                                <w:rFonts w:ascii="Times New Roman" w:hAnsi="Times New Roman" w:cs="Times New Roman"/>
                                <w:sz w:val="24"/>
                                <w:szCs w:val="24"/>
                              </w:rPr>
                            </w:pPr>
                          </w:p>
                          <w:p w:rsidR="00700582" w:rsidRDefault="00700582" w:rsidP="002A1F6B">
                            <w:pPr>
                              <w:spacing w:line="240" w:lineRule="auto"/>
                              <w:contextualSpacing/>
                              <w:rPr>
                                <w:rFonts w:ascii="Times New Roman" w:hAnsi="Times New Roman" w:cs="Times New Roman"/>
                                <w:sz w:val="24"/>
                                <w:szCs w:val="24"/>
                              </w:rPr>
                            </w:pPr>
                          </w:p>
                          <w:p w:rsidR="00700582" w:rsidRDefault="00700582" w:rsidP="002A1F6B">
                            <w:pPr>
                              <w:spacing w:line="240" w:lineRule="auto"/>
                              <w:contextualSpacing/>
                              <w:rPr>
                                <w:rFonts w:ascii="Times New Roman" w:hAnsi="Times New Roman" w:cs="Times New Roman"/>
                                <w:sz w:val="24"/>
                                <w:szCs w:val="24"/>
                              </w:rPr>
                            </w:pPr>
                          </w:p>
                          <w:p w:rsidR="00700582" w:rsidRPr="00700582" w:rsidRDefault="006765FE" w:rsidP="002A1F6B">
                            <w:pPr>
                              <w:spacing w:line="240" w:lineRule="auto"/>
                              <w:contextualSpacing/>
                              <w:rPr>
                                <w:rFonts w:ascii="Times New Roman" w:hAnsi="Times New Roman" w:cs="Times New Roman"/>
                                <w:sz w:val="24"/>
                                <w:szCs w:val="24"/>
                              </w:rPr>
                            </w:pPr>
                            <w:r>
                              <w:rPr>
                                <w:rFonts w:ascii="Times New Roman" w:hAnsi="Times New Roman" w:cs="Times New Roman"/>
                                <w:sz w:val="24"/>
                                <w:szCs w:val="24"/>
                              </w:rPr>
                              <w:t>h</w:t>
                            </w:r>
                            <w:r w:rsidR="00700582" w:rsidRPr="00700582">
                              <w:rPr>
                                <w:rFonts w:ascii="Times New Roman" w:hAnsi="Times New Roman" w:cs="Times New Roman"/>
                                <w:sz w:val="24"/>
                                <w:szCs w:val="24"/>
                              </w:rPr>
                              <w:t>atred</w:t>
                            </w:r>
                          </w:p>
                          <w:p w:rsidR="00700582" w:rsidRDefault="00700582" w:rsidP="002A1F6B">
                            <w:pPr>
                              <w:spacing w:line="240" w:lineRule="auto"/>
                              <w:contextualSpacing/>
                              <w:rPr>
                                <w:rFonts w:ascii="Times New Roman" w:hAnsi="Times New Roman" w:cs="Times New Roman"/>
                                <w:sz w:val="24"/>
                                <w:szCs w:val="24"/>
                              </w:rPr>
                            </w:pPr>
                          </w:p>
                          <w:p w:rsidR="00700582" w:rsidRDefault="00700582" w:rsidP="002A1F6B">
                            <w:pPr>
                              <w:spacing w:line="240" w:lineRule="auto"/>
                              <w:contextualSpacing/>
                              <w:rPr>
                                <w:rFonts w:ascii="Times New Roman" w:hAnsi="Times New Roman" w:cs="Times New Roman"/>
                                <w:sz w:val="24"/>
                                <w:szCs w:val="24"/>
                              </w:rPr>
                            </w:pPr>
                          </w:p>
                          <w:p w:rsidR="00700582" w:rsidRDefault="006765FE" w:rsidP="002A1F6B">
                            <w:pPr>
                              <w:spacing w:line="240" w:lineRule="auto"/>
                              <w:contextualSpacing/>
                              <w:rPr>
                                <w:rFonts w:ascii="Times New Roman" w:hAnsi="Times New Roman" w:cs="Times New Roman"/>
                                <w:sz w:val="24"/>
                                <w:szCs w:val="24"/>
                              </w:rPr>
                            </w:pPr>
                            <w:r>
                              <w:rPr>
                                <w:rFonts w:ascii="Times New Roman" w:hAnsi="Times New Roman" w:cs="Times New Roman"/>
                                <w:sz w:val="24"/>
                                <w:szCs w:val="24"/>
                              </w:rPr>
                              <w:t>s</w:t>
                            </w:r>
                            <w:r w:rsidR="00700582">
                              <w:rPr>
                                <w:rFonts w:ascii="Times New Roman" w:hAnsi="Times New Roman" w:cs="Times New Roman"/>
                                <w:sz w:val="24"/>
                                <w:szCs w:val="24"/>
                              </w:rPr>
                              <w:t>avior</w:t>
                            </w:r>
                          </w:p>
                          <w:p w:rsidR="00700582" w:rsidRDefault="00700582" w:rsidP="002A1F6B">
                            <w:pPr>
                              <w:spacing w:line="240" w:lineRule="auto"/>
                              <w:contextualSpacing/>
                              <w:rPr>
                                <w:rFonts w:ascii="Times New Roman" w:hAnsi="Times New Roman" w:cs="Times New Roman"/>
                                <w:sz w:val="24"/>
                                <w:szCs w:val="24"/>
                              </w:rPr>
                            </w:pPr>
                          </w:p>
                          <w:p w:rsidR="00700582" w:rsidRDefault="00700582" w:rsidP="002A1F6B">
                            <w:pPr>
                              <w:spacing w:line="240" w:lineRule="auto"/>
                              <w:contextualSpacing/>
                              <w:rPr>
                                <w:rFonts w:ascii="Times New Roman" w:hAnsi="Times New Roman" w:cs="Times New Roman"/>
                                <w:sz w:val="24"/>
                                <w:szCs w:val="24"/>
                              </w:rPr>
                            </w:pPr>
                          </w:p>
                          <w:p w:rsidR="00700582" w:rsidRDefault="00700582" w:rsidP="002A1F6B">
                            <w:pPr>
                              <w:spacing w:line="240" w:lineRule="auto"/>
                              <w:contextualSpacing/>
                              <w:rPr>
                                <w:rFonts w:ascii="Times New Roman" w:hAnsi="Times New Roman" w:cs="Times New Roman"/>
                                <w:sz w:val="24"/>
                                <w:szCs w:val="24"/>
                              </w:rPr>
                            </w:pPr>
                          </w:p>
                          <w:p w:rsidR="00700582" w:rsidRDefault="00700582" w:rsidP="002A1F6B">
                            <w:pPr>
                              <w:spacing w:line="240" w:lineRule="auto"/>
                              <w:contextualSpacing/>
                              <w:rPr>
                                <w:rFonts w:ascii="Times New Roman" w:hAnsi="Times New Roman" w:cs="Times New Roman"/>
                                <w:sz w:val="24"/>
                                <w:szCs w:val="24"/>
                              </w:rPr>
                            </w:pPr>
                          </w:p>
                          <w:p w:rsidR="00700582" w:rsidRPr="00700582" w:rsidRDefault="00700582" w:rsidP="002A1F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596F3" id="_x0000_s1027" type="#_x0000_t202" style="position:absolute;left:0;text-align:left;margin-left:409.5pt;margin-top:-5.25pt;width:126.15pt;height:3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">
                <v:textbox>
                  <w:txbxContent>
                    <w:p w:rsidR="00700582" w:rsidRDefault="006765FE" w:rsidP="002A1F6B">
                      <w:p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00582">
                        <w:rPr>
                          <w:rFonts w:ascii="Times New Roman" w:hAnsi="Times New Roman" w:cs="Times New Roman"/>
                          <w:sz w:val="24"/>
                          <w:szCs w:val="24"/>
                        </w:rPr>
                        <w:t>or their own benefit</w:t>
                      </w:r>
                    </w:p>
                    <w:p w:rsidR="002A1F6B" w:rsidRDefault="00700582" w:rsidP="002A1F6B">
                      <w:pPr>
                        <w:spacing w:line="240" w:lineRule="auto"/>
                        <w:contextualSpacing/>
                        <w:rPr>
                          <w:rFonts w:ascii="Times New Roman" w:hAnsi="Times New Roman" w:cs="Times New Roman"/>
                          <w:sz w:val="24"/>
                          <w:szCs w:val="24"/>
                        </w:rPr>
                      </w:pPr>
                      <w:r w:rsidRPr="00700582">
                        <w:rPr>
                          <w:rFonts w:ascii="Times New Roman" w:hAnsi="Times New Roman" w:cs="Times New Roman"/>
                          <w:sz w:val="24"/>
                          <w:szCs w:val="24"/>
                        </w:rPr>
                        <w:t xml:space="preserve"> </w:t>
                      </w:r>
                    </w:p>
                    <w:p w:rsidR="00700582" w:rsidRDefault="00700582" w:rsidP="002A1F6B">
                      <w:pPr>
                        <w:spacing w:line="240" w:lineRule="auto"/>
                        <w:contextualSpacing/>
                        <w:rPr>
                          <w:rFonts w:ascii="Times New Roman" w:hAnsi="Times New Roman" w:cs="Times New Roman"/>
                          <w:sz w:val="24"/>
                          <w:szCs w:val="24"/>
                        </w:rPr>
                      </w:pPr>
                    </w:p>
                    <w:p w:rsidR="00700582" w:rsidRDefault="00700582" w:rsidP="002A1F6B">
                      <w:pPr>
                        <w:spacing w:line="240" w:lineRule="auto"/>
                        <w:contextualSpacing/>
                        <w:rPr>
                          <w:rFonts w:ascii="Times New Roman" w:hAnsi="Times New Roman" w:cs="Times New Roman"/>
                          <w:sz w:val="24"/>
                          <w:szCs w:val="24"/>
                        </w:rPr>
                      </w:pPr>
                    </w:p>
                    <w:p w:rsidR="00700582" w:rsidRDefault="00700582" w:rsidP="002A1F6B">
                      <w:pPr>
                        <w:spacing w:line="240" w:lineRule="auto"/>
                        <w:contextualSpacing/>
                        <w:rPr>
                          <w:rFonts w:ascii="Times New Roman" w:hAnsi="Times New Roman" w:cs="Times New Roman"/>
                          <w:sz w:val="24"/>
                          <w:szCs w:val="24"/>
                        </w:rPr>
                      </w:pPr>
                    </w:p>
                    <w:p w:rsidR="00700582" w:rsidRDefault="006765FE" w:rsidP="002A1F6B">
                      <w:pPr>
                        <w:spacing w:line="240" w:lineRule="auto"/>
                        <w:contextualSpacing/>
                        <w:rPr>
                          <w:rFonts w:ascii="Times New Roman" w:hAnsi="Times New Roman" w:cs="Times New Roman"/>
                          <w:sz w:val="24"/>
                          <w:szCs w:val="24"/>
                        </w:rPr>
                      </w:pPr>
                      <w:r>
                        <w:rPr>
                          <w:rFonts w:ascii="Times New Roman" w:hAnsi="Times New Roman" w:cs="Times New Roman"/>
                          <w:sz w:val="24"/>
                          <w:szCs w:val="24"/>
                        </w:rPr>
                        <w:t>g</w:t>
                      </w:r>
                      <w:r w:rsidR="00700582">
                        <w:rPr>
                          <w:rFonts w:ascii="Times New Roman" w:hAnsi="Times New Roman" w:cs="Times New Roman"/>
                          <w:sz w:val="24"/>
                          <w:szCs w:val="24"/>
                        </w:rPr>
                        <w:t>ood</w:t>
                      </w:r>
                    </w:p>
                    <w:p w:rsidR="00700582" w:rsidRDefault="00700582" w:rsidP="002A1F6B">
                      <w:pPr>
                        <w:spacing w:line="240" w:lineRule="auto"/>
                        <w:contextualSpacing/>
                        <w:rPr>
                          <w:rFonts w:ascii="Times New Roman" w:hAnsi="Times New Roman" w:cs="Times New Roman"/>
                          <w:sz w:val="24"/>
                          <w:szCs w:val="24"/>
                        </w:rPr>
                      </w:pPr>
                    </w:p>
                    <w:p w:rsidR="00700582" w:rsidRDefault="00700582" w:rsidP="002A1F6B">
                      <w:pPr>
                        <w:spacing w:line="240" w:lineRule="auto"/>
                        <w:contextualSpacing/>
                        <w:rPr>
                          <w:rFonts w:ascii="Times New Roman" w:hAnsi="Times New Roman" w:cs="Times New Roman"/>
                          <w:sz w:val="24"/>
                          <w:szCs w:val="24"/>
                        </w:rPr>
                      </w:pPr>
                    </w:p>
                    <w:p w:rsidR="00700582" w:rsidRDefault="00700582" w:rsidP="002A1F6B">
                      <w:pPr>
                        <w:spacing w:line="240" w:lineRule="auto"/>
                        <w:contextualSpacing/>
                        <w:rPr>
                          <w:rFonts w:ascii="Times New Roman" w:hAnsi="Times New Roman" w:cs="Times New Roman"/>
                          <w:sz w:val="24"/>
                          <w:szCs w:val="24"/>
                        </w:rPr>
                      </w:pPr>
                    </w:p>
                    <w:p w:rsidR="00700582" w:rsidRPr="00700582" w:rsidRDefault="006765FE" w:rsidP="002A1F6B">
                      <w:pPr>
                        <w:spacing w:line="240" w:lineRule="auto"/>
                        <w:contextualSpacing/>
                        <w:rPr>
                          <w:rFonts w:ascii="Times New Roman" w:hAnsi="Times New Roman" w:cs="Times New Roman"/>
                          <w:sz w:val="24"/>
                          <w:szCs w:val="24"/>
                        </w:rPr>
                      </w:pPr>
                      <w:r>
                        <w:rPr>
                          <w:rFonts w:ascii="Times New Roman" w:hAnsi="Times New Roman" w:cs="Times New Roman"/>
                          <w:sz w:val="24"/>
                          <w:szCs w:val="24"/>
                        </w:rPr>
                        <w:t>h</w:t>
                      </w:r>
                      <w:r w:rsidR="00700582" w:rsidRPr="00700582">
                        <w:rPr>
                          <w:rFonts w:ascii="Times New Roman" w:hAnsi="Times New Roman" w:cs="Times New Roman"/>
                          <w:sz w:val="24"/>
                          <w:szCs w:val="24"/>
                        </w:rPr>
                        <w:t>atred</w:t>
                      </w:r>
                    </w:p>
                    <w:p w:rsidR="00700582" w:rsidRDefault="00700582" w:rsidP="002A1F6B">
                      <w:pPr>
                        <w:spacing w:line="240" w:lineRule="auto"/>
                        <w:contextualSpacing/>
                        <w:rPr>
                          <w:rFonts w:ascii="Times New Roman" w:hAnsi="Times New Roman" w:cs="Times New Roman"/>
                          <w:sz w:val="24"/>
                          <w:szCs w:val="24"/>
                        </w:rPr>
                      </w:pPr>
                    </w:p>
                    <w:p w:rsidR="00700582" w:rsidRDefault="00700582" w:rsidP="002A1F6B">
                      <w:pPr>
                        <w:spacing w:line="240" w:lineRule="auto"/>
                        <w:contextualSpacing/>
                        <w:rPr>
                          <w:rFonts w:ascii="Times New Roman" w:hAnsi="Times New Roman" w:cs="Times New Roman"/>
                          <w:sz w:val="24"/>
                          <w:szCs w:val="24"/>
                        </w:rPr>
                      </w:pPr>
                    </w:p>
                    <w:p w:rsidR="00700582" w:rsidRDefault="006765FE" w:rsidP="002A1F6B">
                      <w:pPr>
                        <w:spacing w:line="240" w:lineRule="auto"/>
                        <w:contextualSpacing/>
                        <w:rPr>
                          <w:rFonts w:ascii="Times New Roman" w:hAnsi="Times New Roman" w:cs="Times New Roman"/>
                          <w:sz w:val="24"/>
                          <w:szCs w:val="24"/>
                        </w:rPr>
                      </w:pPr>
                      <w:r>
                        <w:rPr>
                          <w:rFonts w:ascii="Times New Roman" w:hAnsi="Times New Roman" w:cs="Times New Roman"/>
                          <w:sz w:val="24"/>
                          <w:szCs w:val="24"/>
                        </w:rPr>
                        <w:t>s</w:t>
                      </w:r>
                      <w:r w:rsidR="00700582">
                        <w:rPr>
                          <w:rFonts w:ascii="Times New Roman" w:hAnsi="Times New Roman" w:cs="Times New Roman"/>
                          <w:sz w:val="24"/>
                          <w:szCs w:val="24"/>
                        </w:rPr>
                        <w:t>avior</w:t>
                      </w:r>
                    </w:p>
                    <w:p w:rsidR="00700582" w:rsidRDefault="00700582" w:rsidP="002A1F6B">
                      <w:pPr>
                        <w:spacing w:line="240" w:lineRule="auto"/>
                        <w:contextualSpacing/>
                        <w:rPr>
                          <w:rFonts w:ascii="Times New Roman" w:hAnsi="Times New Roman" w:cs="Times New Roman"/>
                          <w:sz w:val="24"/>
                          <w:szCs w:val="24"/>
                        </w:rPr>
                      </w:pPr>
                    </w:p>
                    <w:p w:rsidR="00700582" w:rsidRDefault="00700582" w:rsidP="002A1F6B">
                      <w:pPr>
                        <w:spacing w:line="240" w:lineRule="auto"/>
                        <w:contextualSpacing/>
                        <w:rPr>
                          <w:rFonts w:ascii="Times New Roman" w:hAnsi="Times New Roman" w:cs="Times New Roman"/>
                          <w:sz w:val="24"/>
                          <w:szCs w:val="24"/>
                        </w:rPr>
                      </w:pPr>
                    </w:p>
                    <w:p w:rsidR="00700582" w:rsidRDefault="00700582" w:rsidP="002A1F6B">
                      <w:pPr>
                        <w:spacing w:line="240" w:lineRule="auto"/>
                        <w:contextualSpacing/>
                        <w:rPr>
                          <w:rFonts w:ascii="Times New Roman" w:hAnsi="Times New Roman" w:cs="Times New Roman"/>
                          <w:sz w:val="24"/>
                          <w:szCs w:val="24"/>
                        </w:rPr>
                      </w:pPr>
                    </w:p>
                    <w:p w:rsidR="00700582" w:rsidRDefault="00700582" w:rsidP="002A1F6B">
                      <w:pPr>
                        <w:spacing w:line="240" w:lineRule="auto"/>
                        <w:contextualSpacing/>
                        <w:rPr>
                          <w:rFonts w:ascii="Times New Roman" w:hAnsi="Times New Roman" w:cs="Times New Roman"/>
                          <w:sz w:val="24"/>
                          <w:szCs w:val="24"/>
                        </w:rPr>
                      </w:pPr>
                    </w:p>
                    <w:p w:rsidR="00700582" w:rsidRPr="00700582" w:rsidRDefault="00700582" w:rsidP="002A1F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wild</w:t>
                      </w:r>
                    </w:p>
                  </w:txbxContent>
                </v:textbox>
                <w10:wrap type="tight"/>
              </v:shape>
            </w:pict>
          </mc:Fallback>
        </mc:AlternateContent>
      </w:r>
      <w:r w:rsidRPr="002A1F6B">
        <w:rPr>
          <w:rFonts w:ascii="Times New Roman" w:hAnsi="Times New Roman" w:cs="Times New Roman"/>
          <w:sz w:val="24"/>
          <w:szCs w:val="24"/>
        </w:rPr>
        <w:t xml:space="preserve">fruits of their labours at the own </w:t>
      </w:r>
      <w:r w:rsidRPr="006257F1">
        <w:rPr>
          <w:rFonts w:ascii="Times New Roman" w:hAnsi="Times New Roman" w:cs="Times New Roman"/>
          <w:sz w:val="24"/>
          <w:szCs w:val="24"/>
          <w:u w:val="single"/>
        </w:rPr>
        <w:t>disposal</w:t>
      </w:r>
      <w:r w:rsidRPr="002A1F6B">
        <w:rPr>
          <w:rFonts w:ascii="Times New Roman" w:hAnsi="Times New Roman" w:cs="Times New Roman"/>
          <w:sz w:val="24"/>
          <w:szCs w:val="24"/>
        </w:rPr>
        <w:t xml:space="preserve">, and be encouraged to industry; the family may live together, and enjoy the natural satisfaction of exercising relative affections and duties, with civil protection, and other advantages, like fellow men. Perhaps they might sometime form useful barrier settlements on the frontiers. Thus they may become interested in the public </w:t>
      </w:r>
      <w:r w:rsidRPr="00700582">
        <w:rPr>
          <w:rFonts w:ascii="Times New Roman" w:hAnsi="Times New Roman" w:cs="Times New Roman"/>
          <w:sz w:val="24"/>
          <w:szCs w:val="24"/>
          <w:u w:val="single"/>
        </w:rPr>
        <w:t>welfare</w:t>
      </w:r>
      <w:r w:rsidRPr="002A1F6B">
        <w:rPr>
          <w:rFonts w:ascii="Times New Roman" w:hAnsi="Times New Roman" w:cs="Times New Roman"/>
          <w:sz w:val="24"/>
          <w:szCs w:val="24"/>
        </w:rPr>
        <w:t>, and assist in promoting it; instead of being dangerous, as now they are, should any enemy promise them a better condition.</w:t>
      </w:r>
    </w:p>
    <w:p w:rsidR="002A1F6B" w:rsidRPr="002A1F6B" w:rsidRDefault="002A1F6B" w:rsidP="002A1F6B">
      <w:pPr>
        <w:widowControl w:val="0"/>
        <w:autoSpaceDE w:val="0"/>
        <w:autoSpaceDN w:val="0"/>
        <w:adjustRightInd w:val="0"/>
        <w:jc w:val="both"/>
        <w:rPr>
          <w:rFonts w:ascii="Times New Roman" w:hAnsi="Times New Roman" w:cs="Times New Roman"/>
          <w:sz w:val="24"/>
          <w:szCs w:val="24"/>
        </w:rPr>
      </w:pPr>
      <w:r w:rsidRPr="002A1F6B">
        <w:rPr>
          <w:rFonts w:ascii="Times New Roman" w:hAnsi="Times New Roman" w:cs="Times New Roman"/>
          <w:sz w:val="24"/>
          <w:szCs w:val="24"/>
        </w:rPr>
        <w:t xml:space="preserve">The past treatment of Africans must naturally fill them with </w:t>
      </w:r>
      <w:r w:rsidRPr="00700582">
        <w:rPr>
          <w:rFonts w:ascii="Times New Roman" w:hAnsi="Times New Roman" w:cs="Times New Roman"/>
          <w:sz w:val="24"/>
          <w:szCs w:val="24"/>
          <w:u w:val="single"/>
        </w:rPr>
        <w:t>abhorrence</w:t>
      </w:r>
      <w:r w:rsidRPr="002A1F6B">
        <w:rPr>
          <w:rFonts w:ascii="Times New Roman" w:hAnsi="Times New Roman" w:cs="Times New Roman"/>
          <w:sz w:val="24"/>
          <w:szCs w:val="24"/>
        </w:rPr>
        <w:t xml:space="preserve"> of Christians; lead them to think our religion would make them more inhuman savages, if they embraced it; thus the gain of that trade has been pursued in oppositions of the </w:t>
      </w:r>
      <w:r w:rsidRPr="00700582">
        <w:rPr>
          <w:rFonts w:ascii="Times New Roman" w:hAnsi="Times New Roman" w:cs="Times New Roman"/>
          <w:sz w:val="24"/>
          <w:szCs w:val="24"/>
          <w:u w:val="single"/>
        </w:rPr>
        <w:t>redeemer’s</w:t>
      </w:r>
      <w:r w:rsidRPr="002A1F6B">
        <w:rPr>
          <w:rFonts w:ascii="Times New Roman" w:hAnsi="Times New Roman" w:cs="Times New Roman"/>
          <w:sz w:val="24"/>
          <w:szCs w:val="24"/>
        </w:rPr>
        <w:t xml:space="preserve"> cause, and the happiness of men. Are we not, therefore, bound in duty to him and to them to repair these injuries, as far as possible, by taking some proper measure to instruct, not only the slaves here, but the Africans in their own countries? Primitive Christians, laboured always to spread the divine religion; and this is equally our duty while there is an </w:t>
      </w:r>
      <w:r w:rsidRPr="00700582">
        <w:rPr>
          <w:rFonts w:ascii="Times New Roman" w:hAnsi="Times New Roman" w:cs="Times New Roman"/>
          <w:sz w:val="24"/>
          <w:szCs w:val="24"/>
          <w:u w:val="single"/>
        </w:rPr>
        <w:t>heathen</w:t>
      </w:r>
      <w:r w:rsidRPr="002A1F6B">
        <w:rPr>
          <w:rFonts w:ascii="Times New Roman" w:hAnsi="Times New Roman" w:cs="Times New Roman"/>
          <w:sz w:val="24"/>
          <w:szCs w:val="24"/>
        </w:rPr>
        <w:t xml:space="preserve"> nation: But what singular obligations are we under to these injured people!</w:t>
      </w:r>
    </w:p>
    <w:p w:rsidR="002A1F6B" w:rsidRPr="002A1F6B" w:rsidRDefault="002A1F6B" w:rsidP="002A1F6B">
      <w:pPr>
        <w:widowControl w:val="0"/>
        <w:autoSpaceDE w:val="0"/>
        <w:autoSpaceDN w:val="0"/>
        <w:adjustRightInd w:val="0"/>
        <w:jc w:val="both"/>
        <w:rPr>
          <w:rFonts w:ascii="Times New Roman" w:hAnsi="Times New Roman" w:cs="Times New Roman"/>
          <w:sz w:val="24"/>
          <w:szCs w:val="24"/>
        </w:rPr>
      </w:pPr>
      <w:r w:rsidRPr="002A1F6B">
        <w:rPr>
          <w:rFonts w:ascii="Times New Roman" w:hAnsi="Times New Roman" w:cs="Times New Roman"/>
          <w:sz w:val="24"/>
          <w:szCs w:val="24"/>
        </w:rPr>
        <w:t>These are the sentiments of</w:t>
      </w:r>
    </w:p>
    <w:p w:rsidR="002A1F6B" w:rsidRDefault="002A1F6B">
      <w:pPr>
        <w:rPr>
          <w:rFonts w:ascii="Times New Roman" w:hAnsi="Times New Roman" w:cs="Times New Roman"/>
          <w:sz w:val="24"/>
          <w:szCs w:val="24"/>
        </w:rPr>
      </w:pPr>
      <w:r w:rsidRPr="002A1F6B">
        <w:rPr>
          <w:rFonts w:ascii="Times New Roman" w:hAnsi="Times New Roman" w:cs="Times New Roman"/>
          <w:sz w:val="24"/>
          <w:szCs w:val="24"/>
        </w:rPr>
        <w:t>JUSTICE AND HUMANITY.</w:t>
      </w:r>
      <w:r>
        <w:rPr>
          <w:rFonts w:ascii="Times New Roman" w:hAnsi="Times New Roman" w:cs="Times New Roman"/>
          <w:sz w:val="24"/>
          <w:szCs w:val="24"/>
        </w:rPr>
        <w:br w:type="page"/>
      </w:r>
    </w:p>
    <w:p w:rsidR="002A1F6B" w:rsidRDefault="002A1F6B" w:rsidP="00D14A23">
      <w:pPr>
        <w:spacing w:line="240" w:lineRule="auto"/>
        <w:contextualSpacing/>
        <w:rPr>
          <w:rFonts w:ascii="Times New Roman" w:hAnsi="Times New Roman" w:cs="Times New Roman"/>
          <w:sz w:val="24"/>
          <w:szCs w:val="24"/>
        </w:rPr>
        <w:sectPr w:rsidR="002A1F6B" w:rsidSect="00D14A23">
          <w:pgSz w:w="12240" w:h="15840"/>
          <w:pgMar w:top="1080" w:right="1080" w:bottom="1080" w:left="1080" w:header="720" w:footer="720" w:gutter="0"/>
          <w:lnNumType w:countBy="1" w:restart="continuous"/>
          <w:cols w:space="720"/>
          <w:docGrid w:linePitch="360"/>
        </w:sectPr>
      </w:pPr>
    </w:p>
    <w:p w:rsidR="002A1F6B" w:rsidRPr="00094FDC" w:rsidRDefault="002A1F6B" w:rsidP="002A1F6B">
      <w:pPr>
        <w:jc w:val="center"/>
        <w:rPr>
          <w:rFonts w:ascii="Baskerville Old Face" w:hAnsi="Baskerville Old Face"/>
          <w:i/>
          <w:sz w:val="24"/>
          <w:szCs w:val="24"/>
        </w:rPr>
      </w:pPr>
      <w:r w:rsidRPr="00094FDC">
        <w:rPr>
          <w:rFonts w:ascii="Baskerville Old Face" w:hAnsi="Baskerville Old Face"/>
          <w:b/>
          <w:sz w:val="36"/>
          <w:szCs w:val="24"/>
        </w:rPr>
        <w:lastRenderedPageBreak/>
        <w:t>Text-Dependent Question</w:t>
      </w:r>
      <w:r>
        <w:rPr>
          <w:rFonts w:ascii="Baskerville Old Face" w:hAnsi="Baskerville Old Face"/>
          <w:b/>
          <w:sz w:val="36"/>
          <w:szCs w:val="24"/>
        </w:rPr>
        <w:t>s</w:t>
      </w:r>
      <w:r w:rsidRPr="00094FDC">
        <w:rPr>
          <w:rFonts w:ascii="Baskerville Old Face" w:hAnsi="Baskerville Old Face"/>
          <w:b/>
          <w:sz w:val="36"/>
          <w:szCs w:val="24"/>
        </w:rPr>
        <w:t xml:space="preserve"> </w:t>
      </w:r>
    </w:p>
    <w:p w:rsidR="002A1F6B" w:rsidRPr="00094FDC" w:rsidRDefault="002A1F6B" w:rsidP="002A1F6B">
      <w:pPr>
        <w:rPr>
          <w:rFonts w:ascii="Baskerville Old Face" w:hAnsi="Baskerville Old Face"/>
          <w:sz w:val="24"/>
          <w:szCs w:val="24"/>
        </w:rPr>
      </w:pPr>
      <w:r w:rsidRPr="00094FDC">
        <w:rPr>
          <w:rFonts w:ascii="Baskerville Old Face" w:hAnsi="Baskerville Old Face"/>
          <w:sz w:val="24"/>
          <w:szCs w:val="24"/>
        </w:rPr>
        <w:t xml:space="preserve">Name of Text: </w:t>
      </w:r>
      <w:r w:rsidR="00504E03">
        <w:rPr>
          <w:rFonts w:ascii="Baskerville Old Face" w:hAnsi="Baskerville Old Face"/>
          <w:sz w:val="24"/>
          <w:szCs w:val="24"/>
        </w:rPr>
        <w:t>African Slavery in America</w:t>
      </w:r>
    </w:p>
    <w:p w:rsidR="002A1F6B" w:rsidRPr="00094FDC" w:rsidRDefault="002A1F6B" w:rsidP="002A1F6B">
      <w:pPr>
        <w:rPr>
          <w:rFonts w:ascii="Baskerville Old Face" w:hAnsi="Baskerville Old Face"/>
          <w:sz w:val="24"/>
          <w:szCs w:val="24"/>
        </w:rPr>
      </w:pPr>
      <w:r w:rsidRPr="00094FDC">
        <w:rPr>
          <w:rFonts w:ascii="Baskerville Old Face" w:hAnsi="Baskerville Old Face"/>
          <w:sz w:val="24"/>
          <w:szCs w:val="24"/>
        </w:rPr>
        <w:t>Question Composers:</w:t>
      </w:r>
      <w:r w:rsidR="00504E03">
        <w:rPr>
          <w:rFonts w:ascii="Baskerville Old Face" w:hAnsi="Baskerville Old Face"/>
          <w:sz w:val="24"/>
          <w:szCs w:val="24"/>
        </w:rPr>
        <w:t xml:space="preserve"> Lino DeMichieli, John Douglass, </w:t>
      </w:r>
      <w:r w:rsidR="008724B0">
        <w:rPr>
          <w:rFonts w:ascii="Baskerville Old Face" w:hAnsi="Baskerville Old Face"/>
          <w:sz w:val="24"/>
          <w:szCs w:val="24"/>
        </w:rPr>
        <w:t>Dave Huffmire, Tabitha Neufeld</w:t>
      </w:r>
    </w:p>
    <w:p w:rsidR="002A1F6B" w:rsidRDefault="002A1F6B" w:rsidP="002A1F6B">
      <w:pPr>
        <w:rPr>
          <w:rFonts w:ascii="Baskerville Old Face" w:hAnsi="Baskerville Old Face"/>
        </w:rPr>
      </w:pPr>
    </w:p>
    <w:p w:rsidR="002A1F6B" w:rsidRDefault="002A1F6B" w:rsidP="002A1F6B">
      <w:pPr>
        <w:rPr>
          <w:rFonts w:ascii="Baskerville Old Face" w:hAnsi="Baskerville Old Face"/>
          <w:sz w:val="24"/>
        </w:rPr>
      </w:pPr>
      <w:r w:rsidRPr="000E22FC">
        <w:rPr>
          <w:rFonts w:ascii="Baskerville Old Face" w:hAnsi="Baskerville Old Face"/>
          <w:sz w:val="24"/>
        </w:rPr>
        <w:t xml:space="preserve">Standards: </w:t>
      </w:r>
      <w:r w:rsidR="00CB3FD8">
        <w:rPr>
          <w:rFonts w:ascii="Baskerville Old Face" w:hAnsi="Baskerville Old Face"/>
          <w:sz w:val="24"/>
        </w:rPr>
        <w:t xml:space="preserve">Nevada History standard </w:t>
      </w:r>
      <w:r w:rsidR="00120961">
        <w:rPr>
          <w:rFonts w:ascii="Baskerville Old Face" w:hAnsi="Baskerville Old Face"/>
          <w:sz w:val="24"/>
        </w:rPr>
        <w:t>H2.18</w:t>
      </w:r>
    </w:p>
    <w:p w:rsidR="00120961" w:rsidRPr="000E22FC" w:rsidRDefault="00120961" w:rsidP="002A1F6B">
      <w:pPr>
        <w:rPr>
          <w:rFonts w:ascii="Baskerville Old Face" w:hAnsi="Baskerville Old Face"/>
          <w:sz w:val="24"/>
        </w:rPr>
      </w:pPr>
      <w:r>
        <w:rPr>
          <w:rFonts w:ascii="Baskerville Old Face" w:hAnsi="Baskerville Old Face"/>
          <w:sz w:val="24"/>
        </w:rPr>
        <w:tab/>
        <w:t xml:space="preserve">     Common Core Standard History </w:t>
      </w:r>
    </w:p>
    <w:p w:rsidR="002A1F6B" w:rsidRDefault="002A1F6B" w:rsidP="002A1F6B">
      <w:pPr>
        <w:rPr>
          <w:rFonts w:ascii="Baskerville Old Face" w:hAnsi="Baskerville Old Face"/>
        </w:rPr>
      </w:pPr>
    </w:p>
    <w:p w:rsidR="002A1F6B" w:rsidRDefault="002A1F6B" w:rsidP="002A1F6B">
      <w:pPr>
        <w:rPr>
          <w:rFonts w:ascii="Baskerville Old Face" w:hAnsi="Baskerville Old Face"/>
        </w:rPr>
      </w:pPr>
    </w:p>
    <w:tbl>
      <w:tblPr>
        <w:tblStyle w:val="TableGrid"/>
        <w:tblW w:w="0" w:type="auto"/>
        <w:tblLook w:val="04A0" w:firstRow="1" w:lastRow="0" w:firstColumn="1" w:lastColumn="0" w:noHBand="0" w:noVBand="1"/>
      </w:tblPr>
      <w:tblGrid>
        <w:gridCol w:w="7209"/>
        <w:gridCol w:w="7209"/>
      </w:tblGrid>
      <w:tr w:rsidR="002A1F6B" w:rsidTr="00C923ED">
        <w:trPr>
          <w:tblHeader/>
        </w:trPr>
        <w:tc>
          <w:tcPr>
            <w:tcW w:w="7209" w:type="dxa"/>
            <w:shd w:val="clear" w:color="auto" w:fill="000000" w:themeFill="text1"/>
          </w:tcPr>
          <w:p w:rsidR="002A1F6B" w:rsidRPr="00594DCD" w:rsidRDefault="002A1F6B" w:rsidP="00C923ED">
            <w:pPr>
              <w:jc w:val="center"/>
              <w:rPr>
                <w:rFonts w:ascii="Baskerville Old Face" w:hAnsi="Baskerville Old Face"/>
                <w:sz w:val="28"/>
                <w:szCs w:val="28"/>
              </w:rPr>
            </w:pPr>
            <w:r w:rsidRPr="00594DCD">
              <w:rPr>
                <w:rFonts w:ascii="Baskerville Old Face" w:hAnsi="Baskerville Old Face"/>
                <w:sz w:val="28"/>
                <w:szCs w:val="28"/>
              </w:rPr>
              <w:t xml:space="preserve">Questions </w:t>
            </w:r>
          </w:p>
          <w:p w:rsidR="002A1F6B" w:rsidRPr="00594DCD" w:rsidRDefault="002A1F6B" w:rsidP="00C923ED">
            <w:pPr>
              <w:jc w:val="center"/>
              <w:rPr>
                <w:rFonts w:ascii="Baskerville Old Face" w:hAnsi="Baskerville Old Face"/>
                <w:sz w:val="28"/>
                <w:szCs w:val="28"/>
              </w:rPr>
            </w:pPr>
          </w:p>
        </w:tc>
        <w:tc>
          <w:tcPr>
            <w:tcW w:w="7209" w:type="dxa"/>
            <w:shd w:val="clear" w:color="auto" w:fill="000000" w:themeFill="text1"/>
          </w:tcPr>
          <w:p w:rsidR="002A1F6B" w:rsidRDefault="002A1F6B" w:rsidP="00C923ED">
            <w:pPr>
              <w:jc w:val="center"/>
              <w:rPr>
                <w:rFonts w:ascii="Baskerville Old Face" w:hAnsi="Baskerville Old Face"/>
                <w:sz w:val="28"/>
                <w:szCs w:val="28"/>
              </w:rPr>
            </w:pPr>
            <w:r>
              <w:rPr>
                <w:rFonts w:ascii="Baskerville Old Face" w:hAnsi="Baskerville Old Face"/>
                <w:sz w:val="28"/>
                <w:szCs w:val="28"/>
              </w:rPr>
              <w:t xml:space="preserve">What is the point of this question? Why did you write it. Is there an overarching understanding you are trying to reach with students?  </w:t>
            </w:r>
          </w:p>
          <w:p w:rsidR="002A1F6B" w:rsidRPr="00594DCD" w:rsidRDefault="002A1F6B" w:rsidP="00C923ED">
            <w:pPr>
              <w:jc w:val="center"/>
              <w:rPr>
                <w:rFonts w:ascii="Baskerville Old Face" w:hAnsi="Baskerville Old Face"/>
                <w:sz w:val="28"/>
                <w:szCs w:val="28"/>
              </w:rPr>
            </w:pPr>
            <w:r>
              <w:rPr>
                <w:rFonts w:ascii="Baskerville Old Face" w:hAnsi="Baskerville Old Face"/>
                <w:sz w:val="28"/>
                <w:szCs w:val="28"/>
              </w:rPr>
              <w:t xml:space="preserve">Include all </w:t>
            </w:r>
            <w:r w:rsidRPr="00594DCD">
              <w:rPr>
                <w:rFonts w:ascii="Baskerville Old Face" w:hAnsi="Baskerville Old Face"/>
                <w:sz w:val="28"/>
                <w:szCs w:val="28"/>
              </w:rPr>
              <w:t>answer</w:t>
            </w:r>
            <w:r w:rsidRPr="00594DCD">
              <w:rPr>
                <w:rFonts w:ascii="Baskerville Old Face" w:hAnsi="Baskerville Old Face"/>
                <w:b/>
                <w:sz w:val="28"/>
                <w:szCs w:val="28"/>
              </w:rPr>
              <w:t xml:space="preserve">s </w:t>
            </w:r>
            <w:r w:rsidRPr="00594DCD">
              <w:rPr>
                <w:rFonts w:ascii="Baskerville Old Face" w:hAnsi="Baskerville Old Face"/>
                <w:sz w:val="28"/>
                <w:szCs w:val="28"/>
              </w:rPr>
              <w:t>(words, phrase</w:t>
            </w:r>
            <w:r>
              <w:rPr>
                <w:rFonts w:ascii="Baskerville Old Face" w:hAnsi="Baskerville Old Face"/>
                <w:sz w:val="28"/>
                <w:szCs w:val="28"/>
              </w:rPr>
              <w:t>s, sentences with line numbers)</w:t>
            </w:r>
          </w:p>
        </w:tc>
      </w:tr>
      <w:tr w:rsidR="002A1F6B" w:rsidTr="00C923ED">
        <w:trPr>
          <w:trHeight w:val="1506"/>
        </w:trPr>
        <w:tc>
          <w:tcPr>
            <w:tcW w:w="7209" w:type="dxa"/>
          </w:tcPr>
          <w:p w:rsidR="002A1F6B" w:rsidRDefault="002A1F6B" w:rsidP="00C923ED">
            <w:pPr>
              <w:rPr>
                <w:rFonts w:ascii="Baskerville Old Face" w:hAnsi="Baskerville Old Face"/>
              </w:rPr>
            </w:pPr>
          </w:p>
          <w:p w:rsidR="00AC77B0" w:rsidRDefault="00AC77B0" w:rsidP="00C923ED">
            <w:pPr>
              <w:rPr>
                <w:rFonts w:ascii="Baskerville Old Face" w:hAnsi="Baskerville Old Face"/>
              </w:rPr>
            </w:pPr>
            <w:r>
              <w:rPr>
                <w:rFonts w:ascii="Baskerville Old Face" w:hAnsi="Baskerville Old Face"/>
              </w:rPr>
              <w:t>What do you learn from lines 1-5?</w:t>
            </w:r>
          </w:p>
          <w:p w:rsidR="002A1F6B" w:rsidRDefault="00563A3E" w:rsidP="00C923ED">
            <w:pPr>
              <w:rPr>
                <w:rFonts w:ascii="Baskerville Old Face" w:hAnsi="Baskerville Old Face"/>
              </w:rPr>
            </w:pPr>
            <w:r>
              <w:rPr>
                <w:rFonts w:ascii="Baskerville Old Face" w:hAnsi="Baskerville Old Face"/>
              </w:rPr>
              <w:t xml:space="preserve">Hypocrisy means that one behaves in a way opposite to their beliefs.  Using evidence from lines 7-12, how is hypocrisy shown in the text?  </w:t>
            </w:r>
          </w:p>
          <w:p w:rsidR="006765FE" w:rsidRDefault="006765FE" w:rsidP="00C923ED">
            <w:pPr>
              <w:rPr>
                <w:rFonts w:ascii="Baskerville Old Face" w:hAnsi="Baskerville Old Face"/>
              </w:rPr>
            </w:pPr>
          </w:p>
          <w:p w:rsidR="006765FE" w:rsidRDefault="006765FE" w:rsidP="00C923ED">
            <w:pPr>
              <w:rPr>
                <w:rFonts w:ascii="Baskerville Old Face" w:hAnsi="Baskerville Old Face"/>
              </w:rPr>
            </w:pPr>
          </w:p>
          <w:p w:rsidR="002A1F6B" w:rsidRPr="00563A3E" w:rsidRDefault="002A1F6B" w:rsidP="00C923ED">
            <w:pPr>
              <w:rPr>
                <w:rFonts w:ascii="Times New Roman" w:hAnsi="Times New Roman" w:cs="Times New Roman"/>
              </w:rPr>
            </w:pPr>
          </w:p>
          <w:p w:rsidR="002A1F6B" w:rsidRDefault="002A1F6B" w:rsidP="00C923ED">
            <w:pPr>
              <w:rPr>
                <w:rFonts w:ascii="Baskerville Old Face" w:hAnsi="Baskerville Old Face"/>
              </w:rPr>
            </w:pPr>
          </w:p>
        </w:tc>
        <w:tc>
          <w:tcPr>
            <w:tcW w:w="7209" w:type="dxa"/>
          </w:tcPr>
          <w:p w:rsidR="002A1F6B" w:rsidRPr="008D721F" w:rsidRDefault="002A1F6B" w:rsidP="00C923ED">
            <w:pPr>
              <w:rPr>
                <w:rFonts w:ascii="Times New Roman" w:hAnsi="Times New Roman" w:cs="Times New Roman"/>
              </w:rPr>
            </w:pPr>
          </w:p>
          <w:p w:rsidR="002A1F6B" w:rsidRPr="008D721F" w:rsidRDefault="00563A3E" w:rsidP="00C923ED">
            <w:pPr>
              <w:rPr>
                <w:rFonts w:ascii="Times New Roman" w:hAnsi="Times New Roman" w:cs="Times New Roman"/>
              </w:rPr>
            </w:pPr>
            <w:r w:rsidRPr="008D721F">
              <w:rPr>
                <w:rFonts w:ascii="Times New Roman" w:hAnsi="Times New Roman" w:cs="Times New Roman"/>
              </w:rPr>
              <w:t xml:space="preserve">This question </w:t>
            </w:r>
            <w:r w:rsidR="009B096A" w:rsidRPr="008D721F">
              <w:rPr>
                <w:rFonts w:ascii="Times New Roman" w:hAnsi="Times New Roman" w:cs="Times New Roman"/>
              </w:rPr>
              <w:t>familiarizes students with the main idea of the text.  It allows them to start thinking about why Thomas Paine feels slavery is bad.</w:t>
            </w:r>
          </w:p>
          <w:p w:rsidR="009B096A" w:rsidRPr="008D721F" w:rsidRDefault="009B096A" w:rsidP="009B096A">
            <w:pPr>
              <w:pStyle w:val="ListParagraph"/>
              <w:numPr>
                <w:ilvl w:val="0"/>
                <w:numId w:val="1"/>
              </w:numPr>
              <w:rPr>
                <w:rFonts w:ascii="Times New Roman" w:hAnsi="Times New Roman" w:cs="Times New Roman"/>
              </w:rPr>
            </w:pPr>
            <w:r w:rsidRPr="008D721F">
              <w:rPr>
                <w:rFonts w:ascii="Times New Roman" w:hAnsi="Times New Roman" w:cs="Times New Roman"/>
              </w:rPr>
              <w:t>“civilized , nay, Christianized people should approve, and be concerned in this savage practice” (9)</w:t>
            </w:r>
          </w:p>
          <w:p w:rsidR="009B096A" w:rsidRPr="008D721F" w:rsidRDefault="009B096A" w:rsidP="009B096A">
            <w:pPr>
              <w:pStyle w:val="ListParagraph"/>
              <w:numPr>
                <w:ilvl w:val="0"/>
                <w:numId w:val="1"/>
              </w:numPr>
              <w:rPr>
                <w:rFonts w:ascii="Times New Roman" w:hAnsi="Times New Roman" w:cs="Times New Roman"/>
              </w:rPr>
            </w:pPr>
            <w:r w:rsidRPr="008D721F">
              <w:rPr>
                <w:rFonts w:ascii="Times New Roman" w:hAnsi="Times New Roman" w:cs="Times New Roman"/>
              </w:rPr>
              <w:t>“contrary to the light of nature, to every principle of Justice and Humanity” (11)</w:t>
            </w:r>
          </w:p>
          <w:p w:rsidR="002A1F6B" w:rsidRPr="008D721F" w:rsidRDefault="002A1F6B" w:rsidP="00C923ED">
            <w:pPr>
              <w:rPr>
                <w:rFonts w:ascii="Times New Roman" w:hAnsi="Times New Roman" w:cs="Times New Roman"/>
              </w:rPr>
            </w:pPr>
          </w:p>
          <w:p w:rsidR="002A1F6B" w:rsidRPr="008D721F" w:rsidRDefault="002A1F6B" w:rsidP="00C923ED">
            <w:pPr>
              <w:rPr>
                <w:rFonts w:ascii="Times New Roman" w:hAnsi="Times New Roman" w:cs="Times New Roman"/>
              </w:rPr>
            </w:pPr>
          </w:p>
          <w:p w:rsidR="002A1F6B" w:rsidRPr="008D721F" w:rsidRDefault="002A1F6B" w:rsidP="00C923ED">
            <w:pPr>
              <w:rPr>
                <w:rFonts w:ascii="Times New Roman" w:hAnsi="Times New Roman" w:cs="Times New Roman"/>
              </w:rPr>
            </w:pPr>
          </w:p>
        </w:tc>
      </w:tr>
      <w:tr w:rsidR="002A1F6B" w:rsidTr="00224DAB">
        <w:trPr>
          <w:trHeight w:val="548"/>
        </w:trPr>
        <w:tc>
          <w:tcPr>
            <w:tcW w:w="7209" w:type="dxa"/>
          </w:tcPr>
          <w:p w:rsidR="002A1F6B" w:rsidRDefault="002A1F6B" w:rsidP="00C923ED">
            <w:pPr>
              <w:rPr>
                <w:rFonts w:ascii="Baskerville Old Face" w:hAnsi="Baskerville Old Face"/>
              </w:rPr>
            </w:pPr>
          </w:p>
          <w:p w:rsidR="008D721F" w:rsidRPr="008D721F" w:rsidRDefault="008D721F" w:rsidP="008D721F">
            <w:pPr>
              <w:rPr>
                <w:rFonts w:ascii="Times New Roman" w:hAnsi="Times New Roman" w:cs="Times New Roman"/>
              </w:rPr>
            </w:pPr>
            <w:r w:rsidRPr="008D721F">
              <w:rPr>
                <w:rFonts w:ascii="Times New Roman" w:hAnsi="Times New Roman" w:cs="Times New Roman"/>
              </w:rPr>
              <w:t>The word “inoffensive” begins with the prefix “in.”  “In” means not when used as a prefix.  Based on this prefix, what do you think the word inoffensive</w:t>
            </w:r>
            <w:r w:rsidR="00AC77B0">
              <w:rPr>
                <w:rFonts w:ascii="Times New Roman" w:hAnsi="Times New Roman" w:cs="Times New Roman"/>
              </w:rPr>
              <w:t xml:space="preserve"> (16)</w:t>
            </w:r>
            <w:r w:rsidRPr="008D721F">
              <w:rPr>
                <w:rFonts w:ascii="Times New Roman" w:hAnsi="Times New Roman" w:cs="Times New Roman"/>
              </w:rPr>
              <w:t xml:space="preserve"> means?</w:t>
            </w:r>
          </w:p>
          <w:p w:rsidR="002A1F6B" w:rsidRPr="008D721F" w:rsidRDefault="008D721F" w:rsidP="008D721F">
            <w:pPr>
              <w:rPr>
                <w:rFonts w:ascii="Times New Roman" w:hAnsi="Times New Roman" w:cs="Times New Roman"/>
              </w:rPr>
            </w:pPr>
            <w:r w:rsidRPr="008D721F">
              <w:rPr>
                <w:rFonts w:ascii="Times New Roman" w:hAnsi="Times New Roman" w:cs="Times New Roman"/>
              </w:rPr>
              <w:t>Give examples from the text on lines 13-23 that show how African Civilizations were inoffensive.</w:t>
            </w: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tc>
        <w:tc>
          <w:tcPr>
            <w:tcW w:w="7209" w:type="dxa"/>
          </w:tcPr>
          <w:p w:rsidR="002A1F6B" w:rsidRPr="00AC77B0" w:rsidRDefault="008D721F" w:rsidP="00C923ED">
            <w:pPr>
              <w:rPr>
                <w:rFonts w:ascii="Times New Roman" w:hAnsi="Times New Roman" w:cs="Times New Roman"/>
              </w:rPr>
            </w:pPr>
            <w:r w:rsidRPr="008D721F">
              <w:rPr>
                <w:rFonts w:ascii="Times New Roman" w:hAnsi="Times New Roman" w:cs="Times New Roman"/>
              </w:rPr>
              <w:lastRenderedPageBreak/>
              <w:t xml:space="preserve">Depending on the students’ knowledge of vocabulary they may or may not know what the prefix “in” means.  This helps students to understand the many ways African civilizations were </w:t>
            </w:r>
            <w:r w:rsidR="00AC77B0">
              <w:rPr>
                <w:rFonts w:ascii="Times New Roman" w:hAnsi="Times New Roman" w:cs="Times New Roman"/>
              </w:rPr>
              <w:t>advanced and not primitive.</w:t>
            </w:r>
          </w:p>
          <w:p w:rsidR="002A1F6B" w:rsidRPr="008D721F" w:rsidRDefault="002A1F6B" w:rsidP="00C923ED">
            <w:pPr>
              <w:rPr>
                <w:rFonts w:ascii="Times New Roman" w:hAnsi="Times New Roman" w:cs="Times New Roman"/>
              </w:rPr>
            </w:pPr>
          </w:p>
          <w:p w:rsidR="002A1F6B" w:rsidRPr="008D721F" w:rsidRDefault="008D721F" w:rsidP="00C923ED">
            <w:pPr>
              <w:rPr>
                <w:rFonts w:ascii="Times New Roman" w:hAnsi="Times New Roman" w:cs="Times New Roman"/>
              </w:rPr>
            </w:pPr>
            <w:r w:rsidRPr="008D721F">
              <w:rPr>
                <w:rFonts w:ascii="Times New Roman" w:hAnsi="Times New Roman" w:cs="Times New Roman"/>
              </w:rPr>
              <w:t>•“fertile countries” (14), “industrious farmers” (14), “enjoy plenty” (14),”lived quietly, averse to war” (15)</w:t>
            </w:r>
          </w:p>
          <w:p w:rsidR="002A1F6B" w:rsidRPr="008D721F" w:rsidRDefault="002A1F6B" w:rsidP="00C923ED">
            <w:pPr>
              <w:rPr>
                <w:rFonts w:ascii="Times New Roman" w:hAnsi="Times New Roman" w:cs="Times New Roman"/>
              </w:rPr>
            </w:pPr>
          </w:p>
        </w:tc>
      </w:tr>
      <w:tr w:rsidR="002A1F6B" w:rsidTr="00C923ED">
        <w:trPr>
          <w:trHeight w:val="1506"/>
        </w:trPr>
        <w:tc>
          <w:tcPr>
            <w:tcW w:w="7209" w:type="dxa"/>
          </w:tcPr>
          <w:p w:rsidR="002A1F6B" w:rsidRDefault="002A1F6B" w:rsidP="00C923ED">
            <w:pPr>
              <w:rPr>
                <w:rFonts w:ascii="Baskerville Old Face" w:hAnsi="Baskerville Old Face"/>
              </w:rPr>
            </w:pPr>
          </w:p>
          <w:p w:rsidR="002A1F6B" w:rsidRDefault="00A61E40" w:rsidP="00A61E40">
            <w:pPr>
              <w:rPr>
                <w:rFonts w:ascii="Baskerville Old Face" w:hAnsi="Baskerville Old Face"/>
              </w:rPr>
            </w:pPr>
            <w:r>
              <w:rPr>
                <w:rFonts w:ascii="Baskerville Old Face" w:hAnsi="Baskerville Old Face"/>
              </w:rPr>
              <w:t>In paragraph two, h</w:t>
            </w:r>
            <w:r w:rsidRPr="00A61E40">
              <w:rPr>
                <w:rFonts w:ascii="Baskerville Old Face" w:hAnsi="Baskerville Old Face"/>
              </w:rPr>
              <w:t xml:space="preserve">ow did Europeans interfere with these </w:t>
            </w:r>
            <w:r w:rsidR="006765FE">
              <w:rPr>
                <w:rFonts w:ascii="Baskerville Old Face" w:hAnsi="Baskerville Old Face"/>
              </w:rPr>
              <w:t xml:space="preserve">“inoffensive” </w:t>
            </w:r>
            <w:r w:rsidRPr="00A61E40">
              <w:rPr>
                <w:rFonts w:ascii="Baskerville Old Face" w:hAnsi="Baskerville Old Face"/>
              </w:rPr>
              <w:t xml:space="preserve">civilizations?  </w:t>
            </w:r>
          </w:p>
        </w:tc>
        <w:tc>
          <w:tcPr>
            <w:tcW w:w="7209" w:type="dxa"/>
          </w:tcPr>
          <w:p w:rsidR="00A61E40" w:rsidRPr="00F21155" w:rsidRDefault="00A61E40" w:rsidP="00A61E40">
            <w:pPr>
              <w:rPr>
                <w:rFonts w:ascii="Times New Roman" w:hAnsi="Times New Roman" w:cs="Times New Roman"/>
              </w:rPr>
            </w:pPr>
          </w:p>
          <w:p w:rsidR="00A61E40" w:rsidRPr="00F21155" w:rsidRDefault="00A61E40" w:rsidP="00A61E40">
            <w:pPr>
              <w:rPr>
                <w:rFonts w:ascii="Times New Roman" w:hAnsi="Times New Roman" w:cs="Times New Roman"/>
              </w:rPr>
            </w:pPr>
            <w:r w:rsidRPr="00F21155">
              <w:rPr>
                <w:rFonts w:ascii="Times New Roman" w:hAnsi="Times New Roman" w:cs="Times New Roman"/>
              </w:rPr>
              <w:t>This question allows the students to compare the lifestyle of Africans to what the Europeans brought with slavery. This question shows the continued hypocrisy of slave trading civilized Europeans.</w:t>
            </w:r>
          </w:p>
          <w:p w:rsidR="002A1F6B" w:rsidRPr="00F21155" w:rsidRDefault="004B532A" w:rsidP="00A61E40">
            <w:pPr>
              <w:rPr>
                <w:rFonts w:ascii="Times New Roman" w:hAnsi="Times New Roman" w:cs="Times New Roman"/>
              </w:rPr>
            </w:pPr>
            <w:r w:rsidRPr="00F21155">
              <w:rPr>
                <w:rFonts w:ascii="Times New Roman" w:hAnsi="Times New Roman" w:cs="Times New Roman"/>
              </w:rPr>
              <w:t>•</w:t>
            </w:r>
            <w:r w:rsidR="00A61E40" w:rsidRPr="00F21155">
              <w:rPr>
                <w:rFonts w:ascii="Times New Roman" w:hAnsi="Times New Roman" w:cs="Times New Roman"/>
              </w:rPr>
              <w:t xml:space="preserve"> “debauched with liquors”(15), “bribing against one another” (16), “stealing them, tempting kings to sell subjects” (17)</w:t>
            </w:r>
          </w:p>
        </w:tc>
      </w:tr>
      <w:tr w:rsidR="002A1F6B" w:rsidTr="00C923ED">
        <w:trPr>
          <w:trHeight w:val="1506"/>
        </w:trPr>
        <w:tc>
          <w:tcPr>
            <w:tcW w:w="7209" w:type="dxa"/>
          </w:tcPr>
          <w:p w:rsidR="002A1F6B" w:rsidRPr="00A61E40" w:rsidRDefault="002A1F6B" w:rsidP="00C923ED">
            <w:pPr>
              <w:rPr>
                <w:rFonts w:ascii="Times New Roman" w:hAnsi="Times New Roman" w:cs="Times New Roman"/>
              </w:rPr>
            </w:pPr>
          </w:p>
          <w:p w:rsidR="002A1F6B" w:rsidRDefault="00000690" w:rsidP="00000690">
            <w:pPr>
              <w:rPr>
                <w:rFonts w:ascii="Baskerville Old Face" w:hAnsi="Baskerville Old Face"/>
              </w:rPr>
            </w:pPr>
            <w:r>
              <w:rPr>
                <w:rFonts w:ascii="Baskerville Old Face" w:hAnsi="Baskerville Old Face"/>
              </w:rPr>
              <w:t>Using evidence from the text in paragraph three, how does Thomas Paine show others are pro-</w:t>
            </w:r>
            <w:r w:rsidR="00485328">
              <w:rPr>
                <w:rFonts w:ascii="Baskerville Old Face" w:hAnsi="Baskerville Old Face"/>
              </w:rPr>
              <w:t>slavery?</w:t>
            </w:r>
          </w:p>
        </w:tc>
        <w:tc>
          <w:tcPr>
            <w:tcW w:w="7209" w:type="dxa"/>
          </w:tcPr>
          <w:p w:rsidR="002A1F6B" w:rsidRPr="00F21155" w:rsidRDefault="002A1F6B" w:rsidP="00C923ED">
            <w:pPr>
              <w:rPr>
                <w:rFonts w:ascii="Times New Roman" w:hAnsi="Times New Roman" w:cs="Times New Roman"/>
              </w:rPr>
            </w:pPr>
          </w:p>
          <w:p w:rsidR="002A1F6B" w:rsidRPr="00F21155" w:rsidRDefault="00000690" w:rsidP="00C923ED">
            <w:pPr>
              <w:rPr>
                <w:rFonts w:ascii="Times New Roman" w:hAnsi="Times New Roman" w:cs="Times New Roman"/>
              </w:rPr>
            </w:pPr>
            <w:r w:rsidRPr="00F21155">
              <w:rPr>
                <w:rFonts w:ascii="Times New Roman" w:hAnsi="Times New Roman" w:cs="Times New Roman"/>
              </w:rPr>
              <w:t xml:space="preserve">This question enables students to show they understand the counter argument to Paine that there were pro-slavery views.  </w:t>
            </w:r>
          </w:p>
          <w:p w:rsidR="00000690" w:rsidRPr="00F21155" w:rsidRDefault="00000690" w:rsidP="00000690">
            <w:pPr>
              <w:pStyle w:val="ListParagraph"/>
              <w:numPr>
                <w:ilvl w:val="0"/>
                <w:numId w:val="3"/>
              </w:numPr>
              <w:rPr>
                <w:rFonts w:ascii="Times New Roman" w:hAnsi="Times New Roman" w:cs="Times New Roman"/>
              </w:rPr>
            </w:pPr>
            <w:r w:rsidRPr="00F21155">
              <w:rPr>
                <w:rFonts w:ascii="Times New Roman" w:hAnsi="Times New Roman" w:cs="Times New Roman"/>
              </w:rPr>
              <w:t>“men, in some cases, are lawfully made slaves, and why may not these.” (25)</w:t>
            </w:r>
          </w:p>
          <w:p w:rsidR="00000690" w:rsidRPr="00F21155" w:rsidRDefault="00000690" w:rsidP="00000690">
            <w:pPr>
              <w:pStyle w:val="ListParagraph"/>
              <w:numPr>
                <w:ilvl w:val="0"/>
                <w:numId w:val="3"/>
              </w:numPr>
              <w:rPr>
                <w:rFonts w:ascii="Times New Roman" w:hAnsi="Times New Roman" w:cs="Times New Roman"/>
              </w:rPr>
            </w:pPr>
            <w:r w:rsidRPr="00F21155">
              <w:rPr>
                <w:rFonts w:ascii="Times New Roman" w:hAnsi="Times New Roman" w:cs="Times New Roman"/>
              </w:rPr>
              <w:t>“they are set forth to us as slaves</w:t>
            </w:r>
            <w:r w:rsidR="00485328">
              <w:rPr>
                <w:rFonts w:ascii="Times New Roman" w:hAnsi="Times New Roman" w:cs="Times New Roman"/>
              </w:rPr>
              <w:t>, and we buy them without fa</w:t>
            </w:r>
            <w:r w:rsidRPr="00F21155">
              <w:rPr>
                <w:rFonts w:ascii="Times New Roman" w:hAnsi="Times New Roman" w:cs="Times New Roman"/>
              </w:rPr>
              <w:t>rther inquiry, let the sellers see to it.” (28,29)</w:t>
            </w:r>
          </w:p>
          <w:p w:rsidR="002A1F6B" w:rsidRPr="00F21155" w:rsidRDefault="002A1F6B" w:rsidP="00C923ED">
            <w:pPr>
              <w:rPr>
                <w:rFonts w:ascii="Times New Roman" w:hAnsi="Times New Roman" w:cs="Times New Roman"/>
              </w:rPr>
            </w:pPr>
          </w:p>
        </w:tc>
      </w:tr>
      <w:tr w:rsidR="002A1F6B" w:rsidTr="00C923ED">
        <w:trPr>
          <w:trHeight w:val="1506"/>
        </w:trPr>
        <w:tc>
          <w:tcPr>
            <w:tcW w:w="7209" w:type="dxa"/>
          </w:tcPr>
          <w:p w:rsidR="002A1F6B" w:rsidRDefault="002A1F6B" w:rsidP="00C923ED">
            <w:pPr>
              <w:rPr>
                <w:rFonts w:ascii="Baskerville Old Face" w:hAnsi="Baskerville Old Face"/>
              </w:rPr>
            </w:pPr>
          </w:p>
          <w:p w:rsidR="002A1F6B" w:rsidRDefault="00000690" w:rsidP="00C923ED">
            <w:pPr>
              <w:rPr>
                <w:rFonts w:ascii="Baskerville Old Face" w:hAnsi="Baskerville Old Face"/>
              </w:rPr>
            </w:pPr>
            <w:r w:rsidRPr="00000690">
              <w:rPr>
                <w:rFonts w:ascii="Baskerville Old Face" w:hAnsi="Baskerville Old Face"/>
              </w:rPr>
              <w:t>On line 29, it states “such men may as well join with a known band of robbers, buy their ill-got goods, and help on the trade.”  First, what does Paine mean by th</w:t>
            </w:r>
            <w:r>
              <w:rPr>
                <w:rFonts w:ascii="Baskerville Old Face" w:hAnsi="Baskerville Old Face"/>
              </w:rPr>
              <w:t>is statement, and sec</w:t>
            </w:r>
            <w:r w:rsidR="00F21155">
              <w:rPr>
                <w:rFonts w:ascii="Baskerville Old Face" w:hAnsi="Baskerville Old Face"/>
              </w:rPr>
              <w:t>ond, explain how this analogy relates to</w:t>
            </w:r>
            <w:r w:rsidRPr="00000690">
              <w:rPr>
                <w:rFonts w:ascii="Baskerville Old Face" w:hAnsi="Baskerville Old Face"/>
              </w:rPr>
              <w:t xml:space="preserve"> Paine’s view on slavery.  Use evidence from paragraph three</w:t>
            </w:r>
            <w:r w:rsidR="00F21155">
              <w:rPr>
                <w:rFonts w:ascii="Baskerville Old Face" w:hAnsi="Baskerville Old Face"/>
              </w:rPr>
              <w:t>.</w:t>
            </w: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tc>
        <w:tc>
          <w:tcPr>
            <w:tcW w:w="7209" w:type="dxa"/>
          </w:tcPr>
          <w:p w:rsidR="002A1F6B" w:rsidRPr="00F21155" w:rsidRDefault="002A1F6B" w:rsidP="00C923ED">
            <w:pPr>
              <w:rPr>
                <w:rFonts w:ascii="Times New Roman" w:hAnsi="Times New Roman" w:cs="Times New Roman"/>
              </w:rPr>
            </w:pPr>
          </w:p>
          <w:p w:rsidR="002A1F6B" w:rsidRPr="00F21155" w:rsidRDefault="00F21155" w:rsidP="00C923ED">
            <w:pPr>
              <w:rPr>
                <w:rFonts w:ascii="Times New Roman" w:hAnsi="Times New Roman" w:cs="Times New Roman"/>
              </w:rPr>
            </w:pPr>
            <w:r w:rsidRPr="00F21155">
              <w:rPr>
                <w:rFonts w:ascii="Times New Roman" w:hAnsi="Times New Roman" w:cs="Times New Roman"/>
              </w:rPr>
              <w:t xml:space="preserve">The point of this question is to connect the argument with an analogous situation.  Students would have to understand the statement on line 29 before they could answer the analogy.   </w:t>
            </w:r>
          </w:p>
          <w:p w:rsidR="00F21155" w:rsidRPr="00F21155" w:rsidRDefault="00F21155" w:rsidP="00F21155">
            <w:pPr>
              <w:pStyle w:val="ListParagraph"/>
              <w:numPr>
                <w:ilvl w:val="0"/>
                <w:numId w:val="4"/>
              </w:numPr>
              <w:rPr>
                <w:rFonts w:ascii="Times New Roman" w:hAnsi="Times New Roman" w:cs="Times New Roman"/>
              </w:rPr>
            </w:pPr>
            <w:r w:rsidRPr="00F21155">
              <w:rPr>
                <w:rFonts w:ascii="Times New Roman" w:hAnsi="Times New Roman" w:cs="Times New Roman"/>
              </w:rPr>
              <w:t>Students would have to understand that buying something from a robber makes them just as guilty, so supporting the slave t</w:t>
            </w:r>
            <w:r w:rsidR="00485328">
              <w:rPr>
                <w:rFonts w:ascii="Times New Roman" w:hAnsi="Times New Roman" w:cs="Times New Roman"/>
              </w:rPr>
              <w:t xml:space="preserve">rade by buying slaves </w:t>
            </w:r>
            <w:r w:rsidRPr="00F21155">
              <w:rPr>
                <w:rFonts w:ascii="Times New Roman" w:hAnsi="Times New Roman" w:cs="Times New Roman"/>
              </w:rPr>
              <w:t>is just as immoral</w:t>
            </w:r>
            <w:r w:rsidR="00485328">
              <w:rPr>
                <w:rFonts w:ascii="Times New Roman" w:hAnsi="Times New Roman" w:cs="Times New Roman"/>
              </w:rPr>
              <w:t xml:space="preserve"> as selling</w:t>
            </w:r>
            <w:r w:rsidRPr="00F21155">
              <w:rPr>
                <w:rFonts w:ascii="Times New Roman" w:hAnsi="Times New Roman" w:cs="Times New Roman"/>
              </w:rPr>
              <w:t xml:space="preserve"> slaves.</w:t>
            </w:r>
          </w:p>
          <w:p w:rsidR="002A1F6B" w:rsidRPr="00F21155" w:rsidRDefault="00F21155" w:rsidP="00C923ED">
            <w:pPr>
              <w:pStyle w:val="ListParagraph"/>
              <w:numPr>
                <w:ilvl w:val="0"/>
                <w:numId w:val="4"/>
              </w:numPr>
              <w:rPr>
                <w:rFonts w:ascii="Times New Roman" w:hAnsi="Times New Roman" w:cs="Times New Roman"/>
              </w:rPr>
            </w:pPr>
            <w:r w:rsidRPr="00F21155">
              <w:rPr>
                <w:rFonts w:ascii="Times New Roman" w:hAnsi="Times New Roman" w:cs="Times New Roman"/>
              </w:rPr>
              <w:t>“ignorance is no more pleadable in one case than the other, the sellers plainly own how they obtain them.” (</w:t>
            </w:r>
            <w:r>
              <w:rPr>
                <w:rFonts w:ascii="Times New Roman" w:hAnsi="Times New Roman" w:cs="Times New Roman"/>
              </w:rPr>
              <w:t>31,32)</w:t>
            </w:r>
          </w:p>
          <w:p w:rsidR="002A1F6B" w:rsidRPr="00F21155" w:rsidRDefault="002A1F6B" w:rsidP="00C923ED">
            <w:pPr>
              <w:rPr>
                <w:rFonts w:ascii="Times New Roman" w:hAnsi="Times New Roman" w:cs="Times New Roman"/>
              </w:rPr>
            </w:pPr>
          </w:p>
          <w:p w:rsidR="002A1F6B" w:rsidRPr="00F21155" w:rsidRDefault="002A1F6B" w:rsidP="00C923ED">
            <w:pPr>
              <w:rPr>
                <w:rFonts w:ascii="Times New Roman" w:hAnsi="Times New Roman" w:cs="Times New Roman"/>
              </w:rPr>
            </w:pPr>
          </w:p>
        </w:tc>
      </w:tr>
      <w:tr w:rsidR="002A1F6B" w:rsidTr="00C923ED">
        <w:trPr>
          <w:trHeight w:val="1506"/>
        </w:trPr>
        <w:tc>
          <w:tcPr>
            <w:tcW w:w="7209" w:type="dxa"/>
          </w:tcPr>
          <w:p w:rsidR="002A1F6B" w:rsidRDefault="002A1F6B" w:rsidP="00C923ED">
            <w:pPr>
              <w:rPr>
                <w:rFonts w:ascii="Baskerville Old Face" w:hAnsi="Baskerville Old Face"/>
              </w:rPr>
            </w:pPr>
          </w:p>
          <w:p w:rsidR="002A1F6B" w:rsidRDefault="00485328" w:rsidP="00C923ED">
            <w:pPr>
              <w:rPr>
                <w:rFonts w:ascii="Baskerville Old Face" w:hAnsi="Baskerville Old Face"/>
              </w:rPr>
            </w:pPr>
            <w:r>
              <w:rPr>
                <w:rFonts w:ascii="Baskerville Old Face" w:hAnsi="Baskerville Old Face"/>
              </w:rPr>
              <w:t>Using evidence from the text, lines 36-49, identify what the Great Question is according to Paine.  What are some of his suggestions for answering this Great Question?</w:t>
            </w:r>
          </w:p>
        </w:tc>
        <w:tc>
          <w:tcPr>
            <w:tcW w:w="7209" w:type="dxa"/>
          </w:tcPr>
          <w:p w:rsidR="002A1F6B" w:rsidRDefault="002A1F6B" w:rsidP="00C923ED">
            <w:pPr>
              <w:rPr>
                <w:rFonts w:ascii="Baskerville Old Face" w:hAnsi="Baskerville Old Face"/>
              </w:rPr>
            </w:pPr>
          </w:p>
          <w:p w:rsidR="00485328" w:rsidRDefault="00485328" w:rsidP="00C923ED">
            <w:pPr>
              <w:rPr>
                <w:rFonts w:ascii="Baskerville Old Face" w:hAnsi="Baskerville Old Face"/>
              </w:rPr>
            </w:pPr>
            <w:r>
              <w:rPr>
                <w:rFonts w:ascii="Baskerville Old Face" w:hAnsi="Baskerville Old Face"/>
              </w:rPr>
              <w:t>This question allows students to show that they understand Paine’s idea of what to do with freed slaves.  It sets the students up to answer the final culminating writing prompt.</w:t>
            </w:r>
          </w:p>
          <w:p w:rsidR="002A1F6B" w:rsidRDefault="00485328" w:rsidP="00485328">
            <w:pPr>
              <w:pStyle w:val="ListParagraph"/>
              <w:numPr>
                <w:ilvl w:val="0"/>
                <w:numId w:val="5"/>
              </w:numPr>
              <w:rPr>
                <w:rFonts w:ascii="Baskerville Old Face" w:hAnsi="Baskerville Old Face"/>
              </w:rPr>
            </w:pPr>
            <w:r>
              <w:rPr>
                <w:rFonts w:ascii="Baskerville Old Face" w:hAnsi="Baskerville Old Face"/>
              </w:rPr>
              <w:t>“what should be done with those enslaved already?” (36)</w:t>
            </w:r>
          </w:p>
          <w:p w:rsidR="00485328" w:rsidRDefault="00485328" w:rsidP="00485328">
            <w:pPr>
              <w:pStyle w:val="ListParagraph"/>
              <w:numPr>
                <w:ilvl w:val="0"/>
                <w:numId w:val="5"/>
              </w:numPr>
              <w:rPr>
                <w:rFonts w:ascii="Baskerville Old Face" w:hAnsi="Baskerville Old Face"/>
              </w:rPr>
            </w:pPr>
            <w:r>
              <w:rPr>
                <w:rFonts w:ascii="Baskerville Old Face" w:hAnsi="Baskerville Old Face"/>
              </w:rPr>
              <w:t>“turn the old and infirm free would be injustice and cruelty” (37)</w:t>
            </w:r>
          </w:p>
          <w:p w:rsidR="00485328" w:rsidRDefault="00485328" w:rsidP="00485328">
            <w:pPr>
              <w:pStyle w:val="ListParagraph"/>
              <w:numPr>
                <w:ilvl w:val="0"/>
                <w:numId w:val="5"/>
              </w:numPr>
              <w:rPr>
                <w:rFonts w:ascii="Baskerville Old Face" w:hAnsi="Baskerville Old Face"/>
              </w:rPr>
            </w:pPr>
            <w:r>
              <w:rPr>
                <w:rFonts w:ascii="Baskerville Old Face" w:hAnsi="Baskerville Old Face"/>
              </w:rPr>
              <w:lastRenderedPageBreak/>
              <w:t>“</w:t>
            </w:r>
            <w:r w:rsidR="002A0680">
              <w:rPr>
                <w:rFonts w:ascii="Baskerville Old Face" w:hAnsi="Baskerville Old Face"/>
              </w:rPr>
              <w:t>perhaps some could give them lands upon reasonable rent” (40,41)</w:t>
            </w:r>
          </w:p>
          <w:p w:rsidR="002A0680" w:rsidRPr="002A0680" w:rsidRDefault="002A0680" w:rsidP="002A0680">
            <w:pPr>
              <w:rPr>
                <w:rFonts w:ascii="Baskerville Old Face" w:hAnsi="Baskerville Old Face"/>
              </w:rPr>
            </w:pPr>
          </w:p>
          <w:p w:rsidR="002A0680" w:rsidRDefault="002A0680" w:rsidP="00485328">
            <w:pPr>
              <w:pStyle w:val="ListParagraph"/>
              <w:numPr>
                <w:ilvl w:val="0"/>
                <w:numId w:val="5"/>
              </w:numPr>
              <w:rPr>
                <w:rFonts w:ascii="Baskerville Old Face" w:hAnsi="Baskerville Old Face"/>
              </w:rPr>
            </w:pPr>
            <w:r>
              <w:rPr>
                <w:rFonts w:ascii="Baskerville Old Face" w:hAnsi="Baskerville Old Face"/>
              </w:rPr>
              <w:t>“so as all may have some property, and fruits of their labours at the own disposal, and be encouraged to industry.” (43)</w:t>
            </w:r>
          </w:p>
          <w:p w:rsidR="002A0680" w:rsidRPr="002A0680" w:rsidRDefault="002A0680" w:rsidP="002A0680">
            <w:pPr>
              <w:pStyle w:val="ListParagraph"/>
              <w:rPr>
                <w:rFonts w:ascii="Baskerville Old Face" w:hAnsi="Baskerville Old Face"/>
              </w:rPr>
            </w:pPr>
          </w:p>
          <w:p w:rsidR="002A0680" w:rsidRPr="00485328" w:rsidRDefault="002A0680" w:rsidP="00485328">
            <w:pPr>
              <w:pStyle w:val="ListParagraph"/>
              <w:numPr>
                <w:ilvl w:val="0"/>
                <w:numId w:val="5"/>
              </w:numPr>
              <w:rPr>
                <w:rFonts w:ascii="Baskerville Old Face" w:hAnsi="Baskerville Old Face"/>
              </w:rPr>
            </w:pPr>
            <w:r>
              <w:rPr>
                <w:rFonts w:ascii="Baskerville Old Face" w:hAnsi="Baskerville Old Face"/>
              </w:rPr>
              <w:t>“perhaps they might sometime form useful barrier settlement on the frontier.” (46)</w:t>
            </w: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tc>
      </w:tr>
      <w:tr w:rsidR="002A1F6B" w:rsidTr="00C923ED">
        <w:trPr>
          <w:trHeight w:val="1506"/>
        </w:trPr>
        <w:tc>
          <w:tcPr>
            <w:tcW w:w="7209" w:type="dxa"/>
          </w:tcPr>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tc>
        <w:tc>
          <w:tcPr>
            <w:tcW w:w="7209" w:type="dxa"/>
          </w:tcPr>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tc>
      </w:tr>
      <w:tr w:rsidR="002A1F6B" w:rsidTr="00C923ED">
        <w:trPr>
          <w:trHeight w:val="1506"/>
        </w:trPr>
        <w:tc>
          <w:tcPr>
            <w:tcW w:w="7209" w:type="dxa"/>
          </w:tcPr>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tc>
        <w:tc>
          <w:tcPr>
            <w:tcW w:w="7209" w:type="dxa"/>
          </w:tcPr>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tc>
      </w:tr>
      <w:tr w:rsidR="002A1F6B" w:rsidTr="00C923ED">
        <w:trPr>
          <w:trHeight w:val="1506"/>
        </w:trPr>
        <w:tc>
          <w:tcPr>
            <w:tcW w:w="7209" w:type="dxa"/>
          </w:tcPr>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tc>
        <w:tc>
          <w:tcPr>
            <w:tcW w:w="7209" w:type="dxa"/>
          </w:tcPr>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p w:rsidR="002A1F6B" w:rsidRDefault="002A1F6B" w:rsidP="00C923ED">
            <w:pPr>
              <w:rPr>
                <w:rFonts w:ascii="Baskerville Old Face" w:hAnsi="Baskerville Old Face"/>
              </w:rPr>
            </w:pPr>
          </w:p>
        </w:tc>
      </w:tr>
    </w:tbl>
    <w:p w:rsidR="002A1F6B" w:rsidRDefault="002A1F6B" w:rsidP="002A1F6B">
      <w:pPr>
        <w:rPr>
          <w:rFonts w:ascii="Baskerville Old Face" w:hAnsi="Baskerville Old Face"/>
        </w:rPr>
      </w:pPr>
      <w:bookmarkStart w:id="0" w:name="_GoBack"/>
      <w:bookmarkEnd w:id="0"/>
      <w:r>
        <w:rPr>
          <w:rFonts w:ascii="Baskerville Old Face" w:hAnsi="Baskerville Old Face"/>
        </w:rPr>
        <w:br w:type="page"/>
      </w:r>
      <w:r>
        <w:rPr>
          <w:rFonts w:ascii="Baskerville Old Face" w:hAnsi="Baskerville Old Face"/>
        </w:rPr>
        <w:lastRenderedPageBreak/>
        <w:t>Please compose a clear writing prompt or question to follow this close analytic reading.  Make sure that your writing prompt/question follows the CCSS writing standards (choose informational or argumentative) and that you use the terminology of the standards.  The writing assignment can be a very formal essay or a fairly short piece, as long as it demonstrates that students have understood the document and can use evidence from it effectively.</w:t>
      </w:r>
    </w:p>
    <w:p w:rsidR="002A1F6B" w:rsidRDefault="002A0680" w:rsidP="002A1F6B">
      <w:pPr>
        <w:rPr>
          <w:rFonts w:ascii="Times New Roman" w:hAnsi="Times New Roman" w:cs="Times New Roman"/>
          <w:sz w:val="24"/>
          <w:szCs w:val="24"/>
        </w:rPr>
      </w:pPr>
      <w:r>
        <w:rPr>
          <w:rFonts w:ascii="Times New Roman" w:hAnsi="Times New Roman" w:cs="Times New Roman"/>
          <w:sz w:val="24"/>
          <w:szCs w:val="24"/>
        </w:rPr>
        <w:t>In a three paragraph informational essay, how does Thomas Paine argue that slavery in unjust?  Please follow the outline below.</w:t>
      </w:r>
    </w:p>
    <w:p w:rsidR="002A0680" w:rsidRDefault="002A0680" w:rsidP="002A06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Paragraph one, use evidence from the text (lines 7-23) to show the history of the</w:t>
      </w:r>
      <w:r w:rsidR="00716FF4">
        <w:rPr>
          <w:rFonts w:ascii="Times New Roman" w:hAnsi="Times New Roman" w:cs="Times New Roman"/>
          <w:sz w:val="24"/>
          <w:szCs w:val="24"/>
        </w:rPr>
        <w:t xml:space="preserve"> slave</w:t>
      </w:r>
      <w:r>
        <w:rPr>
          <w:rFonts w:ascii="Times New Roman" w:hAnsi="Times New Roman" w:cs="Times New Roman"/>
          <w:sz w:val="24"/>
          <w:szCs w:val="24"/>
        </w:rPr>
        <w:t xml:space="preserve"> </w:t>
      </w:r>
      <w:r w:rsidR="00716FF4">
        <w:rPr>
          <w:rFonts w:ascii="Times New Roman" w:hAnsi="Times New Roman" w:cs="Times New Roman"/>
          <w:sz w:val="24"/>
          <w:szCs w:val="24"/>
        </w:rPr>
        <w:t>trade according to Paine.  Be sure to include information of African civilization.</w:t>
      </w:r>
      <w:r>
        <w:rPr>
          <w:rFonts w:ascii="Times New Roman" w:hAnsi="Times New Roman" w:cs="Times New Roman"/>
          <w:sz w:val="24"/>
          <w:szCs w:val="24"/>
        </w:rPr>
        <w:t xml:space="preserve"> </w:t>
      </w:r>
    </w:p>
    <w:p w:rsidR="00716FF4" w:rsidRDefault="00716FF4" w:rsidP="002A06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Paragraph two; explain the pro con argument from lines 24-35.  Make sure to cover both pro slavery quotes and any analogies present.</w:t>
      </w:r>
    </w:p>
    <w:p w:rsidR="00716FF4" w:rsidRPr="002A0680" w:rsidRDefault="00716FF4" w:rsidP="002A06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Paragraph three should explain the moral tone of Paine’s writing.  Focus on evidence from lines 36-58 regarding the Great Question and </w:t>
      </w:r>
      <w:r w:rsidR="00017A59">
        <w:rPr>
          <w:rFonts w:ascii="Times New Roman" w:hAnsi="Times New Roman" w:cs="Times New Roman"/>
          <w:sz w:val="24"/>
          <w:szCs w:val="24"/>
        </w:rPr>
        <w:t>the moral problem of Christians owning slaves.</w:t>
      </w:r>
      <w:r>
        <w:rPr>
          <w:rFonts w:ascii="Times New Roman" w:hAnsi="Times New Roman" w:cs="Times New Roman"/>
          <w:sz w:val="24"/>
          <w:szCs w:val="24"/>
        </w:rPr>
        <w:t xml:space="preserve">  </w:t>
      </w:r>
    </w:p>
    <w:p w:rsidR="002A1F6B" w:rsidRDefault="002A1F6B" w:rsidP="002A1F6B">
      <w:pPr>
        <w:rPr>
          <w:rFonts w:ascii="Baskerville Old Face" w:hAnsi="Baskerville Old Face"/>
        </w:rPr>
      </w:pPr>
    </w:p>
    <w:p w:rsidR="002A1F6B" w:rsidRDefault="002A1F6B" w:rsidP="002A1F6B">
      <w:pPr>
        <w:rPr>
          <w:rFonts w:ascii="Baskerville Old Face" w:hAnsi="Baskerville Old Face"/>
        </w:rPr>
      </w:pPr>
    </w:p>
    <w:p w:rsidR="002A1F6B" w:rsidRDefault="002A1F6B" w:rsidP="002A1F6B">
      <w:pPr>
        <w:rPr>
          <w:rFonts w:ascii="Baskerville Old Face" w:hAnsi="Baskerville Old Face"/>
        </w:rPr>
      </w:pPr>
      <w:r>
        <w:rPr>
          <w:rFonts w:ascii="Baskerville Old Face" w:hAnsi="Baskerville Old Face"/>
        </w:rPr>
        <w:t>In the space below, create a very specific checklist that helps teachers what exactly to identify in order to measure student success or difficulty with this particular writing assignment on this particular reading.  Make sure to use your grade level’s writing standards as a guide. Be clear!</w:t>
      </w:r>
    </w:p>
    <w:p w:rsidR="00BF15F4" w:rsidRDefault="00BF15F4" w:rsidP="00BF15F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That slavery is against the principles of nature and humanity.</w:t>
      </w:r>
    </w:p>
    <w:p w:rsidR="00BF15F4" w:rsidRDefault="00BF15F4" w:rsidP="00BF15F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Show evidence that African civilization were prominent and advanced.  That Europeans changed the landscape by bribing leaders to gain slaves. </w:t>
      </w:r>
    </w:p>
    <w:p w:rsidR="00BF15F4" w:rsidRDefault="00BF15F4" w:rsidP="00BF15F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Explain the analogy of guilt by association described in paragraph three.</w:t>
      </w:r>
    </w:p>
    <w:p w:rsidR="00BF15F4" w:rsidRDefault="00BF15F4" w:rsidP="00BF15F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Show pro slavery quotes.</w:t>
      </w:r>
    </w:p>
    <w:p w:rsidR="00BF15F4" w:rsidRDefault="00BF15F4" w:rsidP="00BF15F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Explanation of what the Great Question is according to Paine.</w:t>
      </w:r>
    </w:p>
    <w:p w:rsidR="002C10F7" w:rsidRPr="00BF15F4" w:rsidRDefault="00BF15F4" w:rsidP="00BF15F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Explain how Christians owning slaves can create a situation where slaves hate Christianity and thus do not embrace it within their community. </w:t>
      </w:r>
    </w:p>
    <w:sectPr w:rsidR="002C10F7" w:rsidRPr="00BF15F4" w:rsidSect="00594DCD">
      <w:footerReference w:type="default" r:id="rId8"/>
      <w:pgSz w:w="1584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ACB" w:rsidRDefault="00DC5ACB">
      <w:pPr>
        <w:spacing w:after="0" w:line="240" w:lineRule="auto"/>
      </w:pPr>
      <w:r>
        <w:separator/>
      </w:r>
    </w:p>
  </w:endnote>
  <w:endnote w:type="continuationSeparator" w:id="0">
    <w:p w:rsidR="00DC5ACB" w:rsidRDefault="00DC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6A" w:rsidRDefault="002A1F6B">
    <w:pPr>
      <w:pStyle w:val="Footer"/>
    </w:pPr>
    <w:r>
      <w:t>Angela Orr, 2012</w:t>
    </w:r>
  </w:p>
  <w:p w:rsidR="00DC436A" w:rsidRDefault="00DC5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ACB" w:rsidRDefault="00DC5ACB">
      <w:pPr>
        <w:spacing w:after="0" w:line="240" w:lineRule="auto"/>
      </w:pPr>
      <w:r>
        <w:separator/>
      </w:r>
    </w:p>
  </w:footnote>
  <w:footnote w:type="continuationSeparator" w:id="0">
    <w:p w:rsidR="00DC5ACB" w:rsidRDefault="00DC5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1EA2"/>
    <w:multiLevelType w:val="hybridMultilevel"/>
    <w:tmpl w:val="1C5E9BEA"/>
    <w:lvl w:ilvl="0" w:tplc="30BA9A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900F8"/>
    <w:multiLevelType w:val="hybridMultilevel"/>
    <w:tmpl w:val="A932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E0C0A"/>
    <w:multiLevelType w:val="hybridMultilevel"/>
    <w:tmpl w:val="0DD63B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509694F"/>
    <w:multiLevelType w:val="hybridMultilevel"/>
    <w:tmpl w:val="4F8E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86FB8"/>
    <w:multiLevelType w:val="hybridMultilevel"/>
    <w:tmpl w:val="44F6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66D5E"/>
    <w:multiLevelType w:val="hybridMultilevel"/>
    <w:tmpl w:val="217A9A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612E694F"/>
    <w:multiLevelType w:val="hybridMultilevel"/>
    <w:tmpl w:val="86D0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13D28"/>
    <w:multiLevelType w:val="hybridMultilevel"/>
    <w:tmpl w:val="AD80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6A"/>
    <w:rsid w:val="00000690"/>
    <w:rsid w:val="00017A59"/>
    <w:rsid w:val="000245AC"/>
    <w:rsid w:val="000308FD"/>
    <w:rsid w:val="000629A0"/>
    <w:rsid w:val="000871CD"/>
    <w:rsid w:val="00120961"/>
    <w:rsid w:val="0019661B"/>
    <w:rsid w:val="001C63FF"/>
    <w:rsid w:val="002133C0"/>
    <w:rsid w:val="00224DAB"/>
    <w:rsid w:val="00225CC4"/>
    <w:rsid w:val="002444C8"/>
    <w:rsid w:val="002A0680"/>
    <w:rsid w:val="002A1F6B"/>
    <w:rsid w:val="002C10F7"/>
    <w:rsid w:val="002C3816"/>
    <w:rsid w:val="00302497"/>
    <w:rsid w:val="00321E44"/>
    <w:rsid w:val="00335F92"/>
    <w:rsid w:val="00373316"/>
    <w:rsid w:val="003F5AD4"/>
    <w:rsid w:val="00485328"/>
    <w:rsid w:val="004A3505"/>
    <w:rsid w:val="004B532A"/>
    <w:rsid w:val="004C36E3"/>
    <w:rsid w:val="004E503F"/>
    <w:rsid w:val="004F3978"/>
    <w:rsid w:val="00504E03"/>
    <w:rsid w:val="00563A3E"/>
    <w:rsid w:val="006257F1"/>
    <w:rsid w:val="0064495F"/>
    <w:rsid w:val="006765FE"/>
    <w:rsid w:val="00700582"/>
    <w:rsid w:val="007056F9"/>
    <w:rsid w:val="00716FF4"/>
    <w:rsid w:val="007369E4"/>
    <w:rsid w:val="00760CD1"/>
    <w:rsid w:val="00802E85"/>
    <w:rsid w:val="0082043A"/>
    <w:rsid w:val="00842A65"/>
    <w:rsid w:val="008724B0"/>
    <w:rsid w:val="008D721F"/>
    <w:rsid w:val="008E6A6A"/>
    <w:rsid w:val="00936195"/>
    <w:rsid w:val="009B096A"/>
    <w:rsid w:val="009F43EA"/>
    <w:rsid w:val="00A61E40"/>
    <w:rsid w:val="00AB6ACF"/>
    <w:rsid w:val="00AC77B0"/>
    <w:rsid w:val="00B3596A"/>
    <w:rsid w:val="00B9379D"/>
    <w:rsid w:val="00BA668D"/>
    <w:rsid w:val="00BB689B"/>
    <w:rsid w:val="00BE6A99"/>
    <w:rsid w:val="00BF15F4"/>
    <w:rsid w:val="00C40AB1"/>
    <w:rsid w:val="00C40F46"/>
    <w:rsid w:val="00CB3FD8"/>
    <w:rsid w:val="00D04F8F"/>
    <w:rsid w:val="00D14A23"/>
    <w:rsid w:val="00D52865"/>
    <w:rsid w:val="00D53E65"/>
    <w:rsid w:val="00DC5ACB"/>
    <w:rsid w:val="00E34660"/>
    <w:rsid w:val="00ED1B6F"/>
    <w:rsid w:val="00EF619F"/>
    <w:rsid w:val="00F21155"/>
    <w:rsid w:val="00F9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48129-7841-4E41-BA12-7CE5DCBF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2A1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A1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6B"/>
  </w:style>
  <w:style w:type="paragraph" w:styleId="ListParagraph">
    <w:name w:val="List Paragraph"/>
    <w:basedOn w:val="Normal"/>
    <w:uiPriority w:val="34"/>
    <w:qFormat/>
    <w:rsid w:val="009B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2464">
      <w:bodyDiv w:val="1"/>
      <w:marLeft w:val="0"/>
      <w:marRight w:val="0"/>
      <w:marTop w:val="0"/>
      <w:marBottom w:val="0"/>
      <w:divBdr>
        <w:top w:val="none" w:sz="0" w:space="0" w:color="auto"/>
        <w:left w:val="none" w:sz="0" w:space="0" w:color="auto"/>
        <w:bottom w:val="none" w:sz="0" w:space="0" w:color="auto"/>
        <w:right w:val="none" w:sz="0" w:space="0" w:color="auto"/>
      </w:divBdr>
    </w:div>
    <w:div w:id="362020969">
      <w:bodyDiv w:val="1"/>
      <w:marLeft w:val="0"/>
      <w:marRight w:val="0"/>
      <w:marTop w:val="0"/>
      <w:marBottom w:val="0"/>
      <w:divBdr>
        <w:top w:val="none" w:sz="0" w:space="0" w:color="auto"/>
        <w:left w:val="none" w:sz="0" w:space="0" w:color="auto"/>
        <w:bottom w:val="none" w:sz="0" w:space="0" w:color="auto"/>
        <w:right w:val="none" w:sz="0" w:space="0" w:color="auto"/>
      </w:divBdr>
    </w:div>
    <w:div w:id="5468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C934-4733-4136-AB11-60B6B50F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Anderson, Katie</cp:lastModifiedBy>
  <cp:revision>2</cp:revision>
  <cp:lastPrinted>2013-01-24T17:52:00Z</cp:lastPrinted>
  <dcterms:created xsi:type="dcterms:W3CDTF">2016-02-25T19:22:00Z</dcterms:created>
  <dcterms:modified xsi:type="dcterms:W3CDTF">2016-02-25T19:22:00Z</dcterms:modified>
</cp:coreProperties>
</file>