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746" w:rsidRDefault="00945746" w:rsidP="00945746">
      <w:pPr>
        <w:suppressLineNumbers/>
        <w:spacing w:after="105" w:line="331" w:lineRule="atLeast"/>
        <w:rPr>
          <w:rFonts w:eastAsia="Times New Roman" w:cs="Arial"/>
          <w:iCs/>
          <w:sz w:val="20"/>
          <w:szCs w:val="20"/>
          <w:lang w:val="en"/>
        </w:rPr>
      </w:pPr>
      <w:r w:rsidRPr="00CA62F0">
        <w:rPr>
          <w:rFonts w:eastAsia="Times New Roman" w:cs="Arial"/>
          <w:iCs/>
          <w:sz w:val="24"/>
          <w:szCs w:val="24"/>
          <w:lang w:val="en"/>
        </w:rPr>
        <w:t xml:space="preserve">Background: </w:t>
      </w:r>
      <w:r>
        <w:rPr>
          <w:rFonts w:eastAsia="Times New Roman" w:cs="Arial"/>
          <w:iCs/>
          <w:sz w:val="20"/>
          <w:szCs w:val="20"/>
          <w:lang w:val="en"/>
        </w:rPr>
        <w:t xml:space="preserve">The Pilgrims left England on a ship called the Mayflower. The ship carried 102 men, women, children </w:t>
      </w:r>
      <w:r>
        <w:rPr>
          <w:rFonts w:eastAsia="Times New Roman" w:cs="Arial"/>
          <w:iCs/>
          <w:sz w:val="20"/>
          <w:szCs w:val="20"/>
          <w:lang w:val="en"/>
        </w:rPr>
        <w:br/>
        <w:t xml:space="preserve"> and their belongings, including small animals to the new world. They sailed towards the </w:t>
      </w:r>
      <w:r w:rsidR="00566BF2">
        <w:rPr>
          <w:rFonts w:eastAsia="Times New Roman" w:cs="Arial"/>
          <w:iCs/>
          <w:sz w:val="20"/>
          <w:szCs w:val="20"/>
          <w:lang w:val="en"/>
        </w:rPr>
        <w:t>Virginia C</w:t>
      </w:r>
      <w:r w:rsidR="00017F26">
        <w:rPr>
          <w:rFonts w:eastAsia="Times New Roman" w:cs="Arial"/>
          <w:iCs/>
          <w:sz w:val="20"/>
          <w:szCs w:val="20"/>
          <w:lang w:val="en"/>
        </w:rPr>
        <w:t>o</w:t>
      </w:r>
      <w:r w:rsidR="00566BF2">
        <w:rPr>
          <w:rFonts w:eastAsia="Times New Roman" w:cs="Arial"/>
          <w:iCs/>
          <w:sz w:val="20"/>
          <w:szCs w:val="20"/>
          <w:lang w:val="en"/>
        </w:rPr>
        <w:t>lony</w:t>
      </w:r>
      <w:r>
        <w:rPr>
          <w:rFonts w:eastAsia="Times New Roman" w:cs="Arial"/>
          <w:iCs/>
          <w:sz w:val="20"/>
          <w:szCs w:val="20"/>
          <w:lang w:val="en"/>
        </w:rPr>
        <w:t>, expecting to start a new life there. Instead, after 66 days at sea, they landed farther north in New England</w:t>
      </w:r>
      <w:r w:rsidR="00D4577F">
        <w:rPr>
          <w:rFonts w:eastAsia="Times New Roman" w:cs="Arial"/>
          <w:iCs/>
          <w:sz w:val="20"/>
          <w:szCs w:val="20"/>
          <w:lang w:val="en"/>
        </w:rPr>
        <w:t xml:space="preserve"> and decided to stay there</w:t>
      </w:r>
      <w:r>
        <w:rPr>
          <w:rFonts w:eastAsia="Times New Roman" w:cs="Arial"/>
          <w:iCs/>
          <w:sz w:val="20"/>
          <w:szCs w:val="20"/>
          <w:lang w:val="en"/>
        </w:rPr>
        <w:t xml:space="preserve">. </w:t>
      </w:r>
    </w:p>
    <w:p w:rsidR="00D4577F" w:rsidRDefault="00D4577F" w:rsidP="00945746">
      <w:pPr>
        <w:suppressLineNumbers/>
        <w:spacing w:after="105" w:line="331" w:lineRule="atLeast"/>
        <w:rPr>
          <w:rFonts w:eastAsia="Times New Roman" w:cs="Arial"/>
          <w:iCs/>
          <w:sz w:val="20"/>
          <w:szCs w:val="20"/>
          <w:lang w:val="en"/>
        </w:rPr>
      </w:pPr>
    </w:p>
    <w:p w:rsidR="00945746" w:rsidRPr="00566BF2" w:rsidRDefault="00945746" w:rsidP="00945746">
      <w:pPr>
        <w:spacing w:after="105" w:line="331" w:lineRule="atLeast"/>
        <w:jc w:val="center"/>
        <w:rPr>
          <w:rFonts w:ascii="Arial" w:eastAsia="Times New Roman" w:hAnsi="Arial" w:cs="Arial"/>
          <w:iCs/>
          <w:sz w:val="36"/>
          <w:szCs w:val="36"/>
          <w:lang w:val="en"/>
        </w:rPr>
      </w:pPr>
      <w:r w:rsidRPr="00566BF2">
        <w:rPr>
          <w:rFonts w:ascii="Arial" w:eastAsia="Times New Roman" w:hAnsi="Arial" w:cs="Arial"/>
          <w:iCs/>
          <w:sz w:val="36"/>
          <w:szCs w:val="36"/>
          <w:lang w:val="en"/>
        </w:rPr>
        <w:t>The Mayflower Compact</w:t>
      </w:r>
    </w:p>
    <w:p w:rsidR="00945746" w:rsidRPr="00945746" w:rsidRDefault="00945746" w:rsidP="00945746">
      <w:pPr>
        <w:spacing w:after="105" w:line="331" w:lineRule="atLeast"/>
        <w:rPr>
          <w:rFonts w:ascii="Arial" w:eastAsia="Times New Roman" w:hAnsi="Arial" w:cs="Arial"/>
          <w:iCs/>
          <w:sz w:val="20"/>
          <w:szCs w:val="20"/>
          <w:lang w:val="en"/>
        </w:rPr>
      </w:pPr>
      <w:proofErr w:type="gramStart"/>
      <w:r w:rsidRPr="00945746">
        <w:rPr>
          <w:rFonts w:ascii="Arial" w:eastAsia="Times New Roman" w:hAnsi="Arial" w:cs="Arial"/>
          <w:iCs/>
          <w:sz w:val="20"/>
          <w:szCs w:val="20"/>
          <w:lang w:val="en"/>
        </w:rPr>
        <w:t>In the name of God, Amen.</w:t>
      </w:r>
      <w:proofErr w:type="gramEnd"/>
      <w:r w:rsidRPr="00945746">
        <w:rPr>
          <w:rFonts w:ascii="Arial" w:eastAsia="Times New Roman" w:hAnsi="Arial" w:cs="Arial"/>
          <w:iCs/>
          <w:sz w:val="20"/>
          <w:szCs w:val="20"/>
          <w:lang w:val="en"/>
        </w:rPr>
        <w:t xml:space="preserve"> We whose names are underwritten, the loyal subjects of our </w:t>
      </w:r>
      <w:r w:rsidRPr="00945746">
        <w:rPr>
          <w:rFonts w:ascii="Arial" w:eastAsia="Times New Roman" w:hAnsi="Arial" w:cs="Arial"/>
          <w:b/>
          <w:i/>
          <w:iCs/>
          <w:sz w:val="20"/>
          <w:szCs w:val="20"/>
          <w:lang w:val="en"/>
        </w:rPr>
        <w:t>dread Sovereign</w:t>
      </w:r>
      <w:r w:rsidRPr="00945746">
        <w:rPr>
          <w:rFonts w:ascii="Arial" w:eastAsia="Times New Roman" w:hAnsi="Arial" w:cs="Arial"/>
          <w:iCs/>
          <w:sz w:val="20"/>
          <w:szCs w:val="20"/>
          <w:lang w:val="en"/>
        </w:rPr>
        <w:t xml:space="preserve"> Lord King James, by the Grace of God of Great Bri</w:t>
      </w:r>
      <w:r w:rsidR="00566BF2" w:rsidRPr="00566BF2">
        <w:rPr>
          <w:rFonts w:ascii="Arial" w:eastAsia="Times New Roman" w:hAnsi="Arial" w:cs="Arial"/>
          <w:iCs/>
          <w:sz w:val="20"/>
          <w:szCs w:val="20"/>
          <w:lang w:val="en"/>
        </w:rPr>
        <w:t>tain, France, and Ireland King,</w:t>
      </w:r>
      <w:r w:rsidR="00FF472E">
        <w:rPr>
          <w:rFonts w:ascii="Arial" w:eastAsia="Times New Roman" w:hAnsi="Arial" w:cs="Arial"/>
          <w:iCs/>
          <w:sz w:val="20"/>
          <w:szCs w:val="20"/>
          <w:lang w:val="en"/>
        </w:rPr>
        <w:t xml:space="preserve"> </w:t>
      </w:r>
      <w:r w:rsidRPr="00945746">
        <w:rPr>
          <w:rFonts w:ascii="Arial" w:eastAsia="Times New Roman" w:hAnsi="Arial" w:cs="Arial"/>
          <w:iCs/>
          <w:sz w:val="20"/>
          <w:szCs w:val="20"/>
          <w:lang w:val="en"/>
        </w:rPr>
        <w:t>Defender of the Faith, etc.</w:t>
      </w:r>
    </w:p>
    <w:p w:rsidR="00945746" w:rsidRPr="00945746" w:rsidRDefault="00945746" w:rsidP="00945746">
      <w:pPr>
        <w:spacing w:before="105" w:line="331" w:lineRule="atLeast"/>
        <w:rPr>
          <w:rFonts w:ascii="Arial" w:eastAsia="Times New Roman" w:hAnsi="Arial" w:cs="Arial"/>
          <w:iCs/>
          <w:sz w:val="20"/>
          <w:szCs w:val="20"/>
          <w:lang w:val="en"/>
        </w:rPr>
      </w:pPr>
      <w:r w:rsidRPr="00945746">
        <w:rPr>
          <w:rFonts w:ascii="Arial" w:eastAsia="Times New Roman" w:hAnsi="Arial" w:cs="Arial"/>
          <w:iCs/>
          <w:sz w:val="20"/>
          <w:szCs w:val="20"/>
          <w:lang w:val="en"/>
        </w:rPr>
        <w:t xml:space="preserve">Having undertaken for the Glory of God and advancement of the Christian Faith and </w:t>
      </w:r>
      <w:proofErr w:type="spellStart"/>
      <w:r w:rsidRPr="00945746">
        <w:rPr>
          <w:rFonts w:ascii="Arial" w:eastAsia="Times New Roman" w:hAnsi="Arial" w:cs="Arial"/>
          <w:iCs/>
          <w:sz w:val="20"/>
          <w:szCs w:val="20"/>
          <w:lang w:val="en"/>
        </w:rPr>
        <w:t>Honour</w:t>
      </w:r>
      <w:proofErr w:type="spellEnd"/>
      <w:r w:rsidRPr="00945746">
        <w:rPr>
          <w:rFonts w:ascii="Arial" w:eastAsia="Times New Roman" w:hAnsi="Arial" w:cs="Arial"/>
          <w:iCs/>
          <w:sz w:val="20"/>
          <w:szCs w:val="20"/>
          <w:lang w:val="en"/>
        </w:rPr>
        <w:t xml:space="preserve"> of our King and Country, a Voyage to plant the First Colony in the Northern Parts of Virginia, do by these presents solemnly and mutually in the presence of God and one of another, </w:t>
      </w:r>
      <w:r w:rsidRPr="00945746">
        <w:rPr>
          <w:rFonts w:ascii="Arial" w:eastAsia="Times New Roman" w:hAnsi="Arial" w:cs="Arial"/>
          <w:b/>
          <w:i/>
          <w:iCs/>
          <w:sz w:val="20"/>
          <w:szCs w:val="20"/>
          <w:lang w:val="en"/>
        </w:rPr>
        <w:t>Covenant</w:t>
      </w:r>
      <w:r w:rsidRPr="00945746">
        <w:rPr>
          <w:rFonts w:ascii="Arial" w:eastAsia="Times New Roman" w:hAnsi="Arial" w:cs="Arial"/>
          <w:b/>
          <w:iCs/>
          <w:sz w:val="20"/>
          <w:szCs w:val="20"/>
          <w:lang w:val="en"/>
        </w:rPr>
        <w:t xml:space="preserve"> </w:t>
      </w:r>
      <w:r w:rsidRPr="00945746">
        <w:rPr>
          <w:rFonts w:ascii="Arial" w:eastAsia="Times New Roman" w:hAnsi="Arial" w:cs="Arial"/>
          <w:iCs/>
          <w:sz w:val="20"/>
          <w:szCs w:val="20"/>
          <w:lang w:val="en"/>
        </w:rPr>
        <w:t xml:space="preserve">and Combine ourselves together in a </w:t>
      </w:r>
      <w:r w:rsidRPr="00945746">
        <w:rPr>
          <w:rFonts w:ascii="Arial" w:eastAsia="Times New Roman" w:hAnsi="Arial" w:cs="Arial"/>
          <w:b/>
          <w:i/>
          <w:iCs/>
          <w:sz w:val="20"/>
          <w:szCs w:val="20"/>
          <w:lang w:val="en"/>
        </w:rPr>
        <w:t>Civil Body Politic</w:t>
      </w:r>
      <w:r w:rsidRPr="00945746">
        <w:rPr>
          <w:rFonts w:ascii="Arial" w:eastAsia="Times New Roman" w:hAnsi="Arial" w:cs="Arial"/>
          <w:i/>
          <w:iCs/>
          <w:sz w:val="20"/>
          <w:szCs w:val="20"/>
          <w:lang w:val="en"/>
        </w:rPr>
        <w:t>,</w:t>
      </w:r>
      <w:r w:rsidRPr="00945746">
        <w:rPr>
          <w:rFonts w:ascii="Arial" w:eastAsia="Times New Roman" w:hAnsi="Arial" w:cs="Arial"/>
          <w:iCs/>
          <w:sz w:val="20"/>
          <w:szCs w:val="20"/>
          <w:lang w:val="en"/>
        </w:rPr>
        <w:t xml:space="preserve"> for our better ordering and preservation and furtherance of the ends aforesaid; and by virtue hereof to enact,</w:t>
      </w:r>
      <w:r w:rsidRPr="00945746">
        <w:rPr>
          <w:rFonts w:ascii="Arial" w:eastAsia="Times New Roman" w:hAnsi="Arial" w:cs="Arial"/>
          <w:i/>
          <w:iCs/>
          <w:sz w:val="20"/>
          <w:szCs w:val="20"/>
          <w:lang w:val="en"/>
        </w:rPr>
        <w:t xml:space="preserve"> </w:t>
      </w:r>
      <w:r w:rsidRPr="00945746">
        <w:rPr>
          <w:rFonts w:ascii="Arial" w:eastAsia="Times New Roman" w:hAnsi="Arial" w:cs="Arial"/>
          <w:b/>
          <w:i/>
          <w:iCs/>
          <w:sz w:val="20"/>
          <w:szCs w:val="20"/>
          <w:lang w:val="en"/>
        </w:rPr>
        <w:t>constitute</w:t>
      </w:r>
      <w:r w:rsidRPr="00945746">
        <w:rPr>
          <w:rFonts w:ascii="Arial" w:eastAsia="Times New Roman" w:hAnsi="Arial" w:cs="Arial"/>
          <w:iCs/>
          <w:sz w:val="20"/>
          <w:szCs w:val="20"/>
          <w:lang w:val="en"/>
        </w:rPr>
        <w:t xml:space="preserve"> and frame such just and equal Laws, Ordinances, Acts, Constitutions and Offices from time to time, as shall be thought most meet and convenient for the general good of the Colony, unto which we promise </w:t>
      </w:r>
      <w:r w:rsidR="0096746D" w:rsidRPr="00566BF2">
        <w:rPr>
          <w:rFonts w:ascii="Arial" w:eastAsia="Times New Roman" w:hAnsi="Arial" w:cs="Arial"/>
          <w:iCs/>
          <w:sz w:val="20"/>
          <w:szCs w:val="20"/>
          <w:lang w:val="en"/>
        </w:rPr>
        <w:br/>
      </w:r>
      <w:r w:rsidRPr="00945746">
        <w:rPr>
          <w:rFonts w:ascii="Arial" w:eastAsia="Times New Roman" w:hAnsi="Arial" w:cs="Arial"/>
          <w:iCs/>
          <w:sz w:val="20"/>
          <w:szCs w:val="20"/>
          <w:lang w:val="en"/>
        </w:rPr>
        <w:t>all due submission and obedience. In witness whereof we have hereunder subscribed our names</w:t>
      </w:r>
      <w:r w:rsidR="00566BF2" w:rsidRPr="00566BF2">
        <w:rPr>
          <w:rFonts w:ascii="Arial" w:eastAsia="Times New Roman" w:hAnsi="Arial" w:cs="Arial"/>
          <w:iCs/>
          <w:sz w:val="20"/>
          <w:szCs w:val="20"/>
          <w:lang w:val="en"/>
        </w:rPr>
        <w:t xml:space="preserve"> </w:t>
      </w:r>
      <w:r w:rsidRPr="00945746">
        <w:rPr>
          <w:rFonts w:ascii="Arial" w:eastAsia="Times New Roman" w:hAnsi="Arial" w:cs="Arial"/>
          <w:iCs/>
          <w:sz w:val="20"/>
          <w:szCs w:val="20"/>
          <w:lang w:val="en"/>
        </w:rPr>
        <w:t>at Cape Cod, the 11</w:t>
      </w:r>
      <w:r w:rsidRPr="00945746">
        <w:rPr>
          <w:rFonts w:ascii="Arial" w:eastAsia="Times New Roman" w:hAnsi="Arial" w:cs="Arial"/>
          <w:iCs/>
          <w:sz w:val="15"/>
          <w:szCs w:val="15"/>
          <w:vertAlign w:val="superscript"/>
          <w:lang w:val="en"/>
        </w:rPr>
        <w:t>th</w:t>
      </w:r>
      <w:r w:rsidRPr="00945746">
        <w:rPr>
          <w:rFonts w:ascii="Arial" w:eastAsia="Times New Roman" w:hAnsi="Arial" w:cs="Arial"/>
          <w:iCs/>
          <w:sz w:val="20"/>
          <w:szCs w:val="20"/>
          <w:lang w:val="en"/>
        </w:rPr>
        <w:t xml:space="preserve"> of November, in the year of the reign of</w:t>
      </w:r>
      <w:r w:rsidR="00C92DFC">
        <w:rPr>
          <w:rFonts w:ascii="Arial" w:eastAsia="Times New Roman" w:hAnsi="Arial" w:cs="Arial"/>
          <w:iCs/>
          <w:sz w:val="20"/>
          <w:szCs w:val="20"/>
          <w:lang w:val="en"/>
        </w:rPr>
        <w:t xml:space="preserve"> our Sovereign Lord King James, </w:t>
      </w:r>
      <w:r w:rsidRPr="00945746">
        <w:rPr>
          <w:rFonts w:ascii="Arial" w:eastAsia="Times New Roman" w:hAnsi="Arial" w:cs="Arial"/>
          <w:iCs/>
          <w:sz w:val="20"/>
          <w:szCs w:val="20"/>
          <w:lang w:val="en"/>
        </w:rPr>
        <w:t xml:space="preserve">of England, France and Ireland the eighteenth, and of Scotland the fifty-fourth. </w:t>
      </w:r>
      <w:r w:rsidRPr="00D4577F">
        <w:rPr>
          <w:rFonts w:ascii="Arial" w:eastAsia="Times New Roman" w:hAnsi="Arial" w:cs="Arial"/>
          <w:b/>
          <w:i/>
          <w:iCs/>
          <w:sz w:val="20"/>
          <w:szCs w:val="20"/>
          <w:lang w:val="en"/>
        </w:rPr>
        <w:t>Anno</w:t>
      </w:r>
      <w:r w:rsidR="00566BF2" w:rsidRPr="00D4577F">
        <w:rPr>
          <w:rFonts w:ascii="Arial" w:eastAsia="Times New Roman" w:hAnsi="Arial" w:cs="Arial"/>
          <w:b/>
          <w:i/>
          <w:iCs/>
          <w:sz w:val="20"/>
          <w:szCs w:val="20"/>
          <w:lang w:val="en"/>
        </w:rPr>
        <w:t xml:space="preserve"> </w:t>
      </w:r>
      <w:r w:rsidRPr="00D4577F">
        <w:rPr>
          <w:rFonts w:ascii="Arial" w:eastAsia="Times New Roman" w:hAnsi="Arial" w:cs="Arial"/>
          <w:b/>
          <w:i/>
          <w:iCs/>
          <w:sz w:val="20"/>
          <w:szCs w:val="20"/>
          <w:lang w:val="en"/>
        </w:rPr>
        <w:t>Domini</w:t>
      </w:r>
      <w:r w:rsidRPr="00945746">
        <w:rPr>
          <w:rFonts w:ascii="Arial" w:eastAsia="Times New Roman" w:hAnsi="Arial" w:cs="Arial"/>
          <w:iCs/>
          <w:sz w:val="20"/>
          <w:szCs w:val="20"/>
          <w:lang w:val="en"/>
        </w:rPr>
        <w:t xml:space="preserve"> 1620</w:t>
      </w:r>
    </w:p>
    <w:tbl>
      <w:tblPr>
        <w:tblW w:w="0" w:type="auto"/>
        <w:jc w:val="center"/>
        <w:tblCellMar>
          <w:top w:w="15" w:type="dxa"/>
          <w:left w:w="15" w:type="dxa"/>
          <w:bottom w:w="15" w:type="dxa"/>
          <w:right w:w="15" w:type="dxa"/>
        </w:tblCellMar>
        <w:tblLook w:val="04A0" w:firstRow="1" w:lastRow="0" w:firstColumn="1" w:lastColumn="0" w:noHBand="0" w:noVBand="1"/>
      </w:tblPr>
      <w:tblGrid>
        <w:gridCol w:w="2590"/>
        <w:gridCol w:w="2090"/>
        <w:gridCol w:w="1690"/>
      </w:tblGrid>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45746">
              <w:rPr>
                <w:rFonts w:ascii="Arial" w:eastAsia="Times New Roman" w:hAnsi="Arial" w:cs="Arial"/>
                <w:color w:val="000000"/>
                <w:sz w:val="20"/>
                <w:szCs w:val="20"/>
              </w:rPr>
              <w:t>John Carver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Edward Tilly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proofErr w:type="spellStart"/>
            <w:r w:rsidRPr="00945746">
              <w:rPr>
                <w:rFonts w:ascii="Arial" w:eastAsia="Times New Roman" w:hAnsi="Arial" w:cs="Arial"/>
                <w:color w:val="000000"/>
                <w:sz w:val="20"/>
                <w:szCs w:val="20"/>
              </w:rPr>
              <w:t>Digery</w:t>
            </w:r>
            <w:proofErr w:type="spellEnd"/>
            <w:r w:rsidRPr="00945746">
              <w:rPr>
                <w:rFonts w:ascii="Arial" w:eastAsia="Times New Roman" w:hAnsi="Arial" w:cs="Arial"/>
                <w:color w:val="000000"/>
                <w:sz w:val="20"/>
                <w:szCs w:val="20"/>
              </w:rPr>
              <w:t xml:space="preserve"> Priest</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William Bradford</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John Tilly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Thomas Williams</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Edward Winslow</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Francis Cooke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Gilbert Winslow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William Brewster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Thomas Rogers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Edmund </w:t>
            </w:r>
            <w:proofErr w:type="spellStart"/>
            <w:r w:rsidRPr="00945746">
              <w:rPr>
                <w:rFonts w:ascii="Arial" w:eastAsia="Times New Roman" w:hAnsi="Arial" w:cs="Arial"/>
                <w:color w:val="000000"/>
                <w:sz w:val="20"/>
                <w:szCs w:val="20"/>
              </w:rPr>
              <w:t>Margeson</w:t>
            </w:r>
            <w:proofErr w:type="spellEnd"/>
            <w:r w:rsidRPr="00945746">
              <w:rPr>
                <w:rFonts w:ascii="Arial" w:eastAsia="Times New Roman" w:hAnsi="Arial" w:cs="Arial"/>
                <w:color w:val="000000"/>
                <w:sz w:val="20"/>
                <w:szCs w:val="20"/>
              </w:rPr>
              <w:t xml:space="preserve">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Isaac Allerton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Thomas Tinker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Peter Brown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Miles Standish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John </w:t>
            </w:r>
            <w:proofErr w:type="spellStart"/>
            <w:r w:rsidRPr="00945746">
              <w:rPr>
                <w:rFonts w:ascii="Arial" w:eastAsia="Times New Roman" w:hAnsi="Arial" w:cs="Arial"/>
                <w:color w:val="000000"/>
                <w:sz w:val="20"/>
                <w:szCs w:val="20"/>
              </w:rPr>
              <w:t>Rigdale</w:t>
            </w:r>
            <w:proofErr w:type="spellEnd"/>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Richard </w:t>
            </w:r>
            <w:proofErr w:type="spellStart"/>
            <w:r w:rsidRPr="00945746">
              <w:rPr>
                <w:rFonts w:ascii="Arial" w:eastAsia="Times New Roman" w:hAnsi="Arial" w:cs="Arial"/>
                <w:color w:val="000000"/>
                <w:sz w:val="20"/>
                <w:szCs w:val="20"/>
              </w:rPr>
              <w:t>Bitteridge</w:t>
            </w:r>
            <w:proofErr w:type="spellEnd"/>
            <w:r w:rsidRPr="00945746">
              <w:rPr>
                <w:rFonts w:ascii="Arial" w:eastAsia="Times New Roman" w:hAnsi="Arial" w:cs="Arial"/>
                <w:color w:val="000000"/>
                <w:sz w:val="20"/>
                <w:szCs w:val="20"/>
              </w:rPr>
              <w:t xml:space="preserve">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John Alden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Edward Fuller</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George Soule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Samuel Fuller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John Turner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Richard Clark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Christopher Martin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Francis Eaton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Richard Gardiner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William Mullins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James Chilton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John Allerton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William White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John </w:t>
            </w:r>
            <w:proofErr w:type="spellStart"/>
            <w:r w:rsidRPr="00945746">
              <w:rPr>
                <w:rFonts w:ascii="Arial" w:eastAsia="Times New Roman" w:hAnsi="Arial" w:cs="Arial"/>
                <w:color w:val="000000"/>
                <w:sz w:val="20"/>
                <w:szCs w:val="20"/>
              </w:rPr>
              <w:t>Craxton</w:t>
            </w:r>
            <w:proofErr w:type="spellEnd"/>
            <w:r w:rsidRPr="00945746">
              <w:rPr>
                <w:rFonts w:ascii="Arial" w:eastAsia="Times New Roman" w:hAnsi="Arial" w:cs="Arial"/>
                <w:color w:val="000000"/>
                <w:sz w:val="20"/>
                <w:szCs w:val="20"/>
              </w:rPr>
              <w:t xml:space="preserve">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Thomas English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Richard Warren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John </w:t>
            </w:r>
            <w:proofErr w:type="spellStart"/>
            <w:r w:rsidRPr="00945746">
              <w:rPr>
                <w:rFonts w:ascii="Arial" w:eastAsia="Times New Roman" w:hAnsi="Arial" w:cs="Arial"/>
                <w:color w:val="000000"/>
                <w:sz w:val="20"/>
                <w:szCs w:val="20"/>
              </w:rPr>
              <w:t>Billington</w:t>
            </w:r>
            <w:proofErr w:type="spellEnd"/>
            <w:r w:rsidRPr="00945746">
              <w:rPr>
                <w:rFonts w:ascii="Arial" w:eastAsia="Times New Roman" w:hAnsi="Arial" w:cs="Arial"/>
                <w:color w:val="000000"/>
                <w:sz w:val="20"/>
                <w:szCs w:val="20"/>
              </w:rPr>
              <w:t xml:space="preserve">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Edward </w:t>
            </w:r>
            <w:proofErr w:type="spellStart"/>
            <w:r w:rsidRPr="00945746">
              <w:rPr>
                <w:rFonts w:ascii="Arial" w:eastAsia="Times New Roman" w:hAnsi="Arial" w:cs="Arial"/>
                <w:color w:val="000000"/>
                <w:sz w:val="20"/>
                <w:szCs w:val="20"/>
              </w:rPr>
              <w:t>Doten</w:t>
            </w:r>
            <w:proofErr w:type="spellEnd"/>
            <w:r w:rsidRPr="00945746">
              <w:rPr>
                <w:rFonts w:ascii="Arial" w:eastAsia="Times New Roman" w:hAnsi="Arial" w:cs="Arial"/>
                <w:color w:val="000000"/>
                <w:sz w:val="20"/>
                <w:szCs w:val="20"/>
              </w:rPr>
              <w:t xml:space="preserve"> </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John Howland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Moses Fletcher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Edward Leister</w:t>
            </w:r>
          </w:p>
        </w:tc>
      </w:tr>
      <w:tr w:rsidR="00945746" w:rsidRPr="00945746" w:rsidTr="00945746">
        <w:trPr>
          <w:jc w:val="center"/>
        </w:trPr>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xml:space="preserve">     Stephen Hopkins </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John Goodman</w:t>
            </w:r>
          </w:p>
        </w:tc>
        <w:tc>
          <w:tcPr>
            <w:tcW w:w="0" w:type="auto"/>
            <w:tcBorders>
              <w:top w:val="nil"/>
              <w:left w:val="nil"/>
              <w:bottom w:val="nil"/>
              <w:right w:val="nil"/>
            </w:tcBorders>
            <w:shd w:val="clear" w:color="auto" w:fill="F0EBE0"/>
            <w:tcMar>
              <w:top w:w="0" w:type="dxa"/>
              <w:left w:w="0" w:type="dxa"/>
              <w:bottom w:w="0" w:type="dxa"/>
              <w:right w:w="0" w:type="dxa"/>
            </w:tcMar>
            <w:vAlign w:val="center"/>
            <w:hideMark/>
          </w:tcPr>
          <w:p w:rsidR="00945746" w:rsidRPr="00945746" w:rsidRDefault="00945746" w:rsidP="00945746">
            <w:pPr>
              <w:spacing w:after="0" w:line="350" w:lineRule="atLeast"/>
              <w:rPr>
                <w:rFonts w:ascii="Arial" w:eastAsia="Times New Roman" w:hAnsi="Arial" w:cs="Arial"/>
                <w:color w:val="000000"/>
                <w:sz w:val="20"/>
                <w:szCs w:val="20"/>
              </w:rPr>
            </w:pPr>
            <w:r w:rsidRPr="00945746">
              <w:rPr>
                <w:rFonts w:ascii="Arial" w:eastAsia="Times New Roman" w:hAnsi="Arial" w:cs="Arial"/>
                <w:color w:val="000000"/>
                <w:sz w:val="20"/>
                <w:szCs w:val="20"/>
              </w:rPr>
              <w:t> </w:t>
            </w:r>
          </w:p>
        </w:tc>
      </w:tr>
    </w:tbl>
    <w:p w:rsidR="00945746" w:rsidRDefault="00945746" w:rsidP="00945746">
      <w:pPr>
        <w:suppressLineNumbers/>
        <w:rPr>
          <w:sz w:val="18"/>
          <w:szCs w:val="18"/>
        </w:rPr>
      </w:pPr>
      <w:r>
        <w:br/>
      </w:r>
      <w:r w:rsidRPr="00945746">
        <w:rPr>
          <w:b/>
          <w:sz w:val="18"/>
          <w:szCs w:val="18"/>
        </w:rPr>
        <w:t xml:space="preserve">Source: </w:t>
      </w:r>
      <w:hyperlink r:id="rId6" w:history="1">
        <w:r w:rsidRPr="00355E18">
          <w:rPr>
            <w:rStyle w:val="Hyperlink"/>
            <w:sz w:val="18"/>
            <w:szCs w:val="18"/>
          </w:rPr>
          <w:t>http://www.plimoth.org/learn/just-kids/homework-help/mayflower-and-mayflower-compact</w:t>
        </w:r>
      </w:hyperlink>
    </w:p>
    <w:p w:rsidR="00566BF2" w:rsidRDefault="00566BF2" w:rsidP="00D4577F">
      <w:pPr>
        <w:suppressLineNumbers/>
        <w:pBdr>
          <w:top w:val="single" w:sz="4" w:space="1" w:color="auto"/>
          <w:left w:val="single" w:sz="4" w:space="4" w:color="auto"/>
          <w:bottom w:val="single" w:sz="4" w:space="1" w:color="auto"/>
          <w:right w:val="single" w:sz="4" w:space="4" w:color="auto"/>
        </w:pBdr>
        <w:ind w:left="720"/>
      </w:pPr>
      <w:r w:rsidRPr="00566BF2">
        <w:rPr>
          <w:b/>
          <w:sz w:val="24"/>
          <w:szCs w:val="24"/>
        </w:rPr>
        <w:t xml:space="preserve">Vocabulary: </w:t>
      </w:r>
      <w:r w:rsidRPr="00FF472E">
        <w:rPr>
          <w:b/>
          <w:i/>
        </w:rPr>
        <w:t>Dread:</w:t>
      </w:r>
      <w:r>
        <w:t xml:space="preserve"> </w:t>
      </w:r>
      <w:r w:rsidR="00D4577F">
        <w:t>highly respected</w:t>
      </w:r>
      <w:r>
        <w:br/>
      </w:r>
      <w:r w:rsidRPr="00FF472E">
        <w:rPr>
          <w:b/>
          <w:i/>
        </w:rPr>
        <w:t xml:space="preserve">                          Sovereign:</w:t>
      </w:r>
      <w:r w:rsidR="00FF472E" w:rsidRPr="00FF472E">
        <w:rPr>
          <w:b/>
          <w:i/>
        </w:rPr>
        <w:t xml:space="preserve"> </w:t>
      </w:r>
      <w:r w:rsidR="00FF472E">
        <w:t xml:space="preserve">a </w:t>
      </w:r>
      <w:r w:rsidR="00D4577F">
        <w:t xml:space="preserve">supreme </w:t>
      </w:r>
      <w:r w:rsidR="00FF472E">
        <w:t>ruler</w:t>
      </w:r>
      <w:r>
        <w:br/>
        <w:t xml:space="preserve">                         </w:t>
      </w:r>
      <w:r w:rsidRPr="00FF472E">
        <w:rPr>
          <w:b/>
          <w:i/>
        </w:rPr>
        <w:t>Covenant:</w:t>
      </w:r>
      <w:r w:rsidR="00FF472E">
        <w:t xml:space="preserve"> a formal agreement made by God and a religious community</w:t>
      </w:r>
      <w:r>
        <w:br/>
        <w:t xml:space="preserve">                         </w:t>
      </w:r>
      <w:r w:rsidRPr="00FF472E">
        <w:rPr>
          <w:b/>
          <w:i/>
        </w:rPr>
        <w:t>Civil Body Politic:</w:t>
      </w:r>
      <w:r w:rsidR="00FF472E">
        <w:t xml:space="preserve"> a group of citizens acting together as a law making group</w:t>
      </w:r>
      <w:r>
        <w:br/>
        <w:t xml:space="preserve">                         </w:t>
      </w:r>
      <w:r w:rsidRPr="00FF472E">
        <w:rPr>
          <w:b/>
          <w:i/>
        </w:rPr>
        <w:t>Constitute:</w:t>
      </w:r>
      <w:r w:rsidR="00FF472E">
        <w:t xml:space="preserve"> to establish</w:t>
      </w:r>
      <w:r w:rsidR="00D4577F">
        <w:br/>
        <w:t xml:space="preserve"> </w:t>
      </w:r>
      <w:r w:rsidR="00D4577F">
        <w:tab/>
        <w:t xml:space="preserve">           </w:t>
      </w:r>
      <w:r w:rsidR="00D4577F" w:rsidRPr="00D4577F">
        <w:rPr>
          <w:b/>
          <w:i/>
        </w:rPr>
        <w:t>Anno Domini:</w:t>
      </w:r>
      <w:r w:rsidR="00D4577F">
        <w:t xml:space="preserve"> in the year of</w:t>
      </w:r>
      <w:r>
        <w:t xml:space="preserve">                         </w:t>
      </w:r>
    </w:p>
    <w:p w:rsidR="00945746" w:rsidRDefault="00566BF2" w:rsidP="00945746">
      <w:pPr>
        <w:suppressLineNumbers/>
        <w:rPr>
          <w:sz w:val="18"/>
          <w:szCs w:val="18"/>
        </w:rPr>
      </w:pPr>
      <w:r>
        <w:t xml:space="preserve"> </w:t>
      </w:r>
    </w:p>
    <w:p w:rsidR="00945746" w:rsidRDefault="00950457" w:rsidP="00945746">
      <w:pPr>
        <w:suppressLineNumbers/>
        <w:rPr>
          <w:sz w:val="18"/>
          <w:szCs w:val="18"/>
        </w:rPr>
      </w:pPr>
      <w:r>
        <w:rPr>
          <w:sz w:val="18"/>
          <w:szCs w:val="18"/>
        </w:rPr>
        <w:lastRenderedPageBreak/>
        <w:t xml:space="preserve">                        </w:t>
      </w:r>
      <w:r w:rsidR="0096746D">
        <w:rPr>
          <w:sz w:val="18"/>
          <w:szCs w:val="18"/>
        </w:rPr>
        <w:t xml:space="preserve">    </w:t>
      </w:r>
      <w:r w:rsidR="00945746">
        <w:rPr>
          <w:noProof/>
          <w:sz w:val="18"/>
          <w:szCs w:val="18"/>
        </w:rPr>
        <w:drawing>
          <wp:inline distT="0" distB="0" distL="0" distR="0" wp14:anchorId="39A91B16">
            <wp:extent cx="4733925" cy="33416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5452" cy="3342762"/>
                    </a:xfrm>
                    <a:prstGeom prst="rect">
                      <a:avLst/>
                    </a:prstGeom>
                    <a:noFill/>
                  </pic:spPr>
                </pic:pic>
              </a:graphicData>
            </a:graphic>
          </wp:inline>
        </w:drawing>
      </w:r>
    </w:p>
    <w:p w:rsidR="00C92DFC" w:rsidRDefault="00C92DFC" w:rsidP="00C92DFC">
      <w:pPr>
        <w:suppressLineNumbers/>
      </w:pPr>
      <w:r>
        <w:t>1. When and where was this document created? _________________________________________________</w:t>
      </w:r>
    </w:p>
    <w:p w:rsidR="00C92DFC" w:rsidRDefault="00C92DFC" w:rsidP="00C92DFC">
      <w:pPr>
        <w:suppressLineNumbers/>
      </w:pPr>
      <w:r>
        <w:t xml:space="preserve">2. The word </w:t>
      </w:r>
      <w:r w:rsidRPr="00C92DFC">
        <w:rPr>
          <w:i/>
        </w:rPr>
        <w:t>virtue</w:t>
      </w:r>
      <w:r>
        <w:rPr>
          <w:i/>
        </w:rPr>
        <w:t xml:space="preserve"> </w:t>
      </w:r>
      <w:r>
        <w:t>on line 7 has many meanings. What is meaning of the word in this context?</w:t>
      </w:r>
      <w:r>
        <w:br/>
      </w:r>
      <w:r>
        <w:tab/>
      </w:r>
      <w:r>
        <w:tab/>
      </w:r>
      <w:proofErr w:type="gramStart"/>
      <w:r>
        <w:t>a</w:t>
      </w:r>
      <w:proofErr w:type="gramEnd"/>
      <w:r>
        <w:t>. faith</w:t>
      </w:r>
      <w:r>
        <w:tab/>
      </w:r>
      <w:r>
        <w:tab/>
      </w:r>
      <w:r>
        <w:tab/>
      </w:r>
      <w:r>
        <w:tab/>
      </w:r>
      <w:r>
        <w:tab/>
        <w:t>b. consideration</w:t>
      </w:r>
      <w:r>
        <w:br/>
      </w:r>
      <w:r>
        <w:tab/>
      </w:r>
      <w:r>
        <w:tab/>
        <w:t>c. honor</w:t>
      </w:r>
      <w:r>
        <w:tab/>
      </w:r>
      <w:r>
        <w:tab/>
      </w:r>
      <w:r>
        <w:tab/>
      </w:r>
      <w:r>
        <w:tab/>
        <w:t>d. credit</w:t>
      </w:r>
    </w:p>
    <w:p w:rsidR="00C92DFC" w:rsidRDefault="00C92DFC" w:rsidP="00C92DFC">
      <w:pPr>
        <w:suppressLineNumbers/>
      </w:pPr>
      <w:r>
        <w:t xml:space="preserve">3. Who does the </w:t>
      </w:r>
      <w:proofErr w:type="gramStart"/>
      <w:r w:rsidRPr="00C92DFC">
        <w:rPr>
          <w:i/>
        </w:rPr>
        <w:t>We</w:t>
      </w:r>
      <w:proofErr w:type="gramEnd"/>
      <w:r>
        <w:rPr>
          <w:i/>
        </w:rPr>
        <w:t xml:space="preserve"> </w:t>
      </w:r>
      <w:r>
        <w:t>refer to on line 2? __________________________________________________________</w:t>
      </w:r>
    </w:p>
    <w:p w:rsidR="00C92DFC" w:rsidRDefault="00C92DFC" w:rsidP="00C92DFC">
      <w:pPr>
        <w:suppressLineNumbers/>
      </w:pPr>
      <w:r>
        <w:t>4</w:t>
      </w:r>
      <w:r w:rsidR="00D4577F">
        <w:t xml:space="preserve"> What do we learn about the relationship between the king and his subjects? __________________________</w:t>
      </w:r>
      <w:r w:rsidR="00D4577F">
        <w:br/>
        <w:t xml:space="preserve">    ________________________________________________________________________________________ </w:t>
      </w:r>
    </w:p>
    <w:p w:rsidR="00C92DFC" w:rsidRDefault="00C92DFC" w:rsidP="00C92DFC">
      <w:pPr>
        <w:suppressLineNumbers/>
      </w:pPr>
      <w:r>
        <w:t xml:space="preserve">5. The word </w:t>
      </w:r>
      <w:r w:rsidRPr="00C92DFC">
        <w:rPr>
          <w:i/>
        </w:rPr>
        <w:t>enact</w:t>
      </w:r>
      <w:r>
        <w:rPr>
          <w:i/>
        </w:rPr>
        <w:t xml:space="preserve"> </w:t>
      </w:r>
      <w:r w:rsidR="00950457">
        <w:t>on line 8 has multiple meanings. What is the meaning of the word in this context?</w:t>
      </w:r>
      <w:r w:rsidR="00950457">
        <w:br/>
      </w:r>
      <w:r w:rsidR="00950457">
        <w:tab/>
      </w:r>
      <w:r w:rsidR="00950457">
        <w:tab/>
      </w:r>
      <w:proofErr w:type="gramStart"/>
      <w:r w:rsidR="00950457">
        <w:t>a</w:t>
      </w:r>
      <w:proofErr w:type="gramEnd"/>
      <w:r w:rsidR="00950457">
        <w:t>. to perform</w:t>
      </w:r>
      <w:r w:rsidR="00950457">
        <w:tab/>
      </w:r>
      <w:r w:rsidR="00950457">
        <w:tab/>
      </w:r>
      <w:r w:rsidR="00950457">
        <w:tab/>
      </w:r>
      <w:r w:rsidR="00950457">
        <w:tab/>
        <w:t>b. to act out on a stage</w:t>
      </w:r>
      <w:r w:rsidR="00950457">
        <w:br/>
      </w:r>
      <w:r w:rsidR="00950457">
        <w:tab/>
      </w:r>
      <w:r w:rsidR="00950457">
        <w:tab/>
        <w:t>c. to put into practice</w:t>
      </w:r>
      <w:r w:rsidR="00950457">
        <w:tab/>
      </w:r>
      <w:r w:rsidR="00950457">
        <w:tab/>
      </w:r>
      <w:r w:rsidR="00950457">
        <w:tab/>
        <w:t>d. to create</w:t>
      </w:r>
    </w:p>
    <w:p w:rsidR="00950457" w:rsidRDefault="00950457" w:rsidP="00C92DFC">
      <w:pPr>
        <w:suppressLineNumbers/>
      </w:pPr>
      <w:r>
        <w:t xml:space="preserve">6. What type of language was used to write this document? In other words, what style was used? Give 3 </w:t>
      </w:r>
      <w:r>
        <w:br/>
        <w:t xml:space="preserve">     examples from the text to support your answer.</w:t>
      </w:r>
      <w:r w:rsidR="00894A16">
        <w:t xml:space="preserve"> ________________________________________________</w:t>
      </w:r>
    </w:p>
    <w:p w:rsidR="00950457" w:rsidRDefault="00894A16" w:rsidP="00C92DFC">
      <w:pPr>
        <w:suppressLineNumbers/>
      </w:pPr>
      <w:r>
        <w:t>7</w:t>
      </w:r>
      <w:r w:rsidR="00950457">
        <w:t>. What is the reason the Pilgrims created this document? ___________________________________________</w:t>
      </w:r>
      <w:r w:rsidR="00950457">
        <w:br/>
        <w:t xml:space="preserve">     ________________________________________________________________________________________</w:t>
      </w:r>
    </w:p>
    <w:p w:rsidR="00950457" w:rsidRDefault="00894A16" w:rsidP="00C92DFC">
      <w:pPr>
        <w:suppressLineNumbers/>
      </w:pPr>
      <w:r>
        <w:t>8</w:t>
      </w:r>
      <w:r w:rsidR="00950457">
        <w:t>. What did the Pilgrims agree to do? ____________________________________________________________</w:t>
      </w:r>
      <w:r w:rsidR="00950457">
        <w:br/>
        <w:t xml:space="preserve">    _________________________________________________________________________________________</w:t>
      </w:r>
    </w:p>
    <w:p w:rsidR="00950457" w:rsidRDefault="00894A16" w:rsidP="00C92DFC">
      <w:pPr>
        <w:suppressLineNumbers/>
      </w:pPr>
      <w:r>
        <w:t>9</w:t>
      </w:r>
      <w:r w:rsidR="00950457">
        <w:t>. What is the Mayflower Compact? _____________________________________________________________</w:t>
      </w:r>
    </w:p>
    <w:p w:rsidR="00950457" w:rsidRDefault="00894A16" w:rsidP="00C92DFC">
      <w:pPr>
        <w:suppressLineNumbers/>
      </w:pPr>
      <w:r>
        <w:t>10</w:t>
      </w:r>
      <w:r w:rsidR="00950457">
        <w:t xml:space="preserve">. </w:t>
      </w:r>
      <w:r w:rsidR="00D4577F">
        <w:t xml:space="preserve">Go back and reread the </w:t>
      </w:r>
      <w:r w:rsidR="00D4577F" w:rsidRPr="00D4577F">
        <w:rPr>
          <w:i/>
        </w:rPr>
        <w:t>Background Information</w:t>
      </w:r>
      <w:r w:rsidR="00196CFD">
        <w:rPr>
          <w:i/>
        </w:rPr>
        <w:t xml:space="preserve"> </w:t>
      </w:r>
      <w:r w:rsidR="00196CFD">
        <w:t>and look at the signers of the document</w:t>
      </w:r>
      <w:r w:rsidR="00D4577F">
        <w:t>.</w:t>
      </w:r>
      <w:r w:rsidR="00196CFD">
        <w:t xml:space="preserve"> Make and write</w:t>
      </w:r>
      <w:r w:rsidR="00196CFD">
        <w:br/>
        <w:t xml:space="preserve">       a claim about the signers of the Mayflower Compact. _</w:t>
      </w:r>
      <w:r w:rsidR="00950457">
        <w:t xml:space="preserve"> __________________________________________</w:t>
      </w:r>
      <w:r w:rsidR="00950457">
        <w:br/>
        <w:t xml:space="preserve">    _________________________________________________________________________________________</w:t>
      </w:r>
    </w:p>
    <w:p w:rsidR="0096746D" w:rsidRPr="00945746" w:rsidRDefault="00894A16" w:rsidP="00945746">
      <w:pPr>
        <w:suppressLineNumbers/>
        <w:rPr>
          <w:sz w:val="18"/>
          <w:szCs w:val="18"/>
        </w:rPr>
      </w:pPr>
      <w:r>
        <w:t>11</w:t>
      </w:r>
      <w:r w:rsidR="00950457">
        <w:t xml:space="preserve">. </w:t>
      </w:r>
      <w:r w:rsidR="00D4577F">
        <w:t>What differences do you notice between the</w:t>
      </w:r>
      <w:r w:rsidR="00950457">
        <w:t xml:space="preserve"> document</w:t>
      </w:r>
      <w:r w:rsidR="00D4577F">
        <w:t xml:space="preserve"> and the painting</w:t>
      </w:r>
      <w:proofErr w:type="gramStart"/>
      <w:r w:rsidR="00950457">
        <w:t>?</w:t>
      </w:r>
      <w:r w:rsidR="00D4577F">
        <w:t>_</w:t>
      </w:r>
      <w:proofErr w:type="gramEnd"/>
      <w:r w:rsidR="00D4577F">
        <w:t>___________________________</w:t>
      </w:r>
      <w:r w:rsidR="00D4577F">
        <w:br/>
        <w:t xml:space="preserve">      </w:t>
      </w:r>
      <w:r w:rsidR="00950457">
        <w:t xml:space="preserve"> _________________________________________________</w:t>
      </w:r>
      <w:r w:rsidR="00D4577F">
        <w:t>_______________________________________</w:t>
      </w:r>
      <w:r w:rsidR="00950457">
        <w:br/>
        <w:t xml:space="preserve">       ______________________________________________________________________________________</w:t>
      </w:r>
      <w:r w:rsidR="00D4577F">
        <w:t>_</w:t>
      </w:r>
      <w:r w:rsidR="00950457">
        <w:t>_</w:t>
      </w:r>
      <w:bookmarkStart w:id="0" w:name="_GoBack"/>
      <w:bookmarkEnd w:id="0"/>
    </w:p>
    <w:sectPr w:rsidR="0096746D" w:rsidRPr="00945746" w:rsidSect="00894A16">
      <w:pgSz w:w="12240" w:h="15840"/>
      <w:pgMar w:top="576" w:right="720" w:bottom="576" w:left="1440" w:header="720" w:footer="720" w:gutter="0"/>
      <w:pgBorders w:offsetFrom="page">
        <w:top w:val="double" w:sz="4" w:space="24" w:color="auto"/>
        <w:left w:val="double" w:sz="4" w:space="24" w:color="auto"/>
        <w:bottom w:val="double" w:sz="4" w:space="24" w:color="auto"/>
        <w:right w:val="double" w:sz="4" w:space="24" w:color="auto"/>
      </w:pgBorders>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B6AD7"/>
    <w:multiLevelType w:val="hybridMultilevel"/>
    <w:tmpl w:val="4726D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746"/>
    <w:rsid w:val="00017F26"/>
    <w:rsid w:val="000207B2"/>
    <w:rsid w:val="00061E1E"/>
    <w:rsid w:val="00072B7E"/>
    <w:rsid w:val="000F1568"/>
    <w:rsid w:val="00196CFD"/>
    <w:rsid w:val="001C3B57"/>
    <w:rsid w:val="00262B57"/>
    <w:rsid w:val="00264EA9"/>
    <w:rsid w:val="002D3A4D"/>
    <w:rsid w:val="003017FB"/>
    <w:rsid w:val="003F1B51"/>
    <w:rsid w:val="00406E34"/>
    <w:rsid w:val="00465D44"/>
    <w:rsid w:val="005449B3"/>
    <w:rsid w:val="00566BF2"/>
    <w:rsid w:val="00595A7B"/>
    <w:rsid w:val="005B2D79"/>
    <w:rsid w:val="007F1160"/>
    <w:rsid w:val="00817E34"/>
    <w:rsid w:val="00826285"/>
    <w:rsid w:val="00894A16"/>
    <w:rsid w:val="008B2A85"/>
    <w:rsid w:val="00945746"/>
    <w:rsid w:val="00950457"/>
    <w:rsid w:val="0096746D"/>
    <w:rsid w:val="00B01D47"/>
    <w:rsid w:val="00B658F9"/>
    <w:rsid w:val="00B67162"/>
    <w:rsid w:val="00B84100"/>
    <w:rsid w:val="00B95331"/>
    <w:rsid w:val="00BD64EC"/>
    <w:rsid w:val="00C92DFC"/>
    <w:rsid w:val="00CE7236"/>
    <w:rsid w:val="00D4577F"/>
    <w:rsid w:val="00E52599"/>
    <w:rsid w:val="00EE7399"/>
    <w:rsid w:val="00F8016F"/>
    <w:rsid w:val="00FF4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45746"/>
  </w:style>
  <w:style w:type="character" w:styleId="Hyperlink">
    <w:name w:val="Hyperlink"/>
    <w:basedOn w:val="DefaultParagraphFont"/>
    <w:uiPriority w:val="99"/>
    <w:unhideWhenUsed/>
    <w:rsid w:val="00945746"/>
    <w:rPr>
      <w:color w:val="0000FF" w:themeColor="hyperlink"/>
      <w:u w:val="single"/>
    </w:rPr>
  </w:style>
  <w:style w:type="paragraph" w:styleId="BalloonText">
    <w:name w:val="Balloon Text"/>
    <w:basedOn w:val="Normal"/>
    <w:link w:val="BalloonTextChar"/>
    <w:uiPriority w:val="99"/>
    <w:semiHidden/>
    <w:unhideWhenUsed/>
    <w:rsid w:val="00945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746"/>
    <w:rPr>
      <w:rFonts w:ascii="Tahoma" w:hAnsi="Tahoma" w:cs="Tahoma"/>
      <w:sz w:val="16"/>
      <w:szCs w:val="16"/>
    </w:rPr>
  </w:style>
  <w:style w:type="paragraph" w:styleId="ListParagraph">
    <w:name w:val="List Paragraph"/>
    <w:basedOn w:val="Normal"/>
    <w:uiPriority w:val="34"/>
    <w:qFormat/>
    <w:rsid w:val="00C92D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45746"/>
  </w:style>
  <w:style w:type="character" w:styleId="Hyperlink">
    <w:name w:val="Hyperlink"/>
    <w:basedOn w:val="DefaultParagraphFont"/>
    <w:uiPriority w:val="99"/>
    <w:unhideWhenUsed/>
    <w:rsid w:val="00945746"/>
    <w:rPr>
      <w:color w:val="0000FF" w:themeColor="hyperlink"/>
      <w:u w:val="single"/>
    </w:rPr>
  </w:style>
  <w:style w:type="paragraph" w:styleId="BalloonText">
    <w:name w:val="Balloon Text"/>
    <w:basedOn w:val="Normal"/>
    <w:link w:val="BalloonTextChar"/>
    <w:uiPriority w:val="99"/>
    <w:semiHidden/>
    <w:unhideWhenUsed/>
    <w:rsid w:val="00945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746"/>
    <w:rPr>
      <w:rFonts w:ascii="Tahoma" w:hAnsi="Tahoma" w:cs="Tahoma"/>
      <w:sz w:val="16"/>
      <w:szCs w:val="16"/>
    </w:rPr>
  </w:style>
  <w:style w:type="paragraph" w:styleId="ListParagraph">
    <w:name w:val="List Paragraph"/>
    <w:basedOn w:val="Normal"/>
    <w:uiPriority w:val="34"/>
    <w:qFormat/>
    <w:rsid w:val="00C92D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5748">
      <w:bodyDiv w:val="1"/>
      <w:marLeft w:val="0"/>
      <w:marRight w:val="0"/>
      <w:marTop w:val="0"/>
      <w:marBottom w:val="0"/>
      <w:divBdr>
        <w:top w:val="none" w:sz="0" w:space="0" w:color="auto"/>
        <w:left w:val="none" w:sz="0" w:space="0" w:color="auto"/>
        <w:bottom w:val="none" w:sz="0" w:space="0" w:color="auto"/>
        <w:right w:val="none" w:sz="0" w:space="0" w:color="auto"/>
      </w:divBdr>
      <w:divsChild>
        <w:div w:id="733549075">
          <w:marLeft w:val="0"/>
          <w:marRight w:val="0"/>
          <w:marTop w:val="0"/>
          <w:marBottom w:val="0"/>
          <w:divBdr>
            <w:top w:val="none" w:sz="0" w:space="0" w:color="auto"/>
            <w:left w:val="none" w:sz="0" w:space="0" w:color="auto"/>
            <w:bottom w:val="none" w:sz="0" w:space="0" w:color="auto"/>
            <w:right w:val="none" w:sz="0" w:space="0" w:color="auto"/>
          </w:divBdr>
          <w:divsChild>
            <w:div w:id="1337726568">
              <w:marLeft w:val="0"/>
              <w:marRight w:val="0"/>
              <w:marTop w:val="0"/>
              <w:marBottom w:val="0"/>
              <w:divBdr>
                <w:top w:val="none" w:sz="0" w:space="0" w:color="auto"/>
                <w:left w:val="none" w:sz="0" w:space="0" w:color="auto"/>
                <w:bottom w:val="none" w:sz="0" w:space="0" w:color="auto"/>
                <w:right w:val="none" w:sz="0" w:space="0" w:color="auto"/>
              </w:divBdr>
              <w:divsChild>
                <w:div w:id="1027751589">
                  <w:marLeft w:val="0"/>
                  <w:marRight w:val="0"/>
                  <w:marTop w:val="0"/>
                  <w:marBottom w:val="0"/>
                  <w:divBdr>
                    <w:top w:val="none" w:sz="0" w:space="0" w:color="auto"/>
                    <w:left w:val="none" w:sz="0" w:space="0" w:color="auto"/>
                    <w:bottom w:val="none" w:sz="0" w:space="0" w:color="auto"/>
                    <w:right w:val="none" w:sz="0" w:space="0" w:color="auto"/>
                  </w:divBdr>
                  <w:divsChild>
                    <w:div w:id="373578880">
                      <w:marLeft w:val="0"/>
                      <w:marRight w:val="0"/>
                      <w:marTop w:val="0"/>
                      <w:marBottom w:val="0"/>
                      <w:divBdr>
                        <w:top w:val="none" w:sz="0" w:space="0" w:color="auto"/>
                        <w:left w:val="none" w:sz="0" w:space="0" w:color="auto"/>
                        <w:bottom w:val="none" w:sz="0" w:space="0" w:color="auto"/>
                        <w:right w:val="none" w:sz="0" w:space="0" w:color="auto"/>
                      </w:divBdr>
                      <w:divsChild>
                        <w:div w:id="1968118616">
                          <w:marLeft w:val="0"/>
                          <w:marRight w:val="0"/>
                          <w:marTop w:val="0"/>
                          <w:marBottom w:val="0"/>
                          <w:divBdr>
                            <w:top w:val="none" w:sz="0" w:space="0" w:color="auto"/>
                            <w:left w:val="none" w:sz="0" w:space="0" w:color="auto"/>
                            <w:bottom w:val="none" w:sz="0" w:space="0" w:color="auto"/>
                            <w:right w:val="none" w:sz="0" w:space="0" w:color="auto"/>
                          </w:divBdr>
                          <w:divsChild>
                            <w:div w:id="362246235">
                              <w:marLeft w:val="0"/>
                              <w:marRight w:val="0"/>
                              <w:marTop w:val="0"/>
                              <w:marBottom w:val="0"/>
                              <w:divBdr>
                                <w:top w:val="none" w:sz="0" w:space="0" w:color="auto"/>
                                <w:left w:val="none" w:sz="0" w:space="0" w:color="auto"/>
                                <w:bottom w:val="none" w:sz="0" w:space="0" w:color="auto"/>
                                <w:right w:val="none" w:sz="0" w:space="0" w:color="auto"/>
                              </w:divBdr>
                              <w:divsChild>
                                <w:div w:id="1410426237">
                                  <w:marLeft w:val="0"/>
                                  <w:marRight w:val="0"/>
                                  <w:marTop w:val="0"/>
                                  <w:marBottom w:val="0"/>
                                  <w:divBdr>
                                    <w:top w:val="none" w:sz="0" w:space="0" w:color="auto"/>
                                    <w:left w:val="none" w:sz="0" w:space="0" w:color="auto"/>
                                    <w:bottom w:val="none" w:sz="0" w:space="0" w:color="auto"/>
                                    <w:right w:val="none" w:sz="0" w:space="0" w:color="auto"/>
                                  </w:divBdr>
                                  <w:divsChild>
                                    <w:div w:id="428350104">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783495">
      <w:bodyDiv w:val="1"/>
      <w:marLeft w:val="0"/>
      <w:marRight w:val="0"/>
      <w:marTop w:val="0"/>
      <w:marBottom w:val="0"/>
      <w:divBdr>
        <w:top w:val="none" w:sz="0" w:space="0" w:color="auto"/>
        <w:left w:val="none" w:sz="0" w:space="0" w:color="auto"/>
        <w:bottom w:val="none" w:sz="0" w:space="0" w:color="auto"/>
        <w:right w:val="none" w:sz="0" w:space="0" w:color="auto"/>
      </w:divBdr>
      <w:divsChild>
        <w:div w:id="1526405388">
          <w:marLeft w:val="0"/>
          <w:marRight w:val="0"/>
          <w:marTop w:val="0"/>
          <w:marBottom w:val="0"/>
          <w:divBdr>
            <w:top w:val="none" w:sz="0" w:space="0" w:color="auto"/>
            <w:left w:val="none" w:sz="0" w:space="0" w:color="auto"/>
            <w:bottom w:val="none" w:sz="0" w:space="0" w:color="auto"/>
            <w:right w:val="none" w:sz="0" w:space="0" w:color="auto"/>
          </w:divBdr>
          <w:divsChild>
            <w:div w:id="1789854936">
              <w:marLeft w:val="0"/>
              <w:marRight w:val="0"/>
              <w:marTop w:val="0"/>
              <w:marBottom w:val="0"/>
              <w:divBdr>
                <w:top w:val="none" w:sz="0" w:space="0" w:color="auto"/>
                <w:left w:val="none" w:sz="0" w:space="0" w:color="auto"/>
                <w:bottom w:val="none" w:sz="0" w:space="0" w:color="auto"/>
                <w:right w:val="none" w:sz="0" w:space="0" w:color="auto"/>
              </w:divBdr>
              <w:divsChild>
                <w:div w:id="1193155151">
                  <w:marLeft w:val="0"/>
                  <w:marRight w:val="0"/>
                  <w:marTop w:val="0"/>
                  <w:marBottom w:val="0"/>
                  <w:divBdr>
                    <w:top w:val="none" w:sz="0" w:space="0" w:color="auto"/>
                    <w:left w:val="none" w:sz="0" w:space="0" w:color="auto"/>
                    <w:bottom w:val="none" w:sz="0" w:space="0" w:color="auto"/>
                    <w:right w:val="none" w:sz="0" w:space="0" w:color="auto"/>
                  </w:divBdr>
                  <w:divsChild>
                    <w:div w:id="69697026">
                      <w:marLeft w:val="0"/>
                      <w:marRight w:val="0"/>
                      <w:marTop w:val="0"/>
                      <w:marBottom w:val="0"/>
                      <w:divBdr>
                        <w:top w:val="none" w:sz="0" w:space="0" w:color="auto"/>
                        <w:left w:val="none" w:sz="0" w:space="0" w:color="auto"/>
                        <w:bottom w:val="none" w:sz="0" w:space="0" w:color="auto"/>
                        <w:right w:val="none" w:sz="0" w:space="0" w:color="auto"/>
                      </w:divBdr>
                      <w:divsChild>
                        <w:div w:id="338318262">
                          <w:marLeft w:val="0"/>
                          <w:marRight w:val="0"/>
                          <w:marTop w:val="0"/>
                          <w:marBottom w:val="0"/>
                          <w:divBdr>
                            <w:top w:val="none" w:sz="0" w:space="0" w:color="auto"/>
                            <w:left w:val="none" w:sz="0" w:space="0" w:color="auto"/>
                            <w:bottom w:val="none" w:sz="0" w:space="0" w:color="auto"/>
                            <w:right w:val="none" w:sz="0" w:space="0" w:color="auto"/>
                          </w:divBdr>
                          <w:divsChild>
                            <w:div w:id="304899710">
                              <w:marLeft w:val="0"/>
                              <w:marRight w:val="0"/>
                              <w:marTop w:val="0"/>
                              <w:marBottom w:val="0"/>
                              <w:divBdr>
                                <w:top w:val="none" w:sz="0" w:space="0" w:color="auto"/>
                                <w:left w:val="none" w:sz="0" w:space="0" w:color="auto"/>
                                <w:bottom w:val="none" w:sz="0" w:space="0" w:color="auto"/>
                                <w:right w:val="none" w:sz="0" w:space="0" w:color="auto"/>
                              </w:divBdr>
                              <w:divsChild>
                                <w:div w:id="10848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944661">
      <w:bodyDiv w:val="1"/>
      <w:marLeft w:val="0"/>
      <w:marRight w:val="0"/>
      <w:marTop w:val="0"/>
      <w:marBottom w:val="0"/>
      <w:divBdr>
        <w:top w:val="none" w:sz="0" w:space="0" w:color="auto"/>
        <w:left w:val="none" w:sz="0" w:space="0" w:color="auto"/>
        <w:bottom w:val="none" w:sz="0" w:space="0" w:color="auto"/>
        <w:right w:val="none" w:sz="0" w:space="0" w:color="auto"/>
      </w:divBdr>
      <w:divsChild>
        <w:div w:id="1844466614">
          <w:marLeft w:val="0"/>
          <w:marRight w:val="0"/>
          <w:marTop w:val="0"/>
          <w:marBottom w:val="0"/>
          <w:divBdr>
            <w:top w:val="none" w:sz="0" w:space="0" w:color="auto"/>
            <w:left w:val="none" w:sz="0" w:space="0" w:color="auto"/>
            <w:bottom w:val="none" w:sz="0" w:space="0" w:color="auto"/>
            <w:right w:val="none" w:sz="0" w:space="0" w:color="auto"/>
          </w:divBdr>
          <w:divsChild>
            <w:div w:id="754597278">
              <w:marLeft w:val="0"/>
              <w:marRight w:val="0"/>
              <w:marTop w:val="0"/>
              <w:marBottom w:val="0"/>
              <w:divBdr>
                <w:top w:val="none" w:sz="0" w:space="0" w:color="auto"/>
                <w:left w:val="none" w:sz="0" w:space="0" w:color="auto"/>
                <w:bottom w:val="none" w:sz="0" w:space="0" w:color="auto"/>
                <w:right w:val="none" w:sz="0" w:space="0" w:color="auto"/>
              </w:divBdr>
              <w:divsChild>
                <w:div w:id="1250843595">
                  <w:marLeft w:val="0"/>
                  <w:marRight w:val="0"/>
                  <w:marTop w:val="0"/>
                  <w:marBottom w:val="0"/>
                  <w:divBdr>
                    <w:top w:val="none" w:sz="0" w:space="0" w:color="auto"/>
                    <w:left w:val="none" w:sz="0" w:space="0" w:color="auto"/>
                    <w:bottom w:val="none" w:sz="0" w:space="0" w:color="auto"/>
                    <w:right w:val="none" w:sz="0" w:space="0" w:color="auto"/>
                  </w:divBdr>
                  <w:divsChild>
                    <w:div w:id="537157711">
                      <w:marLeft w:val="0"/>
                      <w:marRight w:val="0"/>
                      <w:marTop w:val="0"/>
                      <w:marBottom w:val="0"/>
                      <w:divBdr>
                        <w:top w:val="none" w:sz="0" w:space="0" w:color="auto"/>
                        <w:left w:val="none" w:sz="0" w:space="0" w:color="auto"/>
                        <w:bottom w:val="none" w:sz="0" w:space="0" w:color="auto"/>
                        <w:right w:val="none" w:sz="0" w:space="0" w:color="auto"/>
                      </w:divBdr>
                      <w:divsChild>
                        <w:div w:id="1490440297">
                          <w:marLeft w:val="0"/>
                          <w:marRight w:val="0"/>
                          <w:marTop w:val="0"/>
                          <w:marBottom w:val="0"/>
                          <w:divBdr>
                            <w:top w:val="none" w:sz="0" w:space="0" w:color="auto"/>
                            <w:left w:val="none" w:sz="0" w:space="0" w:color="auto"/>
                            <w:bottom w:val="none" w:sz="0" w:space="0" w:color="auto"/>
                            <w:right w:val="none" w:sz="0" w:space="0" w:color="auto"/>
                          </w:divBdr>
                          <w:divsChild>
                            <w:div w:id="1250774614">
                              <w:marLeft w:val="0"/>
                              <w:marRight w:val="0"/>
                              <w:marTop w:val="0"/>
                              <w:marBottom w:val="0"/>
                              <w:divBdr>
                                <w:top w:val="none" w:sz="0" w:space="0" w:color="auto"/>
                                <w:left w:val="none" w:sz="0" w:space="0" w:color="auto"/>
                                <w:bottom w:val="none" w:sz="0" w:space="0" w:color="auto"/>
                                <w:right w:val="none" w:sz="0" w:space="0" w:color="auto"/>
                              </w:divBdr>
                              <w:divsChild>
                                <w:div w:id="14043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42965">
                          <w:marLeft w:val="0"/>
                          <w:marRight w:val="0"/>
                          <w:marTop w:val="0"/>
                          <w:marBottom w:val="0"/>
                          <w:divBdr>
                            <w:top w:val="none" w:sz="0" w:space="0" w:color="auto"/>
                            <w:left w:val="none" w:sz="0" w:space="0" w:color="auto"/>
                            <w:bottom w:val="none" w:sz="0" w:space="0" w:color="auto"/>
                            <w:right w:val="none" w:sz="0" w:space="0" w:color="auto"/>
                          </w:divBdr>
                          <w:divsChild>
                            <w:div w:id="560558944">
                              <w:marLeft w:val="0"/>
                              <w:marRight w:val="0"/>
                              <w:marTop w:val="0"/>
                              <w:marBottom w:val="0"/>
                              <w:divBdr>
                                <w:top w:val="none" w:sz="0" w:space="0" w:color="auto"/>
                                <w:left w:val="none" w:sz="0" w:space="0" w:color="auto"/>
                                <w:bottom w:val="none" w:sz="0" w:space="0" w:color="auto"/>
                                <w:right w:val="none" w:sz="0" w:space="0" w:color="auto"/>
                              </w:divBdr>
                              <w:divsChild>
                                <w:div w:id="16140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295">
                          <w:marLeft w:val="0"/>
                          <w:marRight w:val="0"/>
                          <w:marTop w:val="0"/>
                          <w:marBottom w:val="0"/>
                          <w:divBdr>
                            <w:top w:val="none" w:sz="0" w:space="0" w:color="auto"/>
                            <w:left w:val="none" w:sz="0" w:space="0" w:color="auto"/>
                            <w:bottom w:val="none" w:sz="0" w:space="0" w:color="auto"/>
                            <w:right w:val="none" w:sz="0" w:space="0" w:color="auto"/>
                          </w:divBdr>
                          <w:divsChild>
                            <w:div w:id="1859271146">
                              <w:marLeft w:val="0"/>
                              <w:marRight w:val="0"/>
                              <w:marTop w:val="0"/>
                              <w:marBottom w:val="0"/>
                              <w:divBdr>
                                <w:top w:val="none" w:sz="0" w:space="0" w:color="auto"/>
                                <w:left w:val="none" w:sz="0" w:space="0" w:color="auto"/>
                                <w:bottom w:val="none" w:sz="0" w:space="0" w:color="auto"/>
                                <w:right w:val="none" w:sz="0" w:space="0" w:color="auto"/>
                              </w:divBdr>
                              <w:divsChild>
                                <w:div w:id="8009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limoth.org/learn/just-kids/homework-help/mayflower-and-mayflower-compac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Motter</dc:creator>
  <cp:lastModifiedBy>Marcia Motter</cp:lastModifiedBy>
  <cp:revision>5</cp:revision>
  <dcterms:created xsi:type="dcterms:W3CDTF">2014-04-27T15:48:00Z</dcterms:created>
  <dcterms:modified xsi:type="dcterms:W3CDTF">2014-06-29T18:37:00Z</dcterms:modified>
</cp:coreProperties>
</file>