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AA" w:rsidRPr="00E970AA" w:rsidRDefault="00E970AA" w:rsidP="005302C9">
      <w:pPr>
        <w:suppressLineNumbers/>
        <w:jc w:val="center"/>
        <w:rPr>
          <w:sz w:val="48"/>
          <w:szCs w:val="48"/>
          <w:u w:val="single"/>
          <w:lang w:val="en"/>
        </w:rPr>
      </w:pPr>
      <w:bookmarkStart w:id="0" w:name="_GoBack"/>
      <w:bookmarkEnd w:id="0"/>
      <w:r w:rsidRPr="00E970AA">
        <w:rPr>
          <w:sz w:val="48"/>
          <w:szCs w:val="48"/>
          <w:u w:val="single"/>
          <w:lang w:val="en"/>
        </w:rPr>
        <w:t>The Emancipation of Slaves</w:t>
      </w:r>
    </w:p>
    <w:p w:rsidR="004A12E8" w:rsidRPr="004A12E8" w:rsidRDefault="004A12E8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Letter from Lafayette to Washington, Cadiz, February 5, 1783</w:t>
      </w:r>
    </w:p>
    <w:p w:rsidR="004A12E8" w:rsidRPr="00E970AA" w:rsidRDefault="004A12E8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E970AA">
        <w:rPr>
          <w:lang w:val="en"/>
        </w:rPr>
        <w:t xml:space="preserve">Now, My dear General, that You are Going to Enjoy some Ease and Quiet, Permit me to propose a plan to you Which Might Become Greatly Beneficial to the Black part of Mankind—Let us Unite in Purchasing a small Estate Where We May try the Experiment to free the Negroes, and Use them only as tenants—Such an Example as Yours Might Render it a General Practice, and if We succeed in America, I Will </w:t>
      </w:r>
      <w:proofErr w:type="spellStart"/>
      <w:r w:rsidRPr="00E970AA">
        <w:rPr>
          <w:lang w:val="en"/>
        </w:rPr>
        <w:t>chearfully</w:t>
      </w:r>
      <w:proofErr w:type="spellEnd"/>
      <w:r w:rsidRPr="00E970AA">
        <w:rPr>
          <w:lang w:val="en"/>
        </w:rPr>
        <w:t xml:space="preserve"> devote a part of My time to Render the Method </w:t>
      </w:r>
      <w:proofErr w:type="spellStart"/>
      <w:r w:rsidRPr="00E970AA">
        <w:rPr>
          <w:lang w:val="en"/>
        </w:rPr>
        <w:t>fascionable</w:t>
      </w:r>
      <w:proofErr w:type="spellEnd"/>
      <w:r w:rsidRPr="00E970AA">
        <w:rPr>
          <w:lang w:val="en"/>
        </w:rPr>
        <w:t xml:space="preserve"> in the West </w:t>
      </w:r>
      <w:proofErr w:type="spellStart"/>
      <w:r w:rsidRPr="00E970AA">
        <w:rPr>
          <w:lang w:val="en"/>
        </w:rPr>
        <w:t>indias</w:t>
      </w:r>
      <w:proofErr w:type="spellEnd"/>
      <w:r w:rsidRPr="00E970AA">
        <w:rPr>
          <w:lang w:val="en"/>
        </w:rPr>
        <w:t>—if it Be a Wild scheme, I Had Rather Be Mad that Way, than to Be thought Wise on the other tack.</w:t>
      </w:r>
    </w:p>
    <w:p w:rsidR="004A12E8" w:rsidRPr="00E970AA" w:rsidRDefault="004A12E8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  <w:r w:rsidRPr="00E970AA">
        <w:rPr>
          <w:rFonts w:ascii="Georgia" w:hAnsi="Georgia"/>
          <w:sz w:val="20"/>
          <w:szCs w:val="20"/>
          <w:lang w:val="en"/>
        </w:rPr>
        <w:t xml:space="preserve">Source: This is an </w:t>
      </w:r>
      <w:hyperlink r:id="rId5" w:history="1">
        <w:r w:rsidRPr="00E970AA">
          <w:rPr>
            <w:rStyle w:val="Hyperlink"/>
            <w:b/>
            <w:bCs/>
            <w:sz w:val="20"/>
            <w:szCs w:val="20"/>
            <w:lang w:val="en"/>
          </w:rPr>
          <w:t>Early Access document</w:t>
        </w:r>
      </w:hyperlink>
      <w:r w:rsidRPr="00E970AA">
        <w:rPr>
          <w:rFonts w:ascii="Georgia" w:hAnsi="Georgia"/>
          <w:sz w:val="20"/>
          <w:szCs w:val="20"/>
          <w:lang w:val="en"/>
        </w:rPr>
        <w:t xml:space="preserve"> from </w:t>
      </w:r>
      <w:hyperlink r:id="rId6" w:history="1">
        <w:r w:rsidRPr="00E970AA">
          <w:rPr>
            <w:rStyle w:val="Hyperlink"/>
            <w:sz w:val="20"/>
            <w:szCs w:val="20"/>
            <w:lang w:val="en"/>
          </w:rPr>
          <w:t>The Papers of George Washington</w:t>
        </w:r>
      </w:hyperlink>
      <w:r w:rsidRPr="00E970AA">
        <w:rPr>
          <w:rFonts w:ascii="Georgia" w:hAnsi="Georgia"/>
          <w:sz w:val="20"/>
          <w:szCs w:val="20"/>
          <w:lang w:val="en"/>
        </w:rPr>
        <w:t>.</w:t>
      </w:r>
    </w:p>
    <w:p w:rsidR="00E970AA" w:rsidRDefault="00E970AA">
      <w:pPr>
        <w:rPr>
          <w:sz w:val="28"/>
          <w:szCs w:val="28"/>
          <w:lang w:val="en"/>
        </w:rPr>
      </w:pPr>
    </w:p>
    <w:p w:rsidR="004A12E8" w:rsidRPr="004A12E8" w:rsidRDefault="004A12E8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Letter from Washington to Lafayette, Headquarters Newburgh, April 5, 1783</w:t>
      </w:r>
    </w:p>
    <w:p w:rsidR="003257D1" w:rsidRPr="00E970AA" w:rsidRDefault="003257D1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70AA">
        <w:rPr>
          <w:lang w:val="en"/>
        </w:rPr>
        <w:t xml:space="preserve">The scheme my dear </w:t>
      </w:r>
      <w:proofErr w:type="spellStart"/>
      <w:r w:rsidRPr="00E970AA">
        <w:rPr>
          <w:lang w:val="en"/>
        </w:rPr>
        <w:t>Marqs</w:t>
      </w:r>
      <w:proofErr w:type="spellEnd"/>
      <w:r w:rsidRPr="00E970AA">
        <w:rPr>
          <w:lang w:val="en"/>
        </w:rPr>
        <w:t xml:space="preserve"> which you propose as a precedent, to encourage the emancipation of the black people of this country from the Bondage in </w:t>
      </w:r>
      <w:proofErr w:type="spellStart"/>
      <w:r w:rsidRPr="00E970AA">
        <w:rPr>
          <w:lang w:val="en"/>
        </w:rPr>
        <w:t>wch</w:t>
      </w:r>
      <w:proofErr w:type="spellEnd"/>
      <w:r w:rsidRPr="00E970AA">
        <w:rPr>
          <w:lang w:val="en"/>
        </w:rPr>
        <w:t xml:space="preserve"> they are held, is a striking evidence of the </w:t>
      </w:r>
      <w:r w:rsidRPr="00AE2BF8">
        <w:rPr>
          <w:b/>
          <w:i/>
          <w:lang w:val="en"/>
        </w:rPr>
        <w:t>benevolence</w:t>
      </w:r>
      <w:r w:rsidRPr="00E970AA">
        <w:rPr>
          <w:lang w:val="en"/>
        </w:rPr>
        <w:t xml:space="preserve"> of your Heart. I shall be happy to join you in so </w:t>
      </w:r>
      <w:r w:rsidRPr="00AE2BF8">
        <w:rPr>
          <w:b/>
          <w:i/>
          <w:lang w:val="en"/>
        </w:rPr>
        <w:t>laudable</w:t>
      </w:r>
      <w:r w:rsidRPr="00E970AA">
        <w:rPr>
          <w:lang w:val="en"/>
        </w:rPr>
        <w:t xml:space="preserve"> a work; but will defer going into a detail of the business, ’till I have the pleasure of seeing you.</w:t>
      </w:r>
      <w:r w:rsidRPr="00E970AA">
        <w:t xml:space="preserve"> </w:t>
      </w:r>
    </w:p>
    <w:p w:rsidR="003257D1" w:rsidRPr="00E970AA" w:rsidRDefault="00D84B92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  <w:r w:rsidRPr="00E970AA">
        <w:rPr>
          <w:sz w:val="20"/>
          <w:szCs w:val="20"/>
          <w:lang w:val="en"/>
        </w:rPr>
        <w:t xml:space="preserve">Source: this is an </w:t>
      </w:r>
      <w:hyperlink r:id="rId7" w:history="1">
        <w:r w:rsidRPr="00E970AA">
          <w:rPr>
            <w:rStyle w:val="Hyperlink"/>
            <w:b/>
            <w:bCs/>
            <w:sz w:val="20"/>
            <w:szCs w:val="20"/>
            <w:lang w:val="en"/>
          </w:rPr>
          <w:t>Early Access document</w:t>
        </w:r>
      </w:hyperlink>
      <w:r w:rsidRPr="00E970AA">
        <w:rPr>
          <w:sz w:val="20"/>
          <w:szCs w:val="20"/>
          <w:lang w:val="en"/>
        </w:rPr>
        <w:t xml:space="preserve"> from </w:t>
      </w:r>
      <w:hyperlink r:id="rId8" w:history="1">
        <w:r w:rsidRPr="00E970AA">
          <w:rPr>
            <w:rStyle w:val="Hyperlink"/>
            <w:sz w:val="20"/>
            <w:szCs w:val="20"/>
            <w:lang w:val="en"/>
          </w:rPr>
          <w:t>The Papers of George Washington</w:t>
        </w:r>
      </w:hyperlink>
      <w:r w:rsidRPr="00E970AA">
        <w:rPr>
          <w:sz w:val="20"/>
          <w:szCs w:val="20"/>
          <w:lang w:val="en"/>
        </w:rPr>
        <w:t>.</w:t>
      </w:r>
    </w:p>
    <w:p w:rsidR="00E970AA" w:rsidRDefault="00E970AA">
      <w:pPr>
        <w:rPr>
          <w:sz w:val="28"/>
          <w:szCs w:val="28"/>
          <w:lang w:val="en"/>
        </w:rPr>
      </w:pPr>
    </w:p>
    <w:p w:rsidR="00D84B92" w:rsidRDefault="00D84B92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Letter from Lafayette to Washington, Paris, February 6, 1786</w:t>
      </w:r>
    </w:p>
    <w:p w:rsidR="00D84B92" w:rsidRPr="00E970AA" w:rsidRDefault="00D84B92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en"/>
        </w:rPr>
      </w:pPr>
      <w:r w:rsidRPr="00E970AA">
        <w:rPr>
          <w:color w:val="000000"/>
          <w:lang w:val="en"/>
        </w:rPr>
        <w:t>—</w:t>
      </w:r>
      <w:proofErr w:type="spellStart"/>
      <w:r w:rsidRPr="00E970AA">
        <w:rPr>
          <w:color w:val="000000"/>
          <w:lang w:val="en"/>
        </w:rPr>
        <w:t>an other</w:t>
      </w:r>
      <w:proofErr w:type="spellEnd"/>
      <w:r w:rsidRPr="00E970AA">
        <w:rPr>
          <w:color w:val="000000"/>
          <w:lang w:val="en"/>
        </w:rPr>
        <w:t xml:space="preserve"> Secret I </w:t>
      </w:r>
      <w:proofErr w:type="spellStart"/>
      <w:r w:rsidRPr="00E970AA">
        <w:rPr>
          <w:color w:val="000000"/>
          <w:lang w:val="en"/>
        </w:rPr>
        <w:t>intrust</w:t>
      </w:r>
      <w:proofErr w:type="spellEnd"/>
      <w:r w:rsidRPr="00E970AA">
        <w:rPr>
          <w:color w:val="000000"/>
          <w:lang w:val="en"/>
        </w:rPr>
        <w:t xml:space="preserve"> to you, my dear General, is that I Have purchased for Hundred And twenty five thousand French </w:t>
      </w:r>
      <w:r w:rsidRPr="00AE2BF8">
        <w:rPr>
          <w:b/>
          <w:i/>
          <w:color w:val="000000"/>
          <w:lang w:val="en"/>
        </w:rPr>
        <w:t>livres</w:t>
      </w:r>
      <w:r w:rsidRPr="00E970AA">
        <w:rPr>
          <w:color w:val="000000"/>
          <w:lang w:val="en"/>
        </w:rPr>
        <w:t xml:space="preserve"> a plantation in the Colony of Cayenne and am going to free my Negroes in order to </w:t>
      </w:r>
      <w:proofErr w:type="gramStart"/>
      <w:r w:rsidRPr="00E970AA">
        <w:rPr>
          <w:color w:val="000000"/>
          <w:lang w:val="en"/>
        </w:rPr>
        <w:t>Make</w:t>
      </w:r>
      <w:proofErr w:type="gramEnd"/>
      <w:r w:rsidRPr="00E970AA">
        <w:rPr>
          <w:color w:val="000000"/>
          <w:lang w:val="en"/>
        </w:rPr>
        <w:t xml:space="preserve"> that Experiment which you know is My Hobby Horse.</w:t>
      </w:r>
    </w:p>
    <w:p w:rsidR="00E970AA" w:rsidRPr="00E970AA" w:rsidRDefault="00E970AA" w:rsidP="00E9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E970AA">
        <w:rPr>
          <w:color w:val="000000"/>
          <w:sz w:val="20"/>
          <w:szCs w:val="20"/>
          <w:lang w:val="en"/>
        </w:rPr>
        <w:t xml:space="preserve">Source: </w:t>
      </w:r>
      <w:r w:rsidRPr="00E970AA">
        <w:rPr>
          <w:i/>
          <w:iCs/>
          <w:color w:val="000000"/>
          <w:sz w:val="20"/>
          <w:szCs w:val="20"/>
          <w:lang w:val="en"/>
        </w:rPr>
        <w:t>The Papers of George Washington</w:t>
      </w:r>
      <w:r w:rsidRPr="00E970AA">
        <w:rPr>
          <w:color w:val="000000"/>
          <w:sz w:val="20"/>
          <w:szCs w:val="20"/>
          <w:lang w:val="en"/>
        </w:rPr>
        <w:t xml:space="preserve">, Confederation Series, vol. 3, </w:t>
      </w:r>
      <w:r w:rsidRPr="00E970AA">
        <w:rPr>
          <w:i/>
          <w:iCs/>
          <w:color w:val="000000"/>
          <w:sz w:val="20"/>
          <w:szCs w:val="20"/>
          <w:lang w:val="en"/>
        </w:rPr>
        <w:t>19 May 1785 – 31 March 1786</w:t>
      </w:r>
      <w:r w:rsidRPr="00E970AA">
        <w:rPr>
          <w:color w:val="000000"/>
          <w:sz w:val="20"/>
          <w:szCs w:val="20"/>
          <w:lang w:val="en"/>
        </w:rPr>
        <w:t>, ed. W. W. Abbot. Charlottesville: University Press of Virginia, 1994, pp. 538–547.</w:t>
      </w:r>
    </w:p>
    <w:p w:rsidR="00E970AA" w:rsidRDefault="00E970AA">
      <w:pPr>
        <w:rPr>
          <w:color w:val="000000"/>
          <w:sz w:val="28"/>
          <w:szCs w:val="28"/>
        </w:rPr>
      </w:pPr>
    </w:p>
    <w:p w:rsidR="00FA1BD9" w:rsidRPr="00D84B92" w:rsidRDefault="00FA1BD9" w:rsidP="005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D84B92">
        <w:rPr>
          <w:color w:val="000000"/>
          <w:sz w:val="28"/>
          <w:szCs w:val="28"/>
        </w:rPr>
        <w:t>Letter from Washington to Lafayette, Mount Vernon, May 10, 1786</w:t>
      </w:r>
    </w:p>
    <w:p w:rsidR="004A12E8" w:rsidRPr="00E970AA" w:rsidRDefault="004A12E8" w:rsidP="005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E970AA">
        <w:rPr>
          <w:lang w:val="en"/>
        </w:rPr>
        <w:t xml:space="preserve">The benevolence of your heart my </w:t>
      </w:r>
      <w:proofErr w:type="spellStart"/>
      <w:r w:rsidRPr="00E970AA">
        <w:rPr>
          <w:lang w:val="en"/>
        </w:rPr>
        <w:t>Dr</w:t>
      </w:r>
      <w:proofErr w:type="spellEnd"/>
      <w:r w:rsidRPr="00E970AA">
        <w:rPr>
          <w:lang w:val="en"/>
        </w:rPr>
        <w:t xml:space="preserve"> </w:t>
      </w:r>
      <w:proofErr w:type="spellStart"/>
      <w:r w:rsidRPr="00E970AA">
        <w:rPr>
          <w:lang w:val="en"/>
        </w:rPr>
        <w:t>Marqs</w:t>
      </w:r>
      <w:proofErr w:type="spellEnd"/>
      <w:r w:rsidRPr="00E970AA">
        <w:rPr>
          <w:lang w:val="en"/>
        </w:rPr>
        <w:t xml:space="preserve"> is so conspicuous upon all occasions, that I never wonder at any fresh proofs of it; but your late purchase of an Estate in the Colony of Cayenne with a view of emancipating the slaves on it, is a generous and noble proof of your humanity. Would to God a like spirit would diffuse itself generally into the minds of the people of this country, but I despair of seeing it—some petitions were presented to the Assembly at its last Session, for the abolition of slavery, but they could scarcely obtain a reading. To set them afloat at once would, I really believe, be productive of much inconvenience &amp; mischief; but by degrees it certainly might, &amp; assuredly ought to be effected &amp; that too by Legislative authority.</w:t>
      </w:r>
    </w:p>
    <w:p w:rsidR="00E970AA" w:rsidRDefault="00D84B92" w:rsidP="005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  <w:r w:rsidRPr="00E970AA">
        <w:rPr>
          <w:sz w:val="20"/>
          <w:szCs w:val="20"/>
          <w:lang w:val="en"/>
        </w:rPr>
        <w:t xml:space="preserve">Source: </w:t>
      </w:r>
      <w:r w:rsidRPr="00E970AA">
        <w:rPr>
          <w:i/>
          <w:iCs/>
          <w:sz w:val="20"/>
          <w:szCs w:val="20"/>
          <w:lang w:val="en"/>
        </w:rPr>
        <w:t>The Papers of George Washington</w:t>
      </w:r>
      <w:r w:rsidRPr="00E970AA">
        <w:rPr>
          <w:sz w:val="20"/>
          <w:szCs w:val="20"/>
          <w:lang w:val="en"/>
        </w:rPr>
        <w:t xml:space="preserve">, Confederation Series, vol. 4, </w:t>
      </w:r>
      <w:r w:rsidRPr="00E970AA">
        <w:rPr>
          <w:i/>
          <w:iCs/>
          <w:sz w:val="20"/>
          <w:szCs w:val="20"/>
          <w:lang w:val="en"/>
        </w:rPr>
        <w:t>2 April 1786</w:t>
      </w:r>
      <w:r w:rsidRPr="00E970AA">
        <w:rPr>
          <w:rFonts w:cs="Times New Roman"/>
          <w:i/>
          <w:iCs/>
          <w:sz w:val="20"/>
          <w:szCs w:val="20"/>
          <w:lang w:val="en"/>
        </w:rPr>
        <w:t> </w:t>
      </w:r>
      <w:r w:rsidRPr="00E970AA">
        <w:rPr>
          <w:rFonts w:cs="Georgia"/>
          <w:i/>
          <w:iCs/>
          <w:sz w:val="20"/>
          <w:szCs w:val="20"/>
          <w:lang w:val="en"/>
        </w:rPr>
        <w:t>–</w:t>
      </w:r>
      <w:r w:rsidRPr="00E970AA">
        <w:rPr>
          <w:rFonts w:cs="Times New Roman"/>
          <w:i/>
          <w:iCs/>
          <w:sz w:val="20"/>
          <w:szCs w:val="20"/>
          <w:lang w:val="en"/>
        </w:rPr>
        <w:t> </w:t>
      </w:r>
      <w:r w:rsidRPr="00E970AA">
        <w:rPr>
          <w:i/>
          <w:iCs/>
          <w:sz w:val="20"/>
          <w:szCs w:val="20"/>
          <w:lang w:val="en"/>
        </w:rPr>
        <w:t>31 January 1787</w:t>
      </w:r>
      <w:r w:rsidRPr="00E970AA">
        <w:rPr>
          <w:sz w:val="20"/>
          <w:szCs w:val="20"/>
          <w:lang w:val="en"/>
        </w:rPr>
        <w:t>, ed. W. W. Abbot. Charlottesville: University Press of Virginia, 1995, pp. 41–45.</w:t>
      </w:r>
    </w:p>
    <w:p w:rsidR="009C54B0" w:rsidRPr="009C54B0" w:rsidRDefault="009C54B0" w:rsidP="005302C9">
      <w:pPr>
        <w:suppressLineNumbers/>
        <w:rPr>
          <w:lang w:val="en"/>
        </w:rPr>
      </w:pPr>
      <w:r>
        <w:rPr>
          <w:b/>
          <w:lang w:val="en"/>
        </w:rPr>
        <w:t>Vocabulary:</w:t>
      </w:r>
      <w:r w:rsidR="00AE2BF8">
        <w:rPr>
          <w:b/>
          <w:lang w:val="en"/>
        </w:rPr>
        <w:t xml:space="preserve"> </w:t>
      </w:r>
      <w:r w:rsidR="00AE2BF8" w:rsidRPr="00AE2BF8">
        <w:rPr>
          <w:i/>
          <w:lang w:val="en"/>
        </w:rPr>
        <w:t>ben</w:t>
      </w:r>
      <w:r w:rsidR="00AE2BF8">
        <w:rPr>
          <w:i/>
          <w:lang w:val="en"/>
        </w:rPr>
        <w:t>evolence</w:t>
      </w:r>
      <w:r w:rsidR="00AE2BF8">
        <w:rPr>
          <w:lang w:val="en"/>
        </w:rPr>
        <w:t xml:space="preserve">: generosity; </w:t>
      </w:r>
      <w:r w:rsidR="00AE2BF8">
        <w:rPr>
          <w:i/>
          <w:lang w:val="en"/>
        </w:rPr>
        <w:t>laudable</w:t>
      </w:r>
      <w:r w:rsidR="00AE2BF8">
        <w:rPr>
          <w:lang w:val="en"/>
        </w:rPr>
        <w:t xml:space="preserve">: commendable; </w:t>
      </w:r>
      <w:r w:rsidRPr="00AE2BF8">
        <w:rPr>
          <w:i/>
          <w:lang w:val="en"/>
        </w:rPr>
        <w:t>livres</w:t>
      </w:r>
      <w:r>
        <w:rPr>
          <w:lang w:val="en"/>
        </w:rPr>
        <w:t>: French money</w:t>
      </w:r>
    </w:p>
    <w:p w:rsidR="00077AAB" w:rsidRDefault="005302C9" w:rsidP="005302C9">
      <w:pPr>
        <w:suppressLineNumbers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 xml:space="preserve">Background: The Marquis de Lafayette was a </w:t>
      </w:r>
      <w:r w:rsidR="00077AAB">
        <w:rPr>
          <w:sz w:val="20"/>
          <w:szCs w:val="20"/>
          <w:lang w:val="en"/>
        </w:rPr>
        <w:t xml:space="preserve">young </w:t>
      </w:r>
      <w:r>
        <w:rPr>
          <w:sz w:val="20"/>
          <w:szCs w:val="20"/>
          <w:lang w:val="en"/>
        </w:rPr>
        <w:t>French nobleman who</w:t>
      </w:r>
      <w:r w:rsidR="00077AAB">
        <w:rPr>
          <w:sz w:val="20"/>
          <w:szCs w:val="20"/>
          <w:lang w:val="en"/>
        </w:rPr>
        <w:t xml:space="preserve"> volunteered his service and aide during the American Revolution. He met George Washington in the summer of 1777 and went with him to Valley Forge for the winter.</w:t>
      </w:r>
      <w:r w:rsidR="00077AAB">
        <w:rPr>
          <w:sz w:val="20"/>
          <w:szCs w:val="20"/>
          <w:lang w:val="en"/>
        </w:rPr>
        <w:br/>
        <w:t>The two men</w:t>
      </w:r>
      <w:r w:rsidR="00DE2214">
        <w:rPr>
          <w:sz w:val="20"/>
          <w:szCs w:val="20"/>
          <w:lang w:val="en"/>
        </w:rPr>
        <w:t xml:space="preserve"> remained close, almost having a father/son relationship, </w:t>
      </w:r>
      <w:r w:rsidR="00077AAB">
        <w:rPr>
          <w:sz w:val="20"/>
          <w:szCs w:val="20"/>
          <w:lang w:val="en"/>
        </w:rPr>
        <w:t>during Washington’s lifetime.</w:t>
      </w:r>
    </w:p>
    <w:p w:rsidR="00BA4A6F" w:rsidRDefault="00935524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1. What type of primary sources are these documents? _______________________________________</w:t>
      </w:r>
    </w:p>
    <w:p w:rsidR="00935524" w:rsidRDefault="00935524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2. Who wrote these documents? _________________________________________________________</w:t>
      </w:r>
    </w:p>
    <w:p w:rsidR="00935524" w:rsidRDefault="00935524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3. </w:t>
      </w:r>
      <w:r w:rsidR="00D679C0">
        <w:rPr>
          <w:sz w:val="24"/>
          <w:szCs w:val="24"/>
          <w:lang w:val="en"/>
        </w:rPr>
        <w:t>On line 2, the statement, “</w:t>
      </w:r>
      <w:r w:rsidR="00D679C0" w:rsidRPr="00E970AA">
        <w:rPr>
          <w:lang w:val="en"/>
        </w:rPr>
        <w:t xml:space="preserve">Now, My dear General, that </w:t>
      </w:r>
      <w:proofErr w:type="gramStart"/>
      <w:r w:rsidR="00D679C0" w:rsidRPr="00E970AA">
        <w:rPr>
          <w:lang w:val="en"/>
        </w:rPr>
        <w:t>You</w:t>
      </w:r>
      <w:proofErr w:type="gramEnd"/>
      <w:r w:rsidR="00D679C0" w:rsidRPr="00E970AA">
        <w:rPr>
          <w:lang w:val="en"/>
        </w:rPr>
        <w:t xml:space="preserve"> are Going to Enjoy some Ease and Quiet</w:t>
      </w:r>
      <w:r w:rsidR="00D679C0">
        <w:rPr>
          <w:lang w:val="en"/>
        </w:rPr>
        <w:t xml:space="preserve">” is </w:t>
      </w:r>
      <w:r w:rsidR="00D679C0">
        <w:rPr>
          <w:lang w:val="en"/>
        </w:rPr>
        <w:br/>
        <w:t xml:space="preserve">     written.</w:t>
      </w:r>
      <w:r>
        <w:rPr>
          <w:sz w:val="24"/>
          <w:szCs w:val="24"/>
          <w:lang w:val="en"/>
        </w:rPr>
        <w:t xml:space="preserve"> </w:t>
      </w:r>
      <w:r w:rsidR="00D679C0">
        <w:rPr>
          <w:sz w:val="24"/>
          <w:szCs w:val="24"/>
          <w:lang w:val="en"/>
        </w:rPr>
        <w:t>How does knowing the date on line 1 help you to understand what happened before this</w:t>
      </w:r>
      <w:r w:rsidR="00D679C0">
        <w:rPr>
          <w:sz w:val="24"/>
          <w:szCs w:val="24"/>
          <w:lang w:val="en"/>
        </w:rPr>
        <w:br/>
        <w:t xml:space="preserve">    letter was written? Why might the General “Enjoy some Ease and Quiet”? </w:t>
      </w:r>
      <w:r w:rsidR="009C54B0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</w:t>
      </w:r>
      <w:r w:rsidR="00D679C0">
        <w:rPr>
          <w:sz w:val="24"/>
          <w:szCs w:val="24"/>
          <w:lang w:val="en"/>
        </w:rPr>
        <w:t>____</w:t>
      </w:r>
      <w:r>
        <w:rPr>
          <w:sz w:val="24"/>
          <w:szCs w:val="24"/>
          <w:lang w:val="en"/>
        </w:rPr>
        <w:t>___</w:t>
      </w:r>
      <w:r w:rsidR="009C54B0">
        <w:rPr>
          <w:sz w:val="24"/>
          <w:szCs w:val="24"/>
          <w:lang w:val="en"/>
        </w:rPr>
        <w:br/>
        <w:t xml:space="preserve">    __________________________________________________________________________________</w:t>
      </w:r>
      <w:r w:rsidR="00D679C0">
        <w:rPr>
          <w:sz w:val="24"/>
          <w:szCs w:val="24"/>
          <w:lang w:val="en"/>
        </w:rPr>
        <w:br/>
        <w:t xml:space="preserve">    __________________________________________________________________________________</w:t>
      </w:r>
    </w:p>
    <w:p w:rsidR="00D75EF4" w:rsidRDefault="00D75EF4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4. What plan is the Marquis de Lafayette proposing to George Washington? Underline evidence in the </w:t>
      </w:r>
      <w:r>
        <w:rPr>
          <w:sz w:val="24"/>
          <w:szCs w:val="24"/>
          <w:lang w:val="en"/>
        </w:rPr>
        <w:br/>
        <w:t xml:space="preserve">     text to support your answer. __________________________________________________________</w:t>
      </w:r>
      <w:r>
        <w:rPr>
          <w:sz w:val="24"/>
          <w:szCs w:val="24"/>
          <w:lang w:val="en"/>
        </w:rPr>
        <w:br/>
        <w:t xml:space="preserve">     __________________________________________________________________________________</w:t>
      </w:r>
    </w:p>
    <w:p w:rsidR="00A23B13" w:rsidRDefault="00A23B13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5. </w:t>
      </w:r>
      <w:r w:rsidR="006641C5">
        <w:rPr>
          <w:sz w:val="24"/>
          <w:szCs w:val="24"/>
          <w:lang w:val="en"/>
        </w:rPr>
        <w:t>In lines 10 – 15, h</w:t>
      </w:r>
      <w:r>
        <w:rPr>
          <w:sz w:val="24"/>
          <w:szCs w:val="24"/>
          <w:lang w:val="en"/>
        </w:rPr>
        <w:t xml:space="preserve">ow does George Washington respond to his request? Underline and annotate </w:t>
      </w:r>
      <w:r w:rsidR="006641C5">
        <w:rPr>
          <w:sz w:val="24"/>
          <w:szCs w:val="24"/>
          <w:lang w:val="en"/>
        </w:rPr>
        <w:br/>
        <w:t xml:space="preserve">    </w:t>
      </w:r>
      <w:r>
        <w:rPr>
          <w:sz w:val="24"/>
          <w:szCs w:val="24"/>
          <w:lang w:val="en"/>
        </w:rPr>
        <w:t xml:space="preserve">evidence in the text to support your answer. </w:t>
      </w:r>
      <w:r w:rsidR="006641C5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____________________________________________</w:t>
      </w:r>
      <w:r>
        <w:rPr>
          <w:sz w:val="24"/>
          <w:szCs w:val="24"/>
          <w:lang w:val="en"/>
        </w:rPr>
        <w:br/>
        <w:t xml:space="preserve">     __________________________________________________________________________________</w:t>
      </w:r>
    </w:p>
    <w:p w:rsidR="003B7D5E" w:rsidRDefault="00A23B13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6</w:t>
      </w:r>
      <w:r w:rsidR="003B7D5E">
        <w:rPr>
          <w:sz w:val="24"/>
          <w:szCs w:val="24"/>
          <w:lang w:val="en"/>
        </w:rPr>
        <w:t xml:space="preserve">. </w:t>
      </w:r>
      <w:r w:rsidR="00491C80">
        <w:rPr>
          <w:sz w:val="24"/>
          <w:szCs w:val="24"/>
          <w:lang w:val="en"/>
        </w:rPr>
        <w:t xml:space="preserve">The word </w:t>
      </w:r>
      <w:r w:rsidR="003B7D5E" w:rsidRPr="00D74F2E">
        <w:rPr>
          <w:b/>
          <w:i/>
          <w:sz w:val="24"/>
          <w:szCs w:val="24"/>
          <w:lang w:val="en"/>
        </w:rPr>
        <w:t>precedent</w:t>
      </w:r>
      <w:r w:rsidR="003B7D5E">
        <w:rPr>
          <w:sz w:val="24"/>
          <w:szCs w:val="24"/>
          <w:lang w:val="en"/>
        </w:rPr>
        <w:t xml:space="preserve"> in line 11</w:t>
      </w:r>
      <w:r w:rsidR="00491C80" w:rsidRPr="00491C80">
        <w:rPr>
          <w:i/>
          <w:sz w:val="24"/>
          <w:szCs w:val="24"/>
          <w:lang w:val="en"/>
        </w:rPr>
        <w:t xml:space="preserve"> </w:t>
      </w:r>
      <w:r w:rsidR="00491C80" w:rsidRPr="00034D4C">
        <w:rPr>
          <w:sz w:val="24"/>
          <w:szCs w:val="24"/>
          <w:lang w:val="en"/>
        </w:rPr>
        <w:t>means</w:t>
      </w:r>
      <w:r w:rsidR="00491C80">
        <w:rPr>
          <w:i/>
          <w:sz w:val="24"/>
          <w:szCs w:val="24"/>
          <w:lang w:val="en"/>
        </w:rPr>
        <w:t xml:space="preserve"> </w:t>
      </w:r>
      <w:r w:rsidR="00491C80" w:rsidRPr="00EE47F1">
        <w:rPr>
          <w:i/>
          <w:sz w:val="24"/>
          <w:szCs w:val="24"/>
          <w:lang w:val="en"/>
        </w:rPr>
        <w:t>an act that may be used as an example</w:t>
      </w:r>
      <w:r w:rsidR="00491C80">
        <w:rPr>
          <w:sz w:val="24"/>
          <w:szCs w:val="24"/>
          <w:lang w:val="en"/>
        </w:rPr>
        <w:t xml:space="preserve">. </w:t>
      </w:r>
      <w:r w:rsidR="003B7D5E">
        <w:rPr>
          <w:sz w:val="24"/>
          <w:szCs w:val="24"/>
          <w:lang w:val="en"/>
        </w:rPr>
        <w:t xml:space="preserve">To what is this </w:t>
      </w:r>
      <w:r w:rsidR="00491C80">
        <w:rPr>
          <w:sz w:val="24"/>
          <w:szCs w:val="24"/>
          <w:lang w:val="en"/>
        </w:rPr>
        <w:br/>
        <w:t xml:space="preserve">     </w:t>
      </w:r>
      <w:r w:rsidR="003B7D5E">
        <w:rPr>
          <w:sz w:val="24"/>
          <w:szCs w:val="24"/>
          <w:lang w:val="en"/>
        </w:rPr>
        <w:t xml:space="preserve">referring exactly? How do you know? </w:t>
      </w:r>
      <w:r w:rsidR="00D74F2E">
        <w:rPr>
          <w:sz w:val="24"/>
          <w:szCs w:val="24"/>
          <w:lang w:val="en"/>
        </w:rPr>
        <w:t>__________</w:t>
      </w:r>
      <w:r w:rsidR="00491C80">
        <w:rPr>
          <w:sz w:val="24"/>
          <w:szCs w:val="24"/>
          <w:lang w:val="en"/>
        </w:rPr>
        <w:t>_________________________________________</w:t>
      </w:r>
      <w:r w:rsidR="00D74F2E">
        <w:rPr>
          <w:sz w:val="24"/>
          <w:szCs w:val="24"/>
          <w:lang w:val="en"/>
        </w:rPr>
        <w:br/>
        <w:t xml:space="preserve">     __________________________________________________________________________________</w:t>
      </w:r>
    </w:p>
    <w:p w:rsidR="00D74F2E" w:rsidRDefault="00A23B13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7</w:t>
      </w:r>
      <w:r w:rsidR="00D74F2E"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 xml:space="preserve">What are the three best words or phrases that help you to understand the meaning of the word </w:t>
      </w:r>
      <w:r>
        <w:rPr>
          <w:sz w:val="24"/>
          <w:szCs w:val="24"/>
          <w:lang w:val="en"/>
        </w:rPr>
        <w:br/>
        <w:t xml:space="preserve">     </w:t>
      </w:r>
      <w:r w:rsidRPr="00A23B13">
        <w:rPr>
          <w:b/>
          <w:i/>
          <w:sz w:val="24"/>
          <w:szCs w:val="24"/>
          <w:lang w:val="en"/>
        </w:rPr>
        <w:t>emancipation</w:t>
      </w:r>
      <w:r>
        <w:rPr>
          <w:b/>
          <w:i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on line 11? ____________________________________________________________</w:t>
      </w:r>
      <w:r>
        <w:rPr>
          <w:sz w:val="24"/>
          <w:szCs w:val="24"/>
          <w:lang w:val="en"/>
        </w:rPr>
        <w:br/>
        <w:t xml:space="preserve">     _________________________________________________________________________________</w:t>
      </w:r>
    </w:p>
    <w:p w:rsidR="00A23B13" w:rsidRDefault="00A23B13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8. What did the Marquis de Lafayette do in order to accomplish his plan? ________________________</w:t>
      </w:r>
      <w:r>
        <w:rPr>
          <w:sz w:val="24"/>
          <w:szCs w:val="24"/>
          <w:lang w:val="en"/>
        </w:rPr>
        <w:br/>
        <w:t xml:space="preserve">     __________________________________________________________________________________</w:t>
      </w:r>
    </w:p>
    <w:p w:rsidR="00C32A5B" w:rsidRDefault="00A23B13" w:rsidP="00C32A5B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9. In line </w:t>
      </w:r>
      <w:r w:rsidR="00C32A5B">
        <w:rPr>
          <w:sz w:val="24"/>
          <w:szCs w:val="24"/>
          <w:lang w:val="en"/>
        </w:rPr>
        <w:t>19-</w:t>
      </w:r>
      <w:r>
        <w:rPr>
          <w:sz w:val="24"/>
          <w:szCs w:val="24"/>
          <w:lang w:val="en"/>
        </w:rPr>
        <w:t xml:space="preserve">20, Lafayette </w:t>
      </w:r>
      <w:r w:rsidR="00C32A5B">
        <w:rPr>
          <w:sz w:val="24"/>
          <w:szCs w:val="24"/>
          <w:lang w:val="en"/>
        </w:rPr>
        <w:t>says, “</w:t>
      </w:r>
      <w:r w:rsidR="00C32A5B" w:rsidRPr="00C32A5B">
        <w:rPr>
          <w:sz w:val="24"/>
          <w:szCs w:val="24"/>
          <w:lang w:val="en"/>
        </w:rPr>
        <w:t xml:space="preserve">to </w:t>
      </w:r>
      <w:proofErr w:type="gramStart"/>
      <w:r w:rsidR="00C32A5B" w:rsidRPr="00C32A5B">
        <w:rPr>
          <w:sz w:val="24"/>
          <w:szCs w:val="24"/>
          <w:lang w:val="en"/>
        </w:rPr>
        <w:t>Make</w:t>
      </w:r>
      <w:proofErr w:type="gramEnd"/>
      <w:r w:rsidR="00C32A5B" w:rsidRPr="00C32A5B">
        <w:rPr>
          <w:sz w:val="24"/>
          <w:szCs w:val="24"/>
          <w:lang w:val="en"/>
        </w:rPr>
        <w:t xml:space="preserve"> that Experiment which you know is My Hobby Horse.</w:t>
      </w:r>
      <w:r w:rsidR="00C32A5B">
        <w:rPr>
          <w:sz w:val="24"/>
          <w:szCs w:val="24"/>
          <w:lang w:val="en"/>
        </w:rPr>
        <w:t>”</w:t>
      </w:r>
      <w:r w:rsidR="00F7076F">
        <w:rPr>
          <w:sz w:val="24"/>
          <w:szCs w:val="24"/>
          <w:lang w:val="en"/>
        </w:rPr>
        <w:t xml:space="preserve">  What </w:t>
      </w:r>
      <w:r w:rsidR="00F7076F">
        <w:rPr>
          <w:sz w:val="24"/>
          <w:szCs w:val="24"/>
          <w:lang w:val="en"/>
        </w:rPr>
        <w:br/>
        <w:t xml:space="preserve">    does Hobby Horse mean in the context of this document? __________________________________</w:t>
      </w:r>
      <w:r w:rsidR="00F7076F">
        <w:rPr>
          <w:sz w:val="24"/>
          <w:szCs w:val="24"/>
          <w:lang w:val="en"/>
        </w:rPr>
        <w:br/>
        <w:t xml:space="preserve">    _________________________________________________________________________________</w:t>
      </w:r>
    </w:p>
    <w:p w:rsidR="00F7076F" w:rsidRDefault="00F7076F" w:rsidP="00C32A5B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10. </w:t>
      </w:r>
      <w:r w:rsidR="006641C5">
        <w:rPr>
          <w:sz w:val="24"/>
          <w:szCs w:val="24"/>
          <w:lang w:val="en"/>
        </w:rPr>
        <w:t xml:space="preserve">Does George Washington agree or disagree with the Marquis de Lafayette on the idea of </w:t>
      </w:r>
      <w:r w:rsidR="006641C5">
        <w:rPr>
          <w:sz w:val="24"/>
          <w:szCs w:val="24"/>
          <w:lang w:val="en"/>
        </w:rPr>
        <w:br/>
        <w:t xml:space="preserve">       emancipating slaves? Provide textual evidence from the document to support your answer. </w:t>
      </w:r>
      <w:r w:rsidR="006641C5"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  <w:r w:rsidR="006641C5"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  <w:r w:rsidR="006641C5"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</w:p>
    <w:p w:rsidR="009C54B0" w:rsidRPr="00935524" w:rsidRDefault="006641C5" w:rsidP="005302C9">
      <w:pPr>
        <w:suppressLineNumbers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11. Is this exchange of thoughts and ideas on the issue of slavery unique for this time period? Explain </w:t>
      </w:r>
      <w:r>
        <w:rPr>
          <w:sz w:val="24"/>
          <w:szCs w:val="24"/>
          <w:lang w:val="en"/>
        </w:rPr>
        <w:br/>
        <w:t xml:space="preserve">       why or why not using evidence from the text. ___________________________________________</w:t>
      </w:r>
      <w:r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  <w:r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  <w:r>
        <w:rPr>
          <w:sz w:val="24"/>
          <w:szCs w:val="24"/>
          <w:lang w:val="en"/>
        </w:rPr>
        <w:br/>
        <w:t xml:space="preserve">       ________________________________________________________________________________</w:t>
      </w:r>
    </w:p>
    <w:p w:rsidR="005302C9" w:rsidRDefault="005302C9" w:rsidP="005302C9">
      <w:pPr>
        <w:suppressLineNumbers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</w:t>
      </w:r>
    </w:p>
    <w:p w:rsidR="005302C9" w:rsidRPr="00E970AA" w:rsidRDefault="005302C9" w:rsidP="005302C9">
      <w:pPr>
        <w:suppressLineNumbers/>
        <w:rPr>
          <w:sz w:val="20"/>
          <w:szCs w:val="20"/>
          <w:lang w:val="en"/>
        </w:rPr>
      </w:pPr>
    </w:p>
    <w:sectPr w:rsidR="005302C9" w:rsidRPr="00E970AA" w:rsidSect="005302C9">
      <w:pgSz w:w="12240" w:h="15840"/>
      <w:pgMar w:top="720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9"/>
    <w:rsid w:val="000314EB"/>
    <w:rsid w:val="00034D4C"/>
    <w:rsid w:val="00077AAB"/>
    <w:rsid w:val="003257D1"/>
    <w:rsid w:val="003600A2"/>
    <w:rsid w:val="003B7D5E"/>
    <w:rsid w:val="00491C80"/>
    <w:rsid w:val="004A12E8"/>
    <w:rsid w:val="004F2144"/>
    <w:rsid w:val="00501240"/>
    <w:rsid w:val="005302C9"/>
    <w:rsid w:val="005524A7"/>
    <w:rsid w:val="00596C5D"/>
    <w:rsid w:val="006641C5"/>
    <w:rsid w:val="00781F52"/>
    <w:rsid w:val="00935524"/>
    <w:rsid w:val="009C54B0"/>
    <w:rsid w:val="00A23B13"/>
    <w:rsid w:val="00AE2BF8"/>
    <w:rsid w:val="00BA4A6F"/>
    <w:rsid w:val="00BB7669"/>
    <w:rsid w:val="00C32A5B"/>
    <w:rsid w:val="00D679C0"/>
    <w:rsid w:val="00D74F2E"/>
    <w:rsid w:val="00D75EF4"/>
    <w:rsid w:val="00D84B92"/>
    <w:rsid w:val="00DE2214"/>
    <w:rsid w:val="00E970AA"/>
    <w:rsid w:val="00F7076F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B8C6C-2DC0-43F3-B12D-E472D35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5">
    <w:name w:val="pb5"/>
    <w:basedOn w:val="DefaultParagraphFont"/>
    <w:rsid w:val="00FA1BD9"/>
    <w:rPr>
      <w:rFonts w:ascii="Georgia" w:hAnsi="Georgia" w:hint="default"/>
      <w:b/>
      <w:bCs/>
      <w:i w:val="0"/>
      <w:iCs w:val="0"/>
      <w:vanish w:val="0"/>
      <w:webHidden w:val="0"/>
      <w:color w:val="857E00"/>
      <w:sz w:val="20"/>
      <w:szCs w:val="20"/>
      <w:shd w:val="clear" w:color="auto" w:fill="FFFFFF"/>
      <w:vertAlign w:val="baseli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2E8"/>
    <w:rPr>
      <w:color w:val="00407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970AA"/>
  </w:style>
  <w:style w:type="paragraph" w:styleId="ListParagraph">
    <w:name w:val="List Paragraph"/>
    <w:basedOn w:val="Normal"/>
    <w:uiPriority w:val="34"/>
    <w:qFormat/>
    <w:rsid w:val="0093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ers.archives.gov/about/Washing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unders.archives.gov/about/EarlyAcc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unders.archives.gov/about/Washington" TargetMode="External"/><Relationship Id="rId5" Type="http://schemas.openxmlformats.org/officeDocument/2006/relationships/hyperlink" Target="http://founders.archives.gov/about/EarlyAcc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FF92-61B9-422E-BBED-7B07FDB8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Motter</dc:creator>
  <cp:keywords/>
  <dc:description/>
  <cp:lastModifiedBy>Anderson, Katie</cp:lastModifiedBy>
  <cp:revision>2</cp:revision>
  <dcterms:created xsi:type="dcterms:W3CDTF">2015-10-21T16:48:00Z</dcterms:created>
  <dcterms:modified xsi:type="dcterms:W3CDTF">2015-10-21T16:48:00Z</dcterms:modified>
</cp:coreProperties>
</file>