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AF6" w:rsidRDefault="003C6AF6" w:rsidP="003C6AF6">
      <w:pPr>
        <w:jc w:val="center"/>
        <w:rPr>
          <w:b/>
          <w:sz w:val="36"/>
          <w:szCs w:val="36"/>
          <w:u w:val="single"/>
        </w:rPr>
      </w:pPr>
      <w:r w:rsidRPr="003C6AF6">
        <w:rPr>
          <w:b/>
          <w:sz w:val="36"/>
          <w:szCs w:val="36"/>
          <w:u w:val="single"/>
        </w:rPr>
        <w:t>Monroe Doctrine</w:t>
      </w:r>
    </w:p>
    <w:p w:rsidR="0047344C" w:rsidRDefault="006E1A21" w:rsidP="003C6AF6">
      <w:pPr>
        <w:rPr>
          <w:i/>
        </w:rPr>
      </w:pPr>
      <w:r w:rsidRPr="006E1A21">
        <w:rPr>
          <w:i/>
        </w:rPr>
        <w:t xml:space="preserve">Background Information: </w:t>
      </w:r>
      <w:r w:rsidR="009F13CD">
        <w:rPr>
          <w:i/>
        </w:rPr>
        <w:t xml:space="preserve">In </w:t>
      </w:r>
      <w:r w:rsidRPr="006E1A21">
        <w:rPr>
          <w:i/>
        </w:rPr>
        <w:t xml:space="preserve">1823, President James Monroe gave a speech to Congress that established the foundation for U.S. foreign policy. </w:t>
      </w:r>
    </w:p>
    <w:p w:rsidR="003C6AF6" w:rsidRDefault="00312875" w:rsidP="003C6AF6">
      <w:r>
        <w:t>T</w:t>
      </w:r>
      <w:r w:rsidR="003C6AF6">
        <w:t>he occasion has been judged proper for asserting, as a principle in which the rights and interests of the United States are involved, that the American continents, by the free and independent condition which they have assumed and maintain, are henceforth not to be considered as subjects for future colonization by any European powers....</w:t>
      </w:r>
    </w:p>
    <w:p w:rsidR="00312875" w:rsidRDefault="003C6AF6" w:rsidP="00312875">
      <w:r>
        <w:t>The political system of the allied powers is essentially different</w:t>
      </w:r>
      <w:proofErr w:type="gramStart"/>
      <w:r w:rsidR="00312875">
        <w:t xml:space="preserve">… </w:t>
      </w:r>
      <w:r>
        <w:t xml:space="preserve"> from</w:t>
      </w:r>
      <w:proofErr w:type="gramEnd"/>
      <w:r>
        <w:t xml:space="preserve"> that of America. We owe it, therefore, to the </w:t>
      </w:r>
      <w:r w:rsidRPr="0047344C">
        <w:rPr>
          <w:b/>
          <w:i/>
        </w:rPr>
        <w:t>amicable</w:t>
      </w:r>
      <w:r w:rsidRPr="0047344C">
        <w:rPr>
          <w:b/>
        </w:rPr>
        <w:t xml:space="preserve"> </w:t>
      </w:r>
      <w:r>
        <w:t xml:space="preserve">relations existing between the United States and those powers, to declare, that we should consider any attempt on their part to extend their system to any portion of this hemisphere, as dangerous to our peace and safety. With the existing colonies or dependencies of any European power we have not interfered, and shall not interfere. But with the governments who have declared their independence, and maintained it, and whose independence we have, on great consideration, and on just principles, acknowledged, we could not view any </w:t>
      </w:r>
      <w:r w:rsidRPr="0047344C">
        <w:rPr>
          <w:b/>
          <w:i/>
        </w:rPr>
        <w:t>interposition</w:t>
      </w:r>
      <w:r w:rsidRPr="0047344C">
        <w:rPr>
          <w:b/>
        </w:rPr>
        <w:t xml:space="preserve"> </w:t>
      </w:r>
      <w:r>
        <w:t xml:space="preserve">for the purpose of oppressing them, or controlling, in any other manner, their destiny, by any European power in any other light than as the </w:t>
      </w:r>
      <w:r w:rsidRPr="0047344C">
        <w:rPr>
          <w:b/>
          <w:i/>
        </w:rPr>
        <w:t>manifestation</w:t>
      </w:r>
      <w:r w:rsidRPr="0047344C">
        <w:rPr>
          <w:b/>
        </w:rPr>
        <w:t xml:space="preserve"> </w:t>
      </w:r>
      <w:r>
        <w:t xml:space="preserve">of an unfriendly </w:t>
      </w:r>
      <w:r w:rsidRPr="0047344C">
        <w:rPr>
          <w:b/>
          <w:i/>
        </w:rPr>
        <w:t>disposition</w:t>
      </w:r>
      <w:r w:rsidRPr="006E1A21">
        <w:rPr>
          <w:i/>
        </w:rPr>
        <w:t xml:space="preserve"> </w:t>
      </w:r>
      <w:r>
        <w:t>towards the United States</w:t>
      </w:r>
      <w:r w:rsidR="00312875">
        <w:t>.</w:t>
      </w:r>
    </w:p>
    <w:p w:rsidR="00B67162" w:rsidRDefault="00312875" w:rsidP="00312875">
      <w:r>
        <w:t>…</w:t>
      </w:r>
      <w:r w:rsidR="003C6AF6">
        <w:t>It is still the true policy of the United States to leave the parties to themselves, in the hope that other powers will pursue the same course.</w:t>
      </w:r>
    </w:p>
    <w:p w:rsidR="009F13CD" w:rsidRPr="009F6B15" w:rsidRDefault="009F13CD" w:rsidP="00312875">
      <w:pPr>
        <w:rPr>
          <w:sz w:val="18"/>
          <w:szCs w:val="18"/>
        </w:rPr>
      </w:pPr>
      <w:r w:rsidRPr="009F6B15">
        <w:rPr>
          <w:sz w:val="18"/>
          <w:szCs w:val="18"/>
        </w:rPr>
        <w:t>Source: Excerpt from President James Monroe’s Seventh Annual Message to Congress, December 2, 1823.</w:t>
      </w:r>
    </w:p>
    <w:p w:rsidR="005D676B" w:rsidRDefault="006E1A21" w:rsidP="009559AE">
      <w:pPr>
        <w:suppressLineNumbers/>
        <w:pBdr>
          <w:top w:val="single" w:sz="4" w:space="1" w:color="auto"/>
          <w:left w:val="single" w:sz="4" w:space="4" w:color="auto"/>
          <w:bottom w:val="single" w:sz="4" w:space="1" w:color="auto"/>
          <w:right w:val="single" w:sz="4" w:space="4" w:color="auto"/>
        </w:pBdr>
        <w:rPr>
          <w:sz w:val="24"/>
          <w:szCs w:val="24"/>
        </w:rPr>
      </w:pPr>
      <w:r w:rsidRPr="006E1A21">
        <w:rPr>
          <w:b/>
          <w:sz w:val="24"/>
          <w:szCs w:val="24"/>
        </w:rPr>
        <w:t>Vocabulary:</w:t>
      </w:r>
      <w:r>
        <w:rPr>
          <w:b/>
          <w:sz w:val="24"/>
          <w:szCs w:val="24"/>
        </w:rPr>
        <w:t xml:space="preserve"> </w:t>
      </w:r>
      <w:r w:rsidR="009559AE" w:rsidRPr="0047344C">
        <w:rPr>
          <w:i/>
          <w:sz w:val="24"/>
          <w:szCs w:val="24"/>
        </w:rPr>
        <w:t>amicable:</w:t>
      </w:r>
      <w:r w:rsidR="009559AE">
        <w:rPr>
          <w:sz w:val="24"/>
          <w:szCs w:val="24"/>
        </w:rPr>
        <w:t xml:space="preserve"> friendly, </w:t>
      </w:r>
      <w:r w:rsidRPr="0047344C">
        <w:rPr>
          <w:i/>
          <w:sz w:val="24"/>
          <w:szCs w:val="24"/>
        </w:rPr>
        <w:t>interposition:</w:t>
      </w:r>
      <w:r>
        <w:rPr>
          <w:sz w:val="24"/>
          <w:szCs w:val="24"/>
        </w:rPr>
        <w:t xml:space="preserve"> intervention, </w:t>
      </w:r>
      <w:r w:rsidR="009559AE" w:rsidRPr="0047344C">
        <w:rPr>
          <w:i/>
          <w:sz w:val="24"/>
          <w:szCs w:val="24"/>
        </w:rPr>
        <w:t>manifestation:</w:t>
      </w:r>
      <w:r w:rsidR="009559AE">
        <w:rPr>
          <w:sz w:val="24"/>
          <w:szCs w:val="24"/>
        </w:rPr>
        <w:t xml:space="preserve"> obvious demonstration</w:t>
      </w:r>
      <w:r w:rsidR="0047344C">
        <w:rPr>
          <w:sz w:val="24"/>
          <w:szCs w:val="24"/>
        </w:rPr>
        <w:t>,</w:t>
      </w:r>
      <w:r w:rsidR="009559AE">
        <w:rPr>
          <w:sz w:val="24"/>
          <w:szCs w:val="24"/>
        </w:rPr>
        <w:br/>
        <w:t xml:space="preserve">                       </w:t>
      </w:r>
      <w:r w:rsidRPr="0047344C">
        <w:rPr>
          <w:i/>
          <w:sz w:val="24"/>
          <w:szCs w:val="24"/>
        </w:rPr>
        <w:t>disposition:</w:t>
      </w:r>
      <w:r w:rsidR="009559AE">
        <w:rPr>
          <w:sz w:val="24"/>
          <w:szCs w:val="24"/>
        </w:rPr>
        <w:t xml:space="preserve"> attitude</w:t>
      </w:r>
    </w:p>
    <w:p w:rsidR="006C32B5" w:rsidRDefault="006C32B5" w:rsidP="005D676B">
      <w:pPr>
        <w:suppressLineNumbers/>
        <w:rPr>
          <w:sz w:val="24"/>
          <w:szCs w:val="24"/>
        </w:rPr>
      </w:pPr>
    </w:p>
    <w:p w:rsidR="000A62C5" w:rsidRDefault="000A62C5" w:rsidP="005D676B">
      <w:pPr>
        <w:suppressLineNumbers/>
        <w:rPr>
          <w:sz w:val="24"/>
          <w:szCs w:val="24"/>
        </w:rPr>
      </w:pPr>
      <w:r>
        <w:rPr>
          <w:sz w:val="24"/>
          <w:szCs w:val="24"/>
        </w:rPr>
        <w:t xml:space="preserve">1a. </w:t>
      </w:r>
      <w:proofErr w:type="gramStart"/>
      <w:r>
        <w:rPr>
          <w:sz w:val="24"/>
          <w:szCs w:val="24"/>
        </w:rPr>
        <w:t>When</w:t>
      </w:r>
      <w:proofErr w:type="gramEnd"/>
      <w:r>
        <w:rPr>
          <w:sz w:val="24"/>
          <w:szCs w:val="24"/>
        </w:rPr>
        <w:t xml:space="preserve"> was the Monroe Doctrine created? </w:t>
      </w:r>
      <w:proofErr w:type="gramStart"/>
      <w:r>
        <w:rPr>
          <w:sz w:val="24"/>
          <w:szCs w:val="24"/>
        </w:rPr>
        <w:t>_____________________________________________</w:t>
      </w:r>
      <w:r>
        <w:rPr>
          <w:sz w:val="24"/>
          <w:szCs w:val="24"/>
        </w:rPr>
        <w:br/>
        <w:t>1b.</w:t>
      </w:r>
      <w:proofErr w:type="gramEnd"/>
      <w:r>
        <w:rPr>
          <w:sz w:val="24"/>
          <w:szCs w:val="24"/>
        </w:rPr>
        <w:t xml:space="preserve"> Who is the intended audience of the Monroe Doctrine? _________________________________</w:t>
      </w:r>
    </w:p>
    <w:p w:rsidR="000A62C5" w:rsidRDefault="0047344C" w:rsidP="005D676B">
      <w:pPr>
        <w:suppressLineNumbers/>
        <w:rPr>
          <w:sz w:val="24"/>
          <w:szCs w:val="24"/>
        </w:rPr>
      </w:pPr>
      <w:r>
        <w:rPr>
          <w:sz w:val="24"/>
          <w:szCs w:val="24"/>
        </w:rPr>
        <w:t>2</w:t>
      </w:r>
      <w:r w:rsidR="000A62C5">
        <w:rPr>
          <w:sz w:val="24"/>
          <w:szCs w:val="24"/>
        </w:rPr>
        <w:t xml:space="preserve">. A </w:t>
      </w:r>
      <w:r w:rsidR="000A62C5" w:rsidRPr="000A62C5">
        <w:rPr>
          <w:i/>
          <w:sz w:val="24"/>
          <w:szCs w:val="24"/>
        </w:rPr>
        <w:t>doctrine</w:t>
      </w:r>
      <w:r w:rsidR="000A62C5">
        <w:rPr>
          <w:sz w:val="24"/>
          <w:szCs w:val="24"/>
        </w:rPr>
        <w:t xml:space="preserve"> is a set of ___________________________. </w:t>
      </w:r>
      <w:r w:rsidR="00604CC6">
        <w:rPr>
          <w:sz w:val="24"/>
          <w:szCs w:val="24"/>
        </w:rPr>
        <w:t>Circle</w:t>
      </w:r>
      <w:r w:rsidR="000A62C5">
        <w:rPr>
          <w:sz w:val="24"/>
          <w:szCs w:val="24"/>
        </w:rPr>
        <w:t xml:space="preserve"> evidence in the document that </w:t>
      </w:r>
      <w:r w:rsidR="00604CC6">
        <w:rPr>
          <w:sz w:val="24"/>
          <w:szCs w:val="24"/>
        </w:rPr>
        <w:t xml:space="preserve">  </w:t>
      </w:r>
      <w:r w:rsidR="00604CC6">
        <w:rPr>
          <w:sz w:val="24"/>
          <w:szCs w:val="24"/>
        </w:rPr>
        <w:br/>
        <w:t xml:space="preserve">     s</w:t>
      </w:r>
      <w:r w:rsidR="000A62C5">
        <w:rPr>
          <w:sz w:val="24"/>
          <w:szCs w:val="24"/>
        </w:rPr>
        <w:t>upports your answer.</w:t>
      </w:r>
    </w:p>
    <w:p w:rsidR="000A62C5" w:rsidRDefault="0047344C" w:rsidP="005D676B">
      <w:pPr>
        <w:suppressLineNumbers/>
        <w:rPr>
          <w:sz w:val="24"/>
          <w:szCs w:val="24"/>
        </w:rPr>
      </w:pPr>
      <w:r>
        <w:rPr>
          <w:sz w:val="24"/>
          <w:szCs w:val="24"/>
        </w:rPr>
        <w:t>3</w:t>
      </w:r>
      <w:r w:rsidR="000A62C5">
        <w:rPr>
          <w:sz w:val="24"/>
          <w:szCs w:val="24"/>
        </w:rPr>
        <w:t>.</w:t>
      </w:r>
      <w:r w:rsidR="006C32B5">
        <w:rPr>
          <w:sz w:val="24"/>
          <w:szCs w:val="24"/>
        </w:rPr>
        <w:t xml:space="preserve"> The author uses the word </w:t>
      </w:r>
      <w:r w:rsidR="006C32B5" w:rsidRPr="006C32B5">
        <w:rPr>
          <w:i/>
          <w:sz w:val="24"/>
          <w:szCs w:val="24"/>
        </w:rPr>
        <w:t>henceforth</w:t>
      </w:r>
      <w:r w:rsidR="006C32B5">
        <w:rPr>
          <w:sz w:val="24"/>
          <w:szCs w:val="24"/>
        </w:rPr>
        <w:t xml:space="preserve"> on line 5. </w:t>
      </w:r>
      <w:r w:rsidR="000A62C5">
        <w:rPr>
          <w:sz w:val="24"/>
          <w:szCs w:val="24"/>
        </w:rPr>
        <w:t xml:space="preserve"> </w:t>
      </w:r>
      <w:r w:rsidR="006C32B5">
        <w:rPr>
          <w:sz w:val="24"/>
          <w:szCs w:val="24"/>
        </w:rPr>
        <w:t>Why is this word important to notice? Use evidence</w:t>
      </w:r>
      <w:r w:rsidR="006C32B5">
        <w:rPr>
          <w:sz w:val="24"/>
          <w:szCs w:val="24"/>
        </w:rPr>
        <w:br/>
        <w:t xml:space="preserve">     to explain your answer. ____________________________________________________________</w:t>
      </w:r>
      <w:r w:rsidR="006C32B5">
        <w:rPr>
          <w:sz w:val="24"/>
          <w:szCs w:val="24"/>
        </w:rPr>
        <w:br/>
        <w:t xml:space="preserve">     ________________________________________________________________________________</w:t>
      </w:r>
    </w:p>
    <w:p w:rsidR="0047344C" w:rsidRDefault="0047344C" w:rsidP="005D676B">
      <w:pPr>
        <w:suppressLineNumbers/>
        <w:rPr>
          <w:sz w:val="24"/>
          <w:szCs w:val="24"/>
        </w:rPr>
      </w:pPr>
      <w:r>
        <w:rPr>
          <w:sz w:val="24"/>
          <w:szCs w:val="24"/>
        </w:rPr>
        <w:t xml:space="preserve">4. In line 8, Monroe refers to “allied powers.” What is the antecedent, to what or </w:t>
      </w:r>
      <w:proofErr w:type="gramStart"/>
      <w:r>
        <w:rPr>
          <w:sz w:val="24"/>
          <w:szCs w:val="24"/>
        </w:rPr>
        <w:t>whom</w:t>
      </w:r>
      <w:proofErr w:type="gramEnd"/>
      <w:r>
        <w:rPr>
          <w:sz w:val="24"/>
          <w:szCs w:val="24"/>
        </w:rPr>
        <w:t xml:space="preserve"> is this </w:t>
      </w:r>
      <w:r>
        <w:rPr>
          <w:sz w:val="24"/>
          <w:szCs w:val="24"/>
        </w:rPr>
        <w:br/>
        <w:t xml:space="preserve">    referring to? ______________________________________________________________________</w:t>
      </w:r>
    </w:p>
    <w:p w:rsidR="006C32B5" w:rsidRDefault="006C32B5" w:rsidP="005D676B">
      <w:pPr>
        <w:suppressLineNumbers/>
        <w:rPr>
          <w:sz w:val="24"/>
          <w:szCs w:val="24"/>
        </w:rPr>
      </w:pPr>
      <w:r>
        <w:rPr>
          <w:sz w:val="24"/>
          <w:szCs w:val="24"/>
        </w:rPr>
        <w:t>5. The word hemisphere is used on line 9. Which hemisphere is being discussed? Provide 3 pieces of</w:t>
      </w:r>
      <w:r>
        <w:rPr>
          <w:sz w:val="24"/>
          <w:szCs w:val="24"/>
        </w:rPr>
        <w:br/>
        <w:t xml:space="preserve">     evidence from the document to support your answer. ___________________________________</w:t>
      </w:r>
      <w:r>
        <w:rPr>
          <w:sz w:val="24"/>
          <w:szCs w:val="24"/>
        </w:rPr>
        <w:br/>
        <w:t xml:space="preserve">     _______________________________________________________________________________</w:t>
      </w:r>
    </w:p>
    <w:p w:rsidR="006C32B5" w:rsidRDefault="006C32B5" w:rsidP="005D676B">
      <w:pPr>
        <w:suppressLineNumbers/>
        <w:rPr>
          <w:sz w:val="24"/>
          <w:szCs w:val="24"/>
        </w:rPr>
      </w:pPr>
    </w:p>
    <w:p w:rsidR="006C32B5" w:rsidRDefault="006C32B5" w:rsidP="005D676B">
      <w:pPr>
        <w:suppressLineNumbers/>
        <w:rPr>
          <w:sz w:val="24"/>
          <w:szCs w:val="24"/>
        </w:rPr>
      </w:pPr>
      <w:r>
        <w:rPr>
          <w:sz w:val="24"/>
          <w:szCs w:val="24"/>
        </w:rPr>
        <w:lastRenderedPageBreak/>
        <w:t>6. The Monroe Doctrine has 4 basic points</w:t>
      </w:r>
      <w:r w:rsidR="00604CC6">
        <w:rPr>
          <w:sz w:val="24"/>
          <w:szCs w:val="24"/>
        </w:rPr>
        <w:t>. Underline and annotate evidence in the document to</w:t>
      </w:r>
      <w:r w:rsidR="00604CC6">
        <w:rPr>
          <w:sz w:val="24"/>
          <w:szCs w:val="24"/>
        </w:rPr>
        <w:br/>
        <w:t xml:space="preserve">     support each of the following points.</w:t>
      </w:r>
      <w:r w:rsidR="00604CC6">
        <w:rPr>
          <w:sz w:val="24"/>
          <w:szCs w:val="24"/>
        </w:rPr>
        <w:br/>
      </w:r>
      <w:r w:rsidR="00604CC6">
        <w:rPr>
          <w:sz w:val="24"/>
          <w:szCs w:val="24"/>
        </w:rPr>
        <w:tab/>
        <w:t xml:space="preserve">a. The United States would not interfere in the affairs of European nations. </w:t>
      </w:r>
    </w:p>
    <w:p w:rsidR="00604CC6" w:rsidRDefault="00604CC6" w:rsidP="005D676B">
      <w:pPr>
        <w:suppressLineNumbers/>
        <w:rPr>
          <w:sz w:val="24"/>
          <w:szCs w:val="24"/>
        </w:rPr>
      </w:pPr>
      <w:r>
        <w:rPr>
          <w:sz w:val="24"/>
          <w:szCs w:val="24"/>
        </w:rPr>
        <w:tab/>
        <w:t>b. The United States would recognize, and not interfere with, European colonies that already</w:t>
      </w:r>
      <w:r>
        <w:rPr>
          <w:sz w:val="24"/>
          <w:szCs w:val="24"/>
        </w:rPr>
        <w:br/>
        <w:t xml:space="preserve">                  existed in North and South America.</w:t>
      </w:r>
    </w:p>
    <w:p w:rsidR="00604CC6" w:rsidRDefault="00604CC6" w:rsidP="005D676B">
      <w:pPr>
        <w:suppressLineNumbers/>
        <w:rPr>
          <w:sz w:val="24"/>
          <w:szCs w:val="24"/>
        </w:rPr>
      </w:pPr>
      <w:r>
        <w:rPr>
          <w:sz w:val="24"/>
          <w:szCs w:val="24"/>
        </w:rPr>
        <w:tab/>
        <w:t>c. The Western Hemisphere was to be off-limits to future colonization by any foreign power.</w:t>
      </w:r>
    </w:p>
    <w:p w:rsidR="00604CC6" w:rsidRDefault="00604CC6" w:rsidP="005D676B">
      <w:pPr>
        <w:suppressLineNumbers/>
        <w:rPr>
          <w:sz w:val="24"/>
          <w:szCs w:val="24"/>
        </w:rPr>
      </w:pPr>
      <w:r>
        <w:rPr>
          <w:sz w:val="24"/>
          <w:szCs w:val="24"/>
        </w:rPr>
        <w:tab/>
        <w:t>d. The United States would consider any European power’s attempt to colonize or interfere</w:t>
      </w:r>
      <w:r>
        <w:rPr>
          <w:sz w:val="24"/>
          <w:szCs w:val="24"/>
        </w:rPr>
        <w:br/>
        <w:t xml:space="preserve">                  with nations in the Western Hemisphere to be a hostile act.</w:t>
      </w:r>
    </w:p>
    <w:p w:rsidR="00604CC6" w:rsidRDefault="00604CC6" w:rsidP="005D676B">
      <w:pPr>
        <w:suppressLineNumbers/>
        <w:rPr>
          <w:sz w:val="24"/>
          <w:szCs w:val="24"/>
        </w:rPr>
      </w:pPr>
      <w:r>
        <w:rPr>
          <w:sz w:val="24"/>
          <w:szCs w:val="24"/>
        </w:rPr>
        <w:t>7. What is the purpose of the Monroe Doctrine? __________________________________________</w:t>
      </w:r>
      <w:r>
        <w:rPr>
          <w:sz w:val="24"/>
          <w:szCs w:val="24"/>
        </w:rPr>
        <w:br/>
        <w:t xml:space="preserve">     _______________________________________________________________________________</w:t>
      </w:r>
      <w:r>
        <w:rPr>
          <w:sz w:val="24"/>
          <w:szCs w:val="24"/>
        </w:rPr>
        <w:br/>
        <w:t xml:space="preserve">     _______________________________________________________________________________</w:t>
      </w:r>
      <w:r>
        <w:rPr>
          <w:sz w:val="24"/>
          <w:szCs w:val="24"/>
        </w:rPr>
        <w:br/>
      </w:r>
    </w:p>
    <w:p w:rsidR="00312875" w:rsidRDefault="00604CC6" w:rsidP="00312875">
      <w:pPr>
        <w:suppressLineNumbers/>
        <w:rPr>
          <w:b/>
        </w:rPr>
      </w:pPr>
      <w:r>
        <w:rPr>
          <w:b/>
        </w:rPr>
        <w:t xml:space="preserve">                            </w:t>
      </w:r>
      <w:r w:rsidR="00312875" w:rsidRPr="00312875">
        <w:rPr>
          <w:rFonts w:ascii="Helvetica" w:hAnsi="Helvetica" w:cs="Helvetica"/>
          <w:b/>
          <w:noProof/>
          <w:color w:val="000000"/>
          <w:sz w:val="20"/>
          <w:szCs w:val="20"/>
        </w:rPr>
        <w:drawing>
          <wp:inline distT="0" distB="0" distL="0" distR="0" wp14:anchorId="43A68041" wp14:editId="659323D0">
            <wp:extent cx="4752975" cy="3376295"/>
            <wp:effectExtent l="0" t="0" r="9525" b="0"/>
            <wp:docPr id="1" name="yui_3_5_1_5_1400637207717_587" descr="http://mdoctrine.weebly.com/uploads/1/2/0/9/12096219/6274741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400637207717_587" descr="http://mdoctrine.weebly.com/uploads/1/2/0/9/12096219/6274741_ori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53567" cy="3376715"/>
                    </a:xfrm>
                    <a:prstGeom prst="rect">
                      <a:avLst/>
                    </a:prstGeom>
                    <a:noFill/>
                    <a:ln>
                      <a:noFill/>
                    </a:ln>
                  </pic:spPr>
                </pic:pic>
              </a:graphicData>
            </a:graphic>
          </wp:inline>
        </w:drawing>
      </w:r>
    </w:p>
    <w:p w:rsidR="00604CC6" w:rsidRDefault="00604CC6" w:rsidP="00312875">
      <w:pPr>
        <w:suppressLineNumbers/>
        <w:rPr>
          <w:sz w:val="24"/>
          <w:szCs w:val="24"/>
        </w:rPr>
      </w:pPr>
      <w:r>
        <w:rPr>
          <w:sz w:val="24"/>
          <w:szCs w:val="24"/>
        </w:rPr>
        <w:t>8. What type of primary source is shown? _______________________________________________</w:t>
      </w:r>
    </w:p>
    <w:p w:rsidR="00604CC6" w:rsidRDefault="0047344C" w:rsidP="00312875">
      <w:pPr>
        <w:suppressLineNumbers/>
        <w:rPr>
          <w:sz w:val="24"/>
          <w:szCs w:val="24"/>
        </w:rPr>
      </w:pPr>
      <w:r>
        <w:rPr>
          <w:sz w:val="24"/>
          <w:szCs w:val="24"/>
        </w:rPr>
        <w:t>9. Which continents are represented</w:t>
      </w:r>
      <w:r w:rsidR="00604CC6">
        <w:rPr>
          <w:sz w:val="24"/>
          <w:szCs w:val="24"/>
        </w:rPr>
        <w:t>? __________________________________________________</w:t>
      </w:r>
    </w:p>
    <w:p w:rsidR="00604CC6" w:rsidRDefault="00604CC6" w:rsidP="00312875">
      <w:pPr>
        <w:suppressLineNumbers/>
        <w:rPr>
          <w:sz w:val="24"/>
          <w:szCs w:val="24"/>
        </w:rPr>
      </w:pPr>
      <w:r>
        <w:rPr>
          <w:sz w:val="24"/>
          <w:szCs w:val="24"/>
        </w:rPr>
        <w:t xml:space="preserve">10. </w:t>
      </w:r>
      <w:r w:rsidR="0047344C">
        <w:rPr>
          <w:sz w:val="24"/>
          <w:szCs w:val="24"/>
        </w:rPr>
        <w:t xml:space="preserve">What do you notice about the way in which the U.S. is characterized? </w:t>
      </w:r>
      <w:bookmarkStart w:id="0" w:name="_GoBack"/>
      <w:bookmarkEnd w:id="0"/>
      <w:r w:rsidR="0047344C">
        <w:rPr>
          <w:sz w:val="24"/>
          <w:szCs w:val="24"/>
        </w:rPr>
        <w:t>_____________________</w:t>
      </w:r>
      <w:r w:rsidR="0047344C">
        <w:rPr>
          <w:sz w:val="24"/>
          <w:szCs w:val="24"/>
        </w:rPr>
        <w:br/>
        <w:t xml:space="preserve">       _____________________________________________________________________________</w:t>
      </w:r>
    </w:p>
    <w:p w:rsidR="001F4419" w:rsidRPr="00604CC6" w:rsidRDefault="001F4419" w:rsidP="00312875">
      <w:pPr>
        <w:suppressLineNumbers/>
        <w:rPr>
          <w:sz w:val="24"/>
          <w:szCs w:val="24"/>
        </w:rPr>
      </w:pPr>
      <w:r>
        <w:rPr>
          <w:sz w:val="24"/>
          <w:szCs w:val="24"/>
        </w:rPr>
        <w:t>11. What is the message of this visual? _________________________________________________</w:t>
      </w:r>
      <w:r>
        <w:rPr>
          <w:sz w:val="24"/>
          <w:szCs w:val="24"/>
        </w:rPr>
        <w:br/>
        <w:t xml:space="preserve">       </w:t>
      </w:r>
      <w:proofErr w:type="gramStart"/>
      <w:r>
        <w:rPr>
          <w:sz w:val="24"/>
          <w:szCs w:val="24"/>
        </w:rPr>
        <w:t>How</w:t>
      </w:r>
      <w:proofErr w:type="gramEnd"/>
      <w:r>
        <w:rPr>
          <w:sz w:val="24"/>
          <w:szCs w:val="24"/>
        </w:rPr>
        <w:t xml:space="preserve"> do you know? Provide evidence in your answer. </w:t>
      </w:r>
      <w:proofErr w:type="gramStart"/>
      <w:r>
        <w:rPr>
          <w:sz w:val="24"/>
          <w:szCs w:val="24"/>
        </w:rPr>
        <w:t>__________________________________</w:t>
      </w:r>
      <w:r>
        <w:rPr>
          <w:sz w:val="24"/>
          <w:szCs w:val="24"/>
        </w:rPr>
        <w:br/>
        <w:t xml:space="preserve">       _____________________________________________________________________________</w:t>
      </w:r>
      <w:r w:rsidR="0047344C">
        <w:rPr>
          <w:sz w:val="24"/>
          <w:szCs w:val="24"/>
        </w:rPr>
        <w:br/>
      </w:r>
      <w:r w:rsidR="00ED7C70">
        <w:rPr>
          <w:sz w:val="24"/>
          <w:szCs w:val="24"/>
        </w:rPr>
        <w:t>12.</w:t>
      </w:r>
      <w:proofErr w:type="gramEnd"/>
      <w:r w:rsidR="00ED7C70">
        <w:rPr>
          <w:sz w:val="24"/>
          <w:szCs w:val="24"/>
        </w:rPr>
        <w:t xml:space="preserve"> Compare both sources and find two ways in which they are similar. </w:t>
      </w:r>
      <w:r w:rsidR="0047344C">
        <w:rPr>
          <w:sz w:val="24"/>
          <w:szCs w:val="24"/>
        </w:rPr>
        <w:t>_______________________</w:t>
      </w:r>
      <w:r w:rsidR="0047344C">
        <w:rPr>
          <w:sz w:val="24"/>
          <w:szCs w:val="24"/>
        </w:rPr>
        <w:br/>
        <w:t xml:space="preserve">       ______________________________________________________________________________</w:t>
      </w:r>
    </w:p>
    <w:sectPr w:rsidR="001F4419" w:rsidRPr="00604CC6" w:rsidSect="003C6AF6">
      <w:pgSz w:w="12240" w:h="15840"/>
      <w:pgMar w:top="720" w:right="720" w:bottom="720" w:left="1440" w:header="720" w:footer="720" w:gutter="0"/>
      <w:pgBorders w:offsetFrom="page">
        <w:top w:val="double" w:sz="4" w:space="24" w:color="auto"/>
        <w:left w:val="double" w:sz="4" w:space="24" w:color="auto"/>
        <w:bottom w:val="double" w:sz="4" w:space="24" w:color="auto"/>
        <w:right w:val="double" w:sz="4" w:space="24" w:color="auto"/>
      </w:pgBorders>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AF6"/>
    <w:rsid w:val="000207B2"/>
    <w:rsid w:val="00061E1E"/>
    <w:rsid w:val="00072B7E"/>
    <w:rsid w:val="000A62C5"/>
    <w:rsid w:val="000F1568"/>
    <w:rsid w:val="001C3B57"/>
    <w:rsid w:val="001F4419"/>
    <w:rsid w:val="002053A2"/>
    <w:rsid w:val="002178C9"/>
    <w:rsid w:val="00262B57"/>
    <w:rsid w:val="00263B1B"/>
    <w:rsid w:val="00264EA9"/>
    <w:rsid w:val="002D3A4D"/>
    <w:rsid w:val="003017FB"/>
    <w:rsid w:val="00312875"/>
    <w:rsid w:val="003C6AF6"/>
    <w:rsid w:val="003F1B51"/>
    <w:rsid w:val="00406E34"/>
    <w:rsid w:val="00465D44"/>
    <w:rsid w:val="0047344C"/>
    <w:rsid w:val="005449B3"/>
    <w:rsid w:val="00593466"/>
    <w:rsid w:val="00595A7B"/>
    <w:rsid w:val="005B2D79"/>
    <w:rsid w:val="005C77D7"/>
    <w:rsid w:val="005D676B"/>
    <w:rsid w:val="005F4364"/>
    <w:rsid w:val="00604CC6"/>
    <w:rsid w:val="006C32B5"/>
    <w:rsid w:val="006E1A21"/>
    <w:rsid w:val="007F1160"/>
    <w:rsid w:val="008007F8"/>
    <w:rsid w:val="00817E34"/>
    <w:rsid w:val="00826285"/>
    <w:rsid w:val="008B2A85"/>
    <w:rsid w:val="009559AE"/>
    <w:rsid w:val="009F13CD"/>
    <w:rsid w:val="009F6B15"/>
    <w:rsid w:val="00B01D47"/>
    <w:rsid w:val="00B05089"/>
    <w:rsid w:val="00B658F9"/>
    <w:rsid w:val="00B67162"/>
    <w:rsid w:val="00B84100"/>
    <w:rsid w:val="00B95331"/>
    <w:rsid w:val="00BD64EC"/>
    <w:rsid w:val="00C27773"/>
    <w:rsid w:val="00C644E0"/>
    <w:rsid w:val="00CC2272"/>
    <w:rsid w:val="00CE7236"/>
    <w:rsid w:val="00E52599"/>
    <w:rsid w:val="00ED7C70"/>
    <w:rsid w:val="00F80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3C6AF6"/>
  </w:style>
  <w:style w:type="paragraph" w:styleId="BalloonText">
    <w:name w:val="Balloon Text"/>
    <w:basedOn w:val="Normal"/>
    <w:link w:val="BalloonTextChar"/>
    <w:uiPriority w:val="99"/>
    <w:semiHidden/>
    <w:unhideWhenUsed/>
    <w:rsid w:val="00312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8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3C6AF6"/>
  </w:style>
  <w:style w:type="paragraph" w:styleId="BalloonText">
    <w:name w:val="Balloon Text"/>
    <w:basedOn w:val="Normal"/>
    <w:link w:val="BalloonTextChar"/>
    <w:uiPriority w:val="99"/>
    <w:semiHidden/>
    <w:unhideWhenUsed/>
    <w:rsid w:val="00312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8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2</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Motter</dc:creator>
  <cp:lastModifiedBy>Marcia Motter</cp:lastModifiedBy>
  <cp:revision>6</cp:revision>
  <cp:lastPrinted>2014-05-21T02:11:00Z</cp:lastPrinted>
  <dcterms:created xsi:type="dcterms:W3CDTF">2014-05-21T02:14:00Z</dcterms:created>
  <dcterms:modified xsi:type="dcterms:W3CDTF">2014-06-29T17:50:00Z</dcterms:modified>
</cp:coreProperties>
</file>