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27082770"/>
        <w:docPartObj>
          <w:docPartGallery w:val="Cover Pages"/>
          <w:docPartUnique/>
        </w:docPartObj>
      </w:sdtPr>
      <w:sdtEndPr>
        <w:rPr>
          <w:sz w:val="48"/>
          <w:szCs w:val="48"/>
        </w:rPr>
      </w:sdtEndPr>
      <w:sdtContent>
        <w:p w:rsidR="00FA39A9" w:rsidRDefault="00F23C16">
          <w:r>
            <w:rPr>
              <w:noProof/>
            </w:rPr>
            <mc:AlternateContent>
              <mc:Choice Requires="wps">
                <w:drawing>
                  <wp:anchor distT="0" distB="0" distL="114300" distR="114300" simplePos="0" relativeHeight="251660288" behindDoc="1" locked="0" layoutInCell="1" allowOverlap="1" wp14:anchorId="54DF988D" wp14:editId="20EC2CEB">
                    <wp:simplePos x="0" y="0"/>
                    <wp:positionH relativeFrom="margin">
                      <wp:align>center</wp:align>
                    </wp:positionH>
                    <mc:AlternateContent>
                      <mc:Choice Requires="wp14">
                        <wp:positionV relativeFrom="margin">
                          <wp14:pctPosVOffset>-5000</wp14:pctPosVOffset>
                        </wp:positionV>
                      </mc:Choice>
                      <mc:Fallback>
                        <wp:positionV relativeFrom="page">
                          <wp:posOffset>0</wp:posOffset>
                        </wp:positionV>
                      </mc:Fallback>
                    </mc:AlternateContent>
                    <wp:extent cx="7644130" cy="5939790"/>
                    <wp:effectExtent l="0" t="0" r="0"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130" cy="593979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EndPr/>
                                <w:sdtContent>
                                  <w:p w:rsidR="005A7D5D" w:rsidRDefault="005A7D5D">
                                    <w:pPr>
                                      <w:pStyle w:val="NoSpacing"/>
                                      <w:rPr>
                                        <w:rFonts w:asciiTheme="majorHAnsi" w:eastAsiaTheme="majorEastAsia" w:hAnsiTheme="majorHAnsi" w:cstheme="majorBidi"/>
                                        <w:color w:val="FFFFFF" w:themeColor="background1"/>
                                        <w:sz w:val="84"/>
                                        <w:szCs w:val="72"/>
                                      </w:rPr>
                                    </w:pPr>
                                    <w:r w:rsidRPr="001F2185">
                                      <w:rPr>
                                        <w:rFonts w:asciiTheme="majorHAnsi" w:eastAsiaTheme="majorEastAsia" w:hAnsiTheme="majorHAnsi" w:cstheme="majorBidi"/>
                                        <w:color w:val="FFFFFF" w:themeColor="background1"/>
                                        <w:sz w:val="84"/>
                                        <w:szCs w:val="72"/>
                                      </w:rPr>
                                      <w:t>Conflict and Compromise</w:t>
                                    </w:r>
                                    <w:r>
                                      <w:rPr>
                                        <w:rFonts w:asciiTheme="majorHAnsi" w:eastAsiaTheme="majorEastAsia" w:hAnsiTheme="majorHAnsi" w:cstheme="majorBidi"/>
                                        <w:color w:val="FFFFFF" w:themeColor="background1"/>
                                        <w:sz w:val="84"/>
                                        <w:szCs w:val="72"/>
                                      </w:rPr>
                                      <w:t>: A study of diverse viewpoints of Nevada’s native peoples and settlers</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6" style="position:absolute;margin-left:0;margin-top:0;width:601.9pt;height:467.7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Content>
                            <w:p w:rsidR="005A7D5D" w:rsidRDefault="005A7D5D">
                              <w:pPr>
                                <w:pStyle w:val="NoSpacing"/>
                                <w:rPr>
                                  <w:rFonts w:asciiTheme="majorHAnsi" w:eastAsiaTheme="majorEastAsia" w:hAnsiTheme="majorHAnsi" w:cstheme="majorBidi"/>
                                  <w:color w:val="FFFFFF" w:themeColor="background1"/>
                                  <w:sz w:val="84"/>
                                  <w:szCs w:val="72"/>
                                </w:rPr>
                              </w:pPr>
                              <w:r w:rsidRPr="001F2185">
                                <w:rPr>
                                  <w:rFonts w:asciiTheme="majorHAnsi" w:eastAsiaTheme="majorEastAsia" w:hAnsiTheme="majorHAnsi" w:cstheme="majorBidi"/>
                                  <w:color w:val="FFFFFF" w:themeColor="background1"/>
                                  <w:sz w:val="84"/>
                                  <w:szCs w:val="72"/>
                                </w:rPr>
                                <w:t>Conflict and Compromise</w:t>
                              </w:r>
                              <w:r>
                                <w:rPr>
                                  <w:rFonts w:asciiTheme="majorHAnsi" w:eastAsiaTheme="majorEastAsia" w:hAnsiTheme="majorHAnsi" w:cstheme="majorBidi"/>
                                  <w:color w:val="FFFFFF" w:themeColor="background1"/>
                                  <w:sz w:val="84"/>
                                  <w:szCs w:val="72"/>
                                </w:rPr>
                                <w:t>: A study of diverse viewpoints of Nevada’s native peoples and settlers</w:t>
                              </w:r>
                            </w:p>
                          </w:sdtContent>
                        </w:sdt>
                      </w:txbxContent>
                    </v:textbox>
                    <w10:wrap anchorx="margin" anchory="margin"/>
                  </v:rect>
                </w:pict>
              </mc:Fallback>
            </mc:AlternateContent>
          </w:r>
        </w:p>
        <w:p w:rsidR="00FA39A9" w:rsidRDefault="00FA39A9"/>
        <w:p w:rsidR="00FA39A9" w:rsidRDefault="00FA39A9"/>
        <w:p w:rsidR="00FA39A9" w:rsidRDefault="00FA39A9"/>
        <w:p w:rsidR="00FA39A9" w:rsidRDefault="009C1A50">
          <w:pPr>
            <w:rPr>
              <w:sz w:val="48"/>
              <w:szCs w:val="48"/>
            </w:rPr>
          </w:pPr>
          <w:r>
            <w:rPr>
              <w:noProof/>
            </w:rPr>
            <mc:AlternateContent>
              <mc:Choice Requires="wps">
                <w:drawing>
                  <wp:anchor distT="0" distB="0" distL="114300" distR="114300" simplePos="0" relativeHeight="251663360" behindDoc="0" locked="0" layoutInCell="1" allowOverlap="1" wp14:anchorId="61A58C7D" wp14:editId="270B7825">
                    <wp:simplePos x="0" y="0"/>
                    <wp:positionH relativeFrom="margin">
                      <wp:posOffset>3005182</wp:posOffset>
                    </wp:positionH>
                    <wp:positionV relativeFrom="margin">
                      <wp:posOffset>5584825</wp:posOffset>
                    </wp:positionV>
                    <wp:extent cx="4204335" cy="4112895"/>
                    <wp:effectExtent l="0" t="0" r="0" b="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4335" cy="411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1F497D" w:themeColor="text2"/>
                                  </w:rPr>
                                  <w:alias w:val="Abstract"/>
                                  <w:id w:val="1866325615"/>
                                  <w:dataBinding w:prefixMappings="xmlns:ns0='http://schemas.microsoft.com/office/2006/coverPageProps'" w:xpath="/ns0:CoverPageProperties[1]/ns0:Abstract[1]" w:storeItemID="{55AF091B-3C7A-41E3-B477-F2FDAA23CFDA}"/>
                                  <w:text/>
                                </w:sdtPr>
                                <w:sdtEndPr/>
                                <w:sdtContent>
                                  <w:p w:rsidR="005A7D5D" w:rsidRDefault="005A7D5D">
                                    <w:pPr>
                                      <w:suppressOverlap/>
                                      <w:rPr>
                                        <w:color w:val="1F497D" w:themeColor="text2"/>
                                      </w:rPr>
                                    </w:pPr>
                                    <w:r>
                                      <w:rPr>
                                        <w:color w:val="1F497D" w:themeColor="text2"/>
                                      </w:rPr>
                                      <w:t>Nevada Social Studies Standard H2.4.1: Discuss examples of compromise and conflict within Nevada.   After all, Nevada is the Battle Born state.  The unit attempts to study Nevada’s history from multiple viewpoints over many different conflicts.</w:t>
                                    </w:r>
                                  </w:p>
                                </w:sdtContent>
                              </w:sdt>
                              <w:p w:rsidR="005A7D5D" w:rsidRDefault="005A7D5D" w:rsidP="00FA39A9">
                                <w:pPr>
                                  <w:suppressOverlap/>
                                  <w:rPr>
                                    <w:rFonts w:asciiTheme="majorHAnsi" w:eastAsiaTheme="majorEastAsia" w:hAnsiTheme="majorHAnsi" w:cstheme="majorBidi"/>
                                    <w:color w:val="1F497D" w:themeColor="text2"/>
                                    <w:sz w:val="40"/>
                                    <w:szCs w:val="40"/>
                                  </w:rPr>
                                </w:pPr>
                              </w:p>
                              <w:p w:rsidR="005A7D5D" w:rsidRDefault="005A7D5D" w:rsidP="00FA39A9">
                                <w:pPr>
                                  <w:suppressOverlap/>
                                  <w:rPr>
                                    <w:rFonts w:asciiTheme="majorHAnsi" w:eastAsiaTheme="majorEastAsia" w:hAnsiTheme="majorHAnsi" w:cstheme="majorBidi"/>
                                    <w:color w:val="1F497D" w:themeColor="text2"/>
                                    <w:sz w:val="40"/>
                                    <w:szCs w:val="40"/>
                                  </w:rPr>
                                </w:pPr>
                              </w:p>
                              <w:sdt>
                                <w:sdtPr>
                                  <w:rPr>
                                    <w:rFonts w:asciiTheme="majorHAnsi" w:eastAsiaTheme="majorEastAsia" w:hAnsiTheme="majorHAnsi" w:cstheme="majorBidi"/>
                                    <w:color w:val="1F497D" w:themeColor="text2"/>
                                    <w:sz w:val="32"/>
                                    <w:szCs w:val="32"/>
                                  </w:rPr>
                                  <w:alias w:val="Author"/>
                                  <w:id w:val="552285040"/>
                                  <w:dataBinding w:prefixMappings="xmlns:ns0='http://schemas.openxmlformats.org/package/2006/metadata/core-properties' xmlns:ns1='http://purl.org/dc/elements/1.1/'" w:xpath="/ns0:coreProperties[1]/ns1:creator[1]" w:storeItemID="{6C3C8BC8-F283-45AE-878A-BAB7291924A1}"/>
                                  <w:text/>
                                </w:sdtPr>
                                <w:sdtEndPr/>
                                <w:sdtContent>
                                  <w:p w:rsidR="005A7D5D" w:rsidRDefault="005A7D5D" w:rsidP="00FA39A9">
                                    <w:pPr>
                                      <w:suppressOverlap/>
                                      <w:rPr>
                                        <w:rFonts w:asciiTheme="majorHAnsi" w:eastAsiaTheme="majorEastAsia" w:hAnsiTheme="majorHAnsi" w:cstheme="majorBidi"/>
                                        <w:color w:val="1F497D" w:themeColor="text2"/>
                                        <w:sz w:val="40"/>
                                        <w:szCs w:val="40"/>
                                      </w:rPr>
                                    </w:pPr>
                                    <w:r w:rsidRPr="00FA39A9">
                                      <w:rPr>
                                        <w:rFonts w:asciiTheme="majorHAnsi" w:eastAsiaTheme="majorEastAsia" w:hAnsiTheme="majorHAnsi" w:cstheme="majorBidi"/>
                                        <w:color w:val="1F497D" w:themeColor="text2"/>
                                        <w:sz w:val="32"/>
                                        <w:szCs w:val="32"/>
                                      </w:rPr>
                                      <w:t>This unit of study was developed under the direction of</w:t>
                                    </w:r>
                                    <w:r>
                                      <w:rPr>
                                        <w:rFonts w:asciiTheme="majorHAnsi" w:eastAsiaTheme="majorEastAsia" w:hAnsiTheme="majorHAnsi" w:cstheme="majorBidi"/>
                                        <w:color w:val="1F497D" w:themeColor="text2"/>
                                        <w:sz w:val="32"/>
                                        <w:szCs w:val="32"/>
                                      </w:rPr>
                                      <w:t xml:space="preserve"> the</w:t>
                                    </w:r>
                                    <w:r w:rsidRPr="00FA39A9">
                                      <w:rPr>
                                        <w:rFonts w:asciiTheme="majorHAnsi" w:eastAsiaTheme="majorEastAsia" w:hAnsiTheme="majorHAnsi" w:cstheme="majorBidi"/>
                                        <w:color w:val="1F497D" w:themeColor="text2"/>
                                        <w:sz w:val="32"/>
                                        <w:szCs w:val="32"/>
                                      </w:rPr>
                                      <w:t xml:space="preserve"> Washoe County School District Department of Curriculum &amp; Instruction. For questions or further information, please contact Angela Orr</w:t>
                                    </w:r>
                                    <w:r>
                                      <w:rPr>
                                        <w:rFonts w:asciiTheme="majorHAnsi" w:eastAsiaTheme="majorEastAsia" w:hAnsiTheme="majorHAnsi" w:cstheme="majorBidi"/>
                                        <w:color w:val="1F497D" w:themeColor="text2"/>
                                        <w:sz w:val="32"/>
                                        <w:szCs w:val="32"/>
                                      </w:rPr>
                                      <w:t xml:space="preserve"> at aorr@washoeschools.net.</w:t>
                                    </w:r>
                                  </w:p>
                                </w:sdtContent>
                              </w:sdt>
                              <w:p w:rsidR="005A7D5D" w:rsidRDefault="005A7D5D"/>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type id="_x0000_t202" coordsize="21600,21600" o:spt="202" path="m,l,21600r21600,l21600,xe">
                    <v:stroke joinstyle="miter"/>
                    <v:path gradientshapeok="t" o:connecttype="rect"/>
                  </v:shapetype>
                  <v:shape id="Text Box 387" o:spid="_x0000_s1027" type="#_x0000_t202" style="position:absolute;margin-left:236.65pt;margin-top:439.75pt;width:331.05pt;height:323.85pt;z-index:251663360;visibility:visible;mso-wrap-style:square;mso-width-percent:605;mso-height-percent:450;mso-wrap-distance-left:9pt;mso-wrap-distance-top:0;mso-wrap-distance-right:9pt;mso-wrap-distance-bottom:0;mso-position-horizontal:absolute;mso-position-horizontal-relative:margin;mso-position-vertical:absolute;mso-position-vertical-relative:margin;mso-width-percent:605;mso-height-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" filled="f" stroked="f" strokeweight=".5pt">
                    <v:path arrowok="t"/>
                    <v:textbox inset=",14.4pt,,7.2pt">
                      <w:txbxContent>
                        <w:sdt>
                          <w:sdtPr>
                            <w:rPr>
                              <w:color w:val="1F497D" w:themeColor="text2"/>
                            </w:rPr>
                            <w:alias w:val="Abstract"/>
                            <w:id w:val="1866325615"/>
                            <w:dataBinding w:prefixMappings="xmlns:ns0='http://schemas.microsoft.com/office/2006/coverPageProps'" w:xpath="/ns0:CoverPageProperties[1]/ns0:Abstract[1]" w:storeItemID="{55AF091B-3C7A-41E3-B477-F2FDAA23CFDA}"/>
                            <w:text/>
                          </w:sdtPr>
                          <w:sdtContent>
                            <w:p w:rsidR="005A7D5D" w:rsidRDefault="005A7D5D">
                              <w:pPr>
                                <w:suppressOverlap/>
                                <w:rPr>
                                  <w:color w:val="1F497D" w:themeColor="text2"/>
                                </w:rPr>
                              </w:pPr>
                              <w:r>
                                <w:rPr>
                                  <w:color w:val="1F497D" w:themeColor="text2"/>
                                </w:rPr>
                                <w:t>Nevada Social Studies Standard H2.4.1: Discuss examples of compromise and conflict within Nevada.   After all, Nevada is the Battle Born state.  The unit attempts to study Nevada’s history from multiple viewpoints over many different conflicts.</w:t>
                              </w:r>
                            </w:p>
                          </w:sdtContent>
                        </w:sdt>
                        <w:p w:rsidR="005A7D5D" w:rsidRDefault="005A7D5D" w:rsidP="00FA39A9">
                          <w:pPr>
                            <w:suppressOverlap/>
                            <w:rPr>
                              <w:rFonts w:asciiTheme="majorHAnsi" w:eastAsiaTheme="majorEastAsia" w:hAnsiTheme="majorHAnsi" w:cstheme="majorBidi"/>
                              <w:color w:val="1F497D" w:themeColor="text2"/>
                              <w:sz w:val="40"/>
                              <w:szCs w:val="40"/>
                            </w:rPr>
                          </w:pPr>
                        </w:p>
                        <w:p w:rsidR="005A7D5D" w:rsidRDefault="005A7D5D" w:rsidP="00FA39A9">
                          <w:pPr>
                            <w:suppressOverlap/>
                            <w:rPr>
                              <w:rFonts w:asciiTheme="majorHAnsi" w:eastAsiaTheme="majorEastAsia" w:hAnsiTheme="majorHAnsi" w:cstheme="majorBidi"/>
                              <w:color w:val="1F497D" w:themeColor="text2"/>
                              <w:sz w:val="40"/>
                              <w:szCs w:val="40"/>
                            </w:rPr>
                          </w:pPr>
                        </w:p>
                        <w:sdt>
                          <w:sdtPr>
                            <w:rPr>
                              <w:rFonts w:asciiTheme="majorHAnsi" w:eastAsiaTheme="majorEastAsia" w:hAnsiTheme="majorHAnsi" w:cstheme="majorBidi"/>
                              <w:color w:val="1F497D" w:themeColor="text2"/>
                              <w:sz w:val="32"/>
                              <w:szCs w:val="32"/>
                            </w:rPr>
                            <w:alias w:val="Author"/>
                            <w:id w:val="552285040"/>
                            <w:dataBinding w:prefixMappings="xmlns:ns0='http://schemas.openxmlformats.org/package/2006/metadata/core-properties' xmlns:ns1='http://purl.org/dc/elements/1.1/'" w:xpath="/ns0:coreProperties[1]/ns1:creator[1]" w:storeItemID="{6C3C8BC8-F283-45AE-878A-BAB7291924A1}"/>
                            <w:text/>
                          </w:sdtPr>
                          <w:sdtContent>
                            <w:p w:rsidR="005A7D5D" w:rsidRDefault="005A7D5D" w:rsidP="00FA39A9">
                              <w:pPr>
                                <w:suppressOverlap/>
                                <w:rPr>
                                  <w:rFonts w:asciiTheme="majorHAnsi" w:eastAsiaTheme="majorEastAsia" w:hAnsiTheme="majorHAnsi" w:cstheme="majorBidi"/>
                                  <w:color w:val="1F497D" w:themeColor="text2"/>
                                  <w:sz w:val="40"/>
                                  <w:szCs w:val="40"/>
                                </w:rPr>
                              </w:pPr>
                              <w:r w:rsidRPr="00FA39A9">
                                <w:rPr>
                                  <w:rFonts w:asciiTheme="majorHAnsi" w:eastAsiaTheme="majorEastAsia" w:hAnsiTheme="majorHAnsi" w:cstheme="majorBidi"/>
                                  <w:color w:val="1F497D" w:themeColor="text2"/>
                                  <w:sz w:val="32"/>
                                  <w:szCs w:val="32"/>
                                </w:rPr>
                                <w:t>This unit of study was developed under the direction of</w:t>
                              </w:r>
                              <w:r>
                                <w:rPr>
                                  <w:rFonts w:asciiTheme="majorHAnsi" w:eastAsiaTheme="majorEastAsia" w:hAnsiTheme="majorHAnsi" w:cstheme="majorBidi"/>
                                  <w:color w:val="1F497D" w:themeColor="text2"/>
                                  <w:sz w:val="32"/>
                                  <w:szCs w:val="32"/>
                                </w:rPr>
                                <w:t xml:space="preserve"> the</w:t>
                              </w:r>
                              <w:r w:rsidRPr="00FA39A9">
                                <w:rPr>
                                  <w:rFonts w:asciiTheme="majorHAnsi" w:eastAsiaTheme="majorEastAsia" w:hAnsiTheme="majorHAnsi" w:cstheme="majorBidi"/>
                                  <w:color w:val="1F497D" w:themeColor="text2"/>
                                  <w:sz w:val="32"/>
                                  <w:szCs w:val="32"/>
                                </w:rPr>
                                <w:t xml:space="preserve"> Washoe County School District Department of Curriculum &amp; Instruction. For questions or further information, please contact Angela Orr</w:t>
                              </w:r>
                              <w:r>
                                <w:rPr>
                                  <w:rFonts w:asciiTheme="majorHAnsi" w:eastAsiaTheme="majorEastAsia" w:hAnsiTheme="majorHAnsi" w:cstheme="majorBidi"/>
                                  <w:color w:val="1F497D" w:themeColor="text2"/>
                                  <w:sz w:val="32"/>
                                  <w:szCs w:val="32"/>
                                </w:rPr>
                                <w:t xml:space="preserve"> at aorr@washoeschools.net.</w:t>
                              </w:r>
                            </w:p>
                          </w:sdtContent>
                        </w:sdt>
                        <w:p w:rsidR="005A7D5D" w:rsidRDefault="005A7D5D"/>
                      </w:txbxContent>
                    </v:textbox>
                    <w10:wrap anchorx="margin" anchory="margin"/>
                  </v:shape>
                </w:pict>
              </mc:Fallback>
            </mc:AlternateContent>
          </w:r>
          <w:r w:rsidR="00F23C16">
            <w:rPr>
              <w:noProof/>
            </w:rPr>
            <mc:AlternateContent>
              <mc:Choice Requires="wpg">
                <w:drawing>
                  <wp:anchor distT="0" distB="0" distL="114300" distR="114300" simplePos="0" relativeHeight="251661312" behindDoc="0" locked="0" layoutInCell="1" allowOverlap="1" wp14:anchorId="1F840917" wp14:editId="275D8967">
                    <wp:simplePos x="0" y="0"/>
                    <wp:positionH relativeFrom="page">
                      <wp:posOffset>6454775</wp:posOffset>
                    </wp:positionH>
                    <mc:AlternateContent>
                      <mc:Choice Requires="wp14">
                        <wp:positionV relativeFrom="page">
                          <wp14:pctPosVOffset>49000</wp14:pctPosVOffset>
                        </wp:positionV>
                      </mc:Choice>
                      <mc:Fallback>
                        <wp:positionV relativeFrom="page">
                          <wp:posOffset>4928235</wp:posOffset>
                        </wp:positionV>
                      </mc:Fallback>
                    </mc:AlternateContent>
                    <wp:extent cx="740410" cy="777240"/>
                    <wp:effectExtent l="635" t="0" r="3175" b="3175"/>
                    <wp:wrapNone/>
                    <wp:docPr id="3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410"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508.25pt;margin-top:0;width:58.3pt;height:61.2pt;rotation:90;z-index:251661312;mso-top-percent:490;mso-position-horizontal-relative:page;mso-position-vertical-relative:page;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mc:Fallback>
            </mc:AlternateContent>
          </w:r>
          <w:r w:rsidR="00F23C16">
            <w:rPr>
              <w:noProof/>
            </w:rPr>
            <mc:AlternateContent>
              <mc:Choice Requires="wps">
                <w:drawing>
                  <wp:anchor distT="0" distB="0" distL="114300" distR="114300" simplePos="0" relativeHeight="251662336" behindDoc="0" locked="0" layoutInCell="1" allowOverlap="1" wp14:anchorId="4A6D0A49" wp14:editId="54307280">
                    <wp:simplePos x="0" y="0"/>
                    <mc:AlternateContent>
                      <mc:Choice Requires="wp14">
                        <wp:positionH relativeFrom="margin">
                          <wp14:pctPosHOffset>-5000</wp14:pctPosHOffset>
                        </wp:positionH>
                      </mc:Choice>
                      <mc:Fallback>
                        <wp:positionH relativeFrom="page">
                          <wp:posOffset>109855</wp:posOffset>
                        </wp:positionH>
                      </mc:Fallback>
                    </mc:AlternateContent>
                    <mc:AlternateContent>
                      <mc:Choice Requires="wp14">
                        <wp:positionV relativeFrom="margin">
                          <wp14:pctPosVOffset>59000</wp14:pctPosVOffset>
                        </wp:positionV>
                      </mc:Choice>
                      <mc:Fallback>
                        <wp:positionV relativeFrom="page">
                          <wp:posOffset>5852160</wp:posOffset>
                        </wp:positionV>
                      </mc:Fallback>
                    </mc:AlternateContent>
                    <wp:extent cx="3437890" cy="4112895"/>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7890" cy="411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0"/>
                                    <w:szCs w:val="20"/>
                                  </w:rPr>
                                  <w:alias w:val="Company"/>
                                  <w:id w:val="-653224895"/>
                                  <w:dataBinding w:prefixMappings="xmlns:ns0='http://schemas.openxmlformats.org/officeDocument/2006/extended-properties'" w:xpath="/ns0:Properties[1]/ns0:Company[1]" w:storeItemID="{6668398D-A668-4E3E-A5EB-62B293D839F1}"/>
                                  <w:text/>
                                </w:sdtPr>
                                <w:sdtEndPr/>
                                <w:sdtContent>
                                  <w:p w:rsidR="005A7D5D" w:rsidRDefault="005A7D5D">
                                    <w:pPr>
                                      <w:suppressOverlap/>
                                      <w:jc w:val="right"/>
                                      <w:rPr>
                                        <w:b/>
                                        <w:bCs/>
                                        <w:color w:val="1F497D" w:themeColor="text2"/>
                                        <w:spacing w:val="60"/>
                                        <w:sz w:val="20"/>
                                        <w:szCs w:val="20"/>
                                      </w:rPr>
                                    </w:pPr>
                                    <w:r>
                                      <w:rPr>
                                        <w:b/>
                                        <w:bCs/>
                                        <w:color w:val="1F497D" w:themeColor="text2"/>
                                        <w:spacing w:val="60"/>
                                        <w:sz w:val="20"/>
                                        <w:szCs w:val="20"/>
                                      </w:rPr>
                                      <w:t>Katie Anderson</w:t>
                                    </w:r>
                                  </w:p>
                                </w:sdtContent>
                              </w:sdt>
                              <w:sdt>
                                <w:sdtPr>
                                  <w:rPr>
                                    <w:b/>
                                    <w:bCs/>
                                    <w:color w:val="1F497D" w:themeColor="text2"/>
                                    <w:spacing w:val="60"/>
                                    <w:sz w:val="20"/>
                                    <w:szCs w:val="20"/>
                                  </w:rPr>
                                  <w:alias w:val="Address"/>
                                  <w:id w:val="-586999975"/>
                                  <w:dataBinding w:prefixMappings="xmlns:ns0='http://schemas.microsoft.com/office/2006/coverPageProps'" w:xpath="/ns0:CoverPageProperties[1]/ns0:CompanyAddress[1]" w:storeItemID="{55AF091B-3C7A-41E3-B477-F2FDAA23CFDA}"/>
                                  <w:text w:multiLine="1"/>
                                </w:sdtPr>
                                <w:sdtEndPr/>
                                <w:sdtContent>
                                  <w:p w:rsidR="005A7D5D" w:rsidRDefault="005A7D5D">
                                    <w:pPr>
                                      <w:suppressOverlap/>
                                      <w:jc w:val="right"/>
                                      <w:rPr>
                                        <w:b/>
                                        <w:bCs/>
                                        <w:color w:val="1F497D" w:themeColor="text2"/>
                                        <w:spacing w:val="60"/>
                                        <w:sz w:val="20"/>
                                        <w:szCs w:val="20"/>
                                      </w:rPr>
                                    </w:pPr>
                                    <w:r>
                                      <w:rPr>
                                        <w:b/>
                                        <w:bCs/>
                                        <w:color w:val="1F497D" w:themeColor="text2"/>
                                        <w:spacing w:val="60"/>
                                        <w:sz w:val="20"/>
                                        <w:szCs w:val="20"/>
                                      </w:rPr>
                                      <w:t>Jim Frost</w:t>
                                    </w:r>
                                  </w:p>
                                </w:sdtContent>
                              </w:sdt>
                              <w:sdt>
                                <w:sdtPr>
                                  <w:rPr>
                                    <w:b/>
                                    <w:bCs/>
                                    <w:color w:val="1F497D" w:themeColor="text2"/>
                                    <w:spacing w:val="60"/>
                                    <w:sz w:val="20"/>
                                    <w:szCs w:val="20"/>
                                  </w:rPr>
                                  <w:alias w:val="Phone"/>
                                  <w:id w:val="-250816664"/>
                                  <w:dataBinding w:prefixMappings="xmlns:ns0='http://schemas.microsoft.com/office/2006/coverPageProps'" w:xpath="/ns0:CoverPageProperties[1]/ns0:CompanyPhone[1]" w:storeItemID="{55AF091B-3C7A-41E3-B477-F2FDAA23CFDA}"/>
                                  <w:text/>
                                </w:sdtPr>
                                <w:sdtEndPr/>
                                <w:sdtContent>
                                  <w:p w:rsidR="005A7D5D" w:rsidRDefault="005A7D5D">
                                    <w:pPr>
                                      <w:suppressOverlap/>
                                      <w:jc w:val="right"/>
                                      <w:rPr>
                                        <w:b/>
                                        <w:bCs/>
                                        <w:color w:val="1F497D" w:themeColor="text2"/>
                                        <w:spacing w:val="60"/>
                                        <w:sz w:val="20"/>
                                        <w:szCs w:val="20"/>
                                      </w:rPr>
                                    </w:pPr>
                                    <w:r>
                                      <w:rPr>
                                        <w:b/>
                                        <w:bCs/>
                                        <w:color w:val="1F497D" w:themeColor="text2"/>
                                        <w:spacing w:val="60"/>
                                        <w:sz w:val="20"/>
                                        <w:szCs w:val="20"/>
                                      </w:rPr>
                                      <w:t>Kelly Lorenzetti</w:t>
                                    </w:r>
                                  </w:p>
                                </w:sdtContent>
                              </w:sdt>
                              <w:sdt>
                                <w:sdtPr>
                                  <w:rPr>
                                    <w:b/>
                                    <w:bCs/>
                                    <w:color w:val="1F497D" w:themeColor="text2"/>
                                    <w:spacing w:val="60"/>
                                    <w:sz w:val="20"/>
                                    <w:szCs w:val="20"/>
                                  </w:rPr>
                                  <w:alias w:val="Fax"/>
                                  <w:id w:val="424463982"/>
                                  <w:dataBinding w:prefixMappings="xmlns:ns0='http://schemas.microsoft.com/office/2006/coverPageProps'" w:xpath="/ns0:CoverPageProperties[1]/ns0:CompanyFax[1]" w:storeItemID="{55AF091B-3C7A-41E3-B477-F2FDAA23CFDA}"/>
                                  <w:text/>
                                </w:sdtPr>
                                <w:sdtEndPr/>
                                <w:sdtContent>
                                  <w:p w:rsidR="005A7D5D" w:rsidRDefault="005A7D5D">
                                    <w:pPr>
                                      <w:suppressOverlap/>
                                      <w:jc w:val="right"/>
                                      <w:rPr>
                                        <w:b/>
                                        <w:bCs/>
                                        <w:color w:val="1F497D" w:themeColor="text2"/>
                                        <w:spacing w:val="60"/>
                                        <w:sz w:val="20"/>
                                        <w:szCs w:val="20"/>
                                      </w:rPr>
                                    </w:pPr>
                                    <w:r>
                                      <w:rPr>
                                        <w:b/>
                                        <w:bCs/>
                                        <w:color w:val="1F497D" w:themeColor="text2"/>
                                        <w:spacing w:val="60"/>
                                        <w:sz w:val="20"/>
                                        <w:szCs w:val="20"/>
                                      </w:rPr>
                                      <w:t>Julie Martin</w:t>
                                    </w:r>
                                  </w:p>
                                </w:sdtContent>
                              </w:sdt>
                              <w:p w:rsidR="005A7D5D" w:rsidRDefault="003B4752">
                                <w:pPr>
                                  <w:suppressOverlap/>
                                  <w:jc w:val="right"/>
                                  <w:rPr>
                                    <w:b/>
                                    <w:bCs/>
                                    <w:color w:val="1F497D" w:themeColor="text2"/>
                                    <w:spacing w:val="60"/>
                                    <w:sz w:val="20"/>
                                    <w:szCs w:val="20"/>
                                  </w:rPr>
                                </w:pPr>
                                <w:sdt>
                                  <w:sdtPr>
                                    <w:rPr>
                                      <w:b/>
                                      <w:bCs/>
                                      <w:color w:val="1F497D" w:themeColor="text2"/>
                                      <w:spacing w:val="60"/>
                                      <w:sz w:val="20"/>
                                      <w:szCs w:val="20"/>
                                    </w:rPr>
                                    <w:alias w:val="Date"/>
                                    <w:id w:val="-1301990829"/>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5A7D5D">
                                      <w:rPr>
                                        <w:b/>
                                        <w:bCs/>
                                        <w:color w:val="1F497D" w:themeColor="text2"/>
                                        <w:spacing w:val="60"/>
                                        <w:sz w:val="20"/>
                                        <w:szCs w:val="20"/>
                                      </w:rPr>
                                      <w:t>Bonnie Serpa</w:t>
                                    </w:r>
                                  </w:sdtContent>
                                </w:sdt>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 id="Text Box 386" o:spid="_x0000_s1028" type="#_x0000_t202" style="position:absolute;margin-left:0;margin-top:0;width:270.7pt;height:323.85pt;z-index:251662336;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" filled="f" stroked="f" strokeweight=".5pt">
                    <v:path arrowok="t"/>
                    <v:textbox inset=",7.2pt,,7.2pt">
                      <w:txbxContent>
                        <w:sdt>
                          <w:sdtPr>
                            <w:rPr>
                              <w:b/>
                              <w:bCs/>
                              <w:color w:val="1F497D" w:themeColor="text2"/>
                              <w:spacing w:val="60"/>
                              <w:sz w:val="20"/>
                              <w:szCs w:val="20"/>
                            </w:rPr>
                            <w:alias w:val="Company"/>
                            <w:id w:val="-653224895"/>
                            <w:dataBinding w:prefixMappings="xmlns:ns0='http://schemas.openxmlformats.org/officeDocument/2006/extended-properties'" w:xpath="/ns0:Properties[1]/ns0:Company[1]" w:storeItemID="{6668398D-A668-4E3E-A5EB-62B293D839F1}"/>
                            <w:text/>
                          </w:sdtPr>
                          <w:sdtContent>
                            <w:p w:rsidR="005A7D5D" w:rsidRDefault="005A7D5D">
                              <w:pPr>
                                <w:suppressOverlap/>
                                <w:jc w:val="right"/>
                                <w:rPr>
                                  <w:b/>
                                  <w:bCs/>
                                  <w:color w:val="1F497D" w:themeColor="text2"/>
                                  <w:spacing w:val="60"/>
                                  <w:sz w:val="20"/>
                                  <w:szCs w:val="20"/>
                                </w:rPr>
                              </w:pPr>
                              <w:r>
                                <w:rPr>
                                  <w:b/>
                                  <w:bCs/>
                                  <w:color w:val="1F497D" w:themeColor="text2"/>
                                  <w:spacing w:val="60"/>
                                  <w:sz w:val="20"/>
                                  <w:szCs w:val="20"/>
                                </w:rPr>
                                <w:t>Katie Anderson</w:t>
                              </w:r>
                            </w:p>
                          </w:sdtContent>
                        </w:sdt>
                        <w:sdt>
                          <w:sdtPr>
                            <w:rPr>
                              <w:b/>
                              <w:bCs/>
                              <w:color w:val="1F497D" w:themeColor="text2"/>
                              <w:spacing w:val="60"/>
                              <w:sz w:val="20"/>
                              <w:szCs w:val="20"/>
                            </w:rPr>
                            <w:alias w:val="Address"/>
                            <w:id w:val="-586999975"/>
                            <w:dataBinding w:prefixMappings="xmlns:ns0='http://schemas.microsoft.com/office/2006/coverPageProps'" w:xpath="/ns0:CoverPageProperties[1]/ns0:CompanyAddress[1]" w:storeItemID="{55AF091B-3C7A-41E3-B477-F2FDAA23CFDA}"/>
                            <w:text w:multiLine="1"/>
                          </w:sdtPr>
                          <w:sdtContent>
                            <w:p w:rsidR="005A7D5D" w:rsidRDefault="005A7D5D">
                              <w:pPr>
                                <w:suppressOverlap/>
                                <w:jc w:val="right"/>
                                <w:rPr>
                                  <w:b/>
                                  <w:bCs/>
                                  <w:color w:val="1F497D" w:themeColor="text2"/>
                                  <w:spacing w:val="60"/>
                                  <w:sz w:val="20"/>
                                  <w:szCs w:val="20"/>
                                </w:rPr>
                              </w:pPr>
                              <w:r>
                                <w:rPr>
                                  <w:b/>
                                  <w:bCs/>
                                  <w:color w:val="1F497D" w:themeColor="text2"/>
                                  <w:spacing w:val="60"/>
                                  <w:sz w:val="20"/>
                                  <w:szCs w:val="20"/>
                                </w:rPr>
                                <w:t>Jim Frost</w:t>
                              </w:r>
                            </w:p>
                          </w:sdtContent>
                        </w:sdt>
                        <w:sdt>
                          <w:sdtPr>
                            <w:rPr>
                              <w:b/>
                              <w:bCs/>
                              <w:color w:val="1F497D" w:themeColor="text2"/>
                              <w:spacing w:val="60"/>
                              <w:sz w:val="20"/>
                              <w:szCs w:val="20"/>
                            </w:rPr>
                            <w:alias w:val="Phone"/>
                            <w:id w:val="-250816664"/>
                            <w:dataBinding w:prefixMappings="xmlns:ns0='http://schemas.microsoft.com/office/2006/coverPageProps'" w:xpath="/ns0:CoverPageProperties[1]/ns0:CompanyPhone[1]" w:storeItemID="{55AF091B-3C7A-41E3-B477-F2FDAA23CFDA}"/>
                            <w:text/>
                          </w:sdtPr>
                          <w:sdtContent>
                            <w:p w:rsidR="005A7D5D" w:rsidRDefault="005A7D5D">
                              <w:pPr>
                                <w:suppressOverlap/>
                                <w:jc w:val="right"/>
                                <w:rPr>
                                  <w:b/>
                                  <w:bCs/>
                                  <w:color w:val="1F497D" w:themeColor="text2"/>
                                  <w:spacing w:val="60"/>
                                  <w:sz w:val="20"/>
                                  <w:szCs w:val="20"/>
                                </w:rPr>
                              </w:pPr>
                              <w:r>
                                <w:rPr>
                                  <w:b/>
                                  <w:bCs/>
                                  <w:color w:val="1F497D" w:themeColor="text2"/>
                                  <w:spacing w:val="60"/>
                                  <w:sz w:val="20"/>
                                  <w:szCs w:val="20"/>
                                </w:rPr>
                                <w:t>Kelly Lorenzetti</w:t>
                              </w:r>
                            </w:p>
                          </w:sdtContent>
                        </w:sdt>
                        <w:sdt>
                          <w:sdtPr>
                            <w:rPr>
                              <w:b/>
                              <w:bCs/>
                              <w:color w:val="1F497D" w:themeColor="text2"/>
                              <w:spacing w:val="60"/>
                              <w:sz w:val="20"/>
                              <w:szCs w:val="20"/>
                            </w:rPr>
                            <w:alias w:val="Fax"/>
                            <w:id w:val="424463982"/>
                            <w:dataBinding w:prefixMappings="xmlns:ns0='http://schemas.microsoft.com/office/2006/coverPageProps'" w:xpath="/ns0:CoverPageProperties[1]/ns0:CompanyFax[1]" w:storeItemID="{55AF091B-3C7A-41E3-B477-F2FDAA23CFDA}"/>
                            <w:text/>
                          </w:sdtPr>
                          <w:sdtContent>
                            <w:p w:rsidR="005A7D5D" w:rsidRDefault="005A7D5D">
                              <w:pPr>
                                <w:suppressOverlap/>
                                <w:jc w:val="right"/>
                                <w:rPr>
                                  <w:b/>
                                  <w:bCs/>
                                  <w:color w:val="1F497D" w:themeColor="text2"/>
                                  <w:spacing w:val="60"/>
                                  <w:sz w:val="20"/>
                                  <w:szCs w:val="20"/>
                                </w:rPr>
                              </w:pPr>
                              <w:r>
                                <w:rPr>
                                  <w:b/>
                                  <w:bCs/>
                                  <w:color w:val="1F497D" w:themeColor="text2"/>
                                  <w:spacing w:val="60"/>
                                  <w:sz w:val="20"/>
                                  <w:szCs w:val="20"/>
                                </w:rPr>
                                <w:t>Julie Martin</w:t>
                              </w:r>
                            </w:p>
                          </w:sdtContent>
                        </w:sdt>
                        <w:p w:rsidR="005A7D5D" w:rsidRDefault="005A7D5D">
                          <w:pPr>
                            <w:suppressOverlap/>
                            <w:jc w:val="right"/>
                            <w:rPr>
                              <w:b/>
                              <w:bCs/>
                              <w:color w:val="1F497D" w:themeColor="text2"/>
                              <w:spacing w:val="60"/>
                              <w:sz w:val="20"/>
                              <w:szCs w:val="20"/>
                            </w:rPr>
                          </w:pPr>
                          <w:sdt>
                            <w:sdtPr>
                              <w:rPr>
                                <w:b/>
                                <w:bCs/>
                                <w:color w:val="1F497D" w:themeColor="text2"/>
                                <w:spacing w:val="60"/>
                                <w:sz w:val="20"/>
                                <w:szCs w:val="20"/>
                              </w:rPr>
                              <w:alias w:val="Date"/>
                              <w:id w:val="-1301990829"/>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r>
                                <w:rPr>
                                  <w:b/>
                                  <w:bCs/>
                                  <w:color w:val="1F497D" w:themeColor="text2"/>
                                  <w:spacing w:val="60"/>
                                  <w:sz w:val="20"/>
                                  <w:szCs w:val="20"/>
                                </w:rPr>
                                <w:t>Bonnie Serpa</w:t>
                              </w:r>
                            </w:sdtContent>
                          </w:sdt>
                        </w:p>
                      </w:txbxContent>
                    </v:textbox>
                    <w10:wrap anchorx="margin" anchory="margin"/>
                  </v:shape>
                </w:pict>
              </mc:Fallback>
            </mc:AlternateContent>
          </w:r>
          <w:r w:rsidR="00F23C16">
            <w:rPr>
              <w:noProof/>
            </w:rPr>
            <mc:AlternateContent>
              <mc:Choice Requires="wps">
                <w:drawing>
                  <wp:anchor distT="0" distB="0" distL="114300" distR="114300" simplePos="0" relativeHeight="251659264" behindDoc="1" locked="0" layoutInCell="1" allowOverlap="1" wp14:anchorId="7E0CEA05" wp14:editId="507AC610">
                    <wp:simplePos x="0" y="0"/>
                    <wp:positionH relativeFrom="margin">
                      <wp:align>center</wp:align>
                    </wp:positionH>
                    <mc:AlternateContent>
                      <mc:Choice Requires="wp14">
                        <wp:positionV relativeFrom="margin">
                          <wp14:pctPosVOffset>59000</wp14:pctPosVOffset>
                        </wp:positionV>
                      </mc:Choice>
                      <mc:Fallback>
                        <wp:positionV relativeFrom="page">
                          <wp:posOffset>5852160</wp:posOffset>
                        </wp:positionV>
                      </mc:Fallback>
                    </mc:AlternateContent>
                    <wp:extent cx="7644130" cy="4112895"/>
                    <wp:effectExtent l="0" t="0" r="0" b="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4130" cy="4112895"/>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angle 388" o:spid="_x0000_s1026" style="position:absolute;margin-left:0;margin-top:0;width:601.9pt;height:323.85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" fillcolor="white [2577]" stroked="f" strokeweight="2pt">
                    <v:fill color2="#4c4c4c [961]" rotate="t" focusposition=".5,.5" focussize="" focus="100%" type="gradientRadial"/>
                    <v:path arrowok="t"/>
                    <w10:wrap anchorx="margin" anchory="margin"/>
                  </v:rect>
                </w:pict>
              </mc:Fallback>
            </mc:AlternateContent>
          </w:r>
          <w:r w:rsidR="00FA39A9">
            <w:rPr>
              <w:sz w:val="48"/>
              <w:szCs w:val="48"/>
            </w:rPr>
            <w:br w:type="page"/>
          </w:r>
        </w:p>
      </w:sdtContent>
    </w:sdt>
    <w:p w:rsidR="009816BD" w:rsidRDefault="009816BD" w:rsidP="00FA39A9">
      <w:pPr>
        <w:jc w:val="center"/>
        <w:rPr>
          <w:rFonts w:ascii="Times New Roman" w:hAnsi="Times New Roman" w:cs="Times New Roman"/>
          <w:sz w:val="44"/>
        </w:rPr>
      </w:pPr>
      <w:r>
        <w:rPr>
          <w:rFonts w:ascii="Times New Roman" w:hAnsi="Times New Roman" w:cs="Times New Roman"/>
          <w:sz w:val="44"/>
        </w:rPr>
        <w:lastRenderedPageBreak/>
        <w:t>Unit of Study</w:t>
      </w:r>
    </w:p>
    <w:p w:rsidR="00FA39A9" w:rsidRDefault="009816BD" w:rsidP="00FA39A9">
      <w:pPr>
        <w:jc w:val="center"/>
        <w:rPr>
          <w:rFonts w:ascii="Times New Roman" w:hAnsi="Times New Roman" w:cs="Times New Roman"/>
          <w:sz w:val="44"/>
        </w:rPr>
      </w:pPr>
      <w:r w:rsidRPr="009816BD">
        <w:rPr>
          <w:rFonts w:ascii="Times New Roman" w:hAnsi="Times New Roman" w:cs="Times New Roman"/>
          <w:sz w:val="44"/>
        </w:rPr>
        <w:t>Table of Contents</w:t>
      </w:r>
    </w:p>
    <w:tbl>
      <w:tblPr>
        <w:tblStyle w:val="TableGrid"/>
        <w:tblW w:w="0" w:type="auto"/>
        <w:jc w:val="center"/>
        <w:tblLook w:val="04A0" w:firstRow="1" w:lastRow="0" w:firstColumn="1" w:lastColumn="0" w:noHBand="0" w:noVBand="1"/>
      </w:tblPr>
      <w:tblGrid>
        <w:gridCol w:w="9018"/>
        <w:gridCol w:w="1278"/>
      </w:tblGrid>
      <w:tr w:rsidR="009816BD">
        <w:trPr>
          <w:jc w:val="center"/>
        </w:trPr>
        <w:tc>
          <w:tcPr>
            <w:tcW w:w="9018" w:type="dxa"/>
            <w:shd w:val="clear" w:color="auto" w:fill="000000" w:themeFill="text1"/>
          </w:tcPr>
          <w:p w:rsidR="009816BD" w:rsidRPr="009816BD" w:rsidRDefault="009816BD" w:rsidP="009816BD">
            <w:pPr>
              <w:rPr>
                <w:rFonts w:ascii="Times New Roman" w:hAnsi="Times New Roman" w:cs="Times New Roman"/>
                <w:b/>
                <w:sz w:val="28"/>
                <w:szCs w:val="24"/>
              </w:rPr>
            </w:pPr>
            <w:r w:rsidRPr="009816BD">
              <w:rPr>
                <w:rFonts w:ascii="Times New Roman" w:hAnsi="Times New Roman" w:cs="Times New Roman"/>
                <w:b/>
                <w:sz w:val="28"/>
                <w:szCs w:val="24"/>
              </w:rPr>
              <w:t>Contents</w:t>
            </w:r>
          </w:p>
        </w:tc>
        <w:tc>
          <w:tcPr>
            <w:tcW w:w="1278" w:type="dxa"/>
            <w:shd w:val="clear" w:color="auto" w:fill="000000" w:themeFill="text1"/>
          </w:tcPr>
          <w:p w:rsidR="009816BD" w:rsidRPr="009816BD" w:rsidRDefault="009816BD" w:rsidP="009816BD">
            <w:pPr>
              <w:rPr>
                <w:rFonts w:ascii="Times New Roman" w:hAnsi="Times New Roman" w:cs="Times New Roman"/>
                <w:b/>
                <w:sz w:val="28"/>
                <w:szCs w:val="24"/>
              </w:rPr>
            </w:pPr>
            <w:r w:rsidRPr="009816BD">
              <w:rPr>
                <w:rFonts w:ascii="Times New Roman" w:hAnsi="Times New Roman" w:cs="Times New Roman"/>
                <w:b/>
                <w:sz w:val="28"/>
                <w:szCs w:val="24"/>
              </w:rPr>
              <w:t>Page #</w:t>
            </w:r>
          </w:p>
        </w:tc>
      </w:tr>
      <w:tr w:rsidR="009816BD">
        <w:trPr>
          <w:jc w:val="center"/>
        </w:trPr>
        <w:tc>
          <w:tcPr>
            <w:tcW w:w="9018" w:type="dxa"/>
          </w:tcPr>
          <w:p w:rsidR="009816BD" w:rsidRDefault="009816BD" w:rsidP="009816BD">
            <w:pPr>
              <w:rPr>
                <w:rFonts w:ascii="Times New Roman" w:hAnsi="Times New Roman" w:cs="Times New Roman"/>
                <w:sz w:val="24"/>
                <w:szCs w:val="24"/>
              </w:rPr>
            </w:pPr>
            <w:r>
              <w:rPr>
                <w:rFonts w:ascii="Times New Roman" w:hAnsi="Times New Roman" w:cs="Times New Roman"/>
                <w:sz w:val="24"/>
                <w:szCs w:val="24"/>
              </w:rPr>
              <w:t>Essential Understandings</w:t>
            </w:r>
          </w:p>
        </w:tc>
        <w:tc>
          <w:tcPr>
            <w:tcW w:w="1278" w:type="dxa"/>
          </w:tcPr>
          <w:p w:rsidR="009816BD" w:rsidRDefault="00346095" w:rsidP="009816BD">
            <w:pPr>
              <w:rPr>
                <w:rFonts w:ascii="Times New Roman" w:hAnsi="Times New Roman" w:cs="Times New Roman"/>
                <w:sz w:val="24"/>
                <w:szCs w:val="24"/>
              </w:rPr>
            </w:pPr>
            <w:r>
              <w:rPr>
                <w:rFonts w:ascii="Times New Roman" w:hAnsi="Times New Roman" w:cs="Times New Roman"/>
                <w:sz w:val="24"/>
                <w:szCs w:val="24"/>
              </w:rPr>
              <w:t>3</w:t>
            </w:r>
          </w:p>
        </w:tc>
      </w:tr>
      <w:tr w:rsidR="009816BD">
        <w:trPr>
          <w:jc w:val="center"/>
        </w:trPr>
        <w:tc>
          <w:tcPr>
            <w:tcW w:w="9018" w:type="dxa"/>
          </w:tcPr>
          <w:p w:rsidR="009816BD" w:rsidRDefault="009816BD" w:rsidP="009816BD">
            <w:pPr>
              <w:rPr>
                <w:rFonts w:ascii="Times New Roman" w:hAnsi="Times New Roman" w:cs="Times New Roman"/>
                <w:sz w:val="24"/>
                <w:szCs w:val="24"/>
              </w:rPr>
            </w:pPr>
            <w:r>
              <w:rPr>
                <w:rFonts w:ascii="Times New Roman" w:hAnsi="Times New Roman" w:cs="Times New Roman"/>
                <w:sz w:val="24"/>
                <w:szCs w:val="24"/>
              </w:rPr>
              <w:t>Nevada State Social Studies &amp; Common Core Standards Guiding This Unit Plan</w:t>
            </w:r>
          </w:p>
        </w:tc>
        <w:tc>
          <w:tcPr>
            <w:tcW w:w="1278" w:type="dxa"/>
          </w:tcPr>
          <w:p w:rsidR="009816BD" w:rsidRDefault="00346095" w:rsidP="009816BD">
            <w:pPr>
              <w:rPr>
                <w:rFonts w:ascii="Times New Roman" w:hAnsi="Times New Roman" w:cs="Times New Roman"/>
                <w:sz w:val="24"/>
                <w:szCs w:val="24"/>
              </w:rPr>
            </w:pPr>
            <w:r>
              <w:rPr>
                <w:rFonts w:ascii="Times New Roman" w:hAnsi="Times New Roman" w:cs="Times New Roman"/>
                <w:sz w:val="24"/>
                <w:szCs w:val="24"/>
              </w:rPr>
              <w:t>3-4</w:t>
            </w:r>
          </w:p>
        </w:tc>
      </w:tr>
      <w:tr w:rsidR="009816BD">
        <w:trPr>
          <w:jc w:val="center"/>
        </w:trPr>
        <w:tc>
          <w:tcPr>
            <w:tcW w:w="9018" w:type="dxa"/>
          </w:tcPr>
          <w:p w:rsidR="009816BD" w:rsidRDefault="009816BD" w:rsidP="009816BD">
            <w:pPr>
              <w:rPr>
                <w:rFonts w:ascii="Times New Roman" w:hAnsi="Times New Roman" w:cs="Times New Roman"/>
                <w:sz w:val="24"/>
                <w:szCs w:val="24"/>
              </w:rPr>
            </w:pPr>
            <w:r>
              <w:rPr>
                <w:rFonts w:ascii="Times New Roman" w:hAnsi="Times New Roman" w:cs="Times New Roman"/>
                <w:sz w:val="24"/>
                <w:szCs w:val="24"/>
              </w:rPr>
              <w:t>Unit Assessment(s)</w:t>
            </w:r>
          </w:p>
        </w:tc>
        <w:tc>
          <w:tcPr>
            <w:tcW w:w="1278" w:type="dxa"/>
          </w:tcPr>
          <w:p w:rsidR="009816BD" w:rsidRDefault="00346095" w:rsidP="009816BD">
            <w:pPr>
              <w:rPr>
                <w:rFonts w:ascii="Times New Roman" w:hAnsi="Times New Roman" w:cs="Times New Roman"/>
                <w:sz w:val="24"/>
                <w:szCs w:val="24"/>
              </w:rPr>
            </w:pPr>
            <w:r>
              <w:rPr>
                <w:rFonts w:ascii="Times New Roman" w:hAnsi="Times New Roman" w:cs="Times New Roman"/>
                <w:sz w:val="24"/>
                <w:szCs w:val="24"/>
              </w:rPr>
              <w:t>4-6</w:t>
            </w:r>
          </w:p>
        </w:tc>
      </w:tr>
      <w:tr w:rsidR="009816BD">
        <w:trPr>
          <w:jc w:val="center"/>
        </w:trPr>
        <w:tc>
          <w:tcPr>
            <w:tcW w:w="9018" w:type="dxa"/>
          </w:tcPr>
          <w:p w:rsidR="002A72AF" w:rsidRDefault="009816BD" w:rsidP="009816BD">
            <w:pPr>
              <w:rPr>
                <w:rFonts w:ascii="Times New Roman" w:hAnsi="Times New Roman" w:cs="Times New Roman"/>
                <w:sz w:val="24"/>
                <w:szCs w:val="24"/>
              </w:rPr>
            </w:pPr>
            <w:r>
              <w:rPr>
                <w:rFonts w:ascii="Times New Roman" w:hAnsi="Times New Roman" w:cs="Times New Roman"/>
                <w:sz w:val="24"/>
                <w:szCs w:val="24"/>
              </w:rPr>
              <w:t>Lesson</w:t>
            </w:r>
            <w:r w:rsidR="002A72AF">
              <w:rPr>
                <w:rFonts w:ascii="Times New Roman" w:hAnsi="Times New Roman" w:cs="Times New Roman"/>
                <w:sz w:val="24"/>
                <w:szCs w:val="24"/>
              </w:rPr>
              <w:t xml:space="preserve"> 1:</w:t>
            </w:r>
            <w:r w:rsidR="00EE4EF3">
              <w:rPr>
                <w:rFonts w:ascii="Times New Roman" w:hAnsi="Times New Roman" w:cs="Times New Roman"/>
                <w:sz w:val="24"/>
                <w:szCs w:val="24"/>
              </w:rPr>
              <w:t xml:space="preserve"> Coexistence Concept Lesson</w:t>
            </w:r>
          </w:p>
        </w:tc>
        <w:tc>
          <w:tcPr>
            <w:tcW w:w="1278" w:type="dxa"/>
          </w:tcPr>
          <w:p w:rsidR="009816BD" w:rsidRDefault="00722BD3" w:rsidP="009816BD">
            <w:pPr>
              <w:rPr>
                <w:rFonts w:ascii="Times New Roman" w:hAnsi="Times New Roman" w:cs="Times New Roman"/>
                <w:sz w:val="24"/>
                <w:szCs w:val="24"/>
              </w:rPr>
            </w:pPr>
            <w:r>
              <w:rPr>
                <w:rFonts w:ascii="Times New Roman" w:hAnsi="Times New Roman" w:cs="Times New Roman"/>
                <w:sz w:val="24"/>
                <w:szCs w:val="24"/>
              </w:rPr>
              <w:t>7-14</w:t>
            </w:r>
          </w:p>
        </w:tc>
      </w:tr>
      <w:tr w:rsidR="009816BD">
        <w:trPr>
          <w:jc w:val="center"/>
        </w:trPr>
        <w:tc>
          <w:tcPr>
            <w:tcW w:w="9018" w:type="dxa"/>
          </w:tcPr>
          <w:p w:rsidR="009816BD" w:rsidRDefault="002A72AF" w:rsidP="00545F73">
            <w:pPr>
              <w:rPr>
                <w:rFonts w:ascii="Times New Roman" w:hAnsi="Times New Roman" w:cs="Times New Roman"/>
                <w:sz w:val="24"/>
                <w:szCs w:val="24"/>
              </w:rPr>
            </w:pPr>
            <w:r>
              <w:rPr>
                <w:rFonts w:ascii="Times New Roman" w:hAnsi="Times New Roman" w:cs="Times New Roman"/>
                <w:sz w:val="24"/>
                <w:szCs w:val="24"/>
              </w:rPr>
              <w:t>Lesson 2:</w:t>
            </w:r>
            <w:r w:rsidR="00EE4EF3">
              <w:rPr>
                <w:rFonts w:ascii="Times New Roman" w:hAnsi="Times New Roman" w:cs="Times New Roman"/>
                <w:sz w:val="24"/>
                <w:szCs w:val="24"/>
              </w:rPr>
              <w:t xml:space="preserve"> </w:t>
            </w:r>
            <w:r w:rsidR="00545F73">
              <w:rPr>
                <w:rFonts w:ascii="Times New Roman" w:hAnsi="Times New Roman" w:cs="Times New Roman"/>
                <w:sz w:val="24"/>
                <w:szCs w:val="24"/>
              </w:rPr>
              <w:t>Nevada’s Historic Peoples</w:t>
            </w:r>
          </w:p>
        </w:tc>
        <w:tc>
          <w:tcPr>
            <w:tcW w:w="1278" w:type="dxa"/>
          </w:tcPr>
          <w:p w:rsidR="009816BD" w:rsidRDefault="00722BD3" w:rsidP="009816BD">
            <w:pPr>
              <w:rPr>
                <w:rFonts w:ascii="Times New Roman" w:hAnsi="Times New Roman" w:cs="Times New Roman"/>
                <w:sz w:val="24"/>
                <w:szCs w:val="24"/>
              </w:rPr>
            </w:pPr>
            <w:r>
              <w:rPr>
                <w:rFonts w:ascii="Times New Roman" w:hAnsi="Times New Roman" w:cs="Times New Roman"/>
                <w:sz w:val="24"/>
                <w:szCs w:val="24"/>
              </w:rPr>
              <w:t>15-29</w:t>
            </w:r>
          </w:p>
        </w:tc>
      </w:tr>
      <w:tr w:rsidR="000619CC">
        <w:trPr>
          <w:jc w:val="center"/>
        </w:trPr>
        <w:tc>
          <w:tcPr>
            <w:tcW w:w="9018" w:type="dxa"/>
          </w:tcPr>
          <w:p w:rsidR="000619CC" w:rsidRDefault="000619CC" w:rsidP="00545F73">
            <w:pPr>
              <w:rPr>
                <w:rFonts w:ascii="Times New Roman" w:hAnsi="Times New Roman" w:cs="Times New Roman"/>
                <w:sz w:val="24"/>
                <w:szCs w:val="24"/>
              </w:rPr>
            </w:pPr>
            <w:r>
              <w:rPr>
                <w:rFonts w:ascii="Times New Roman" w:hAnsi="Times New Roman" w:cs="Times New Roman"/>
                <w:sz w:val="24"/>
                <w:szCs w:val="24"/>
              </w:rPr>
              <w:t>Lesson 3: The Pyramid Lake Close Read</w:t>
            </w:r>
          </w:p>
        </w:tc>
        <w:tc>
          <w:tcPr>
            <w:tcW w:w="1278" w:type="dxa"/>
          </w:tcPr>
          <w:p w:rsidR="000619CC" w:rsidRDefault="00722BD3" w:rsidP="009816BD">
            <w:pPr>
              <w:rPr>
                <w:rFonts w:ascii="Times New Roman" w:hAnsi="Times New Roman" w:cs="Times New Roman"/>
                <w:sz w:val="24"/>
                <w:szCs w:val="24"/>
              </w:rPr>
            </w:pPr>
            <w:r>
              <w:rPr>
                <w:rFonts w:ascii="Times New Roman" w:hAnsi="Times New Roman" w:cs="Times New Roman"/>
                <w:sz w:val="24"/>
                <w:szCs w:val="24"/>
              </w:rPr>
              <w:t>30-38</w:t>
            </w:r>
          </w:p>
        </w:tc>
      </w:tr>
      <w:tr w:rsidR="009816BD">
        <w:trPr>
          <w:jc w:val="center"/>
        </w:trPr>
        <w:tc>
          <w:tcPr>
            <w:tcW w:w="9018" w:type="dxa"/>
          </w:tcPr>
          <w:p w:rsidR="009816BD" w:rsidRDefault="000619CC" w:rsidP="00545F73">
            <w:pPr>
              <w:rPr>
                <w:rFonts w:ascii="Times New Roman" w:hAnsi="Times New Roman" w:cs="Times New Roman"/>
                <w:sz w:val="24"/>
                <w:szCs w:val="24"/>
              </w:rPr>
            </w:pPr>
            <w:r>
              <w:rPr>
                <w:rFonts w:ascii="Times New Roman" w:hAnsi="Times New Roman" w:cs="Times New Roman"/>
                <w:sz w:val="24"/>
                <w:szCs w:val="24"/>
              </w:rPr>
              <w:t>Lesson 4</w:t>
            </w:r>
            <w:r w:rsidR="002A72AF">
              <w:rPr>
                <w:rFonts w:ascii="Times New Roman" w:hAnsi="Times New Roman" w:cs="Times New Roman"/>
                <w:sz w:val="24"/>
                <w:szCs w:val="24"/>
              </w:rPr>
              <w:t>:</w:t>
            </w:r>
            <w:r w:rsidR="00EE4EF3">
              <w:rPr>
                <w:rFonts w:ascii="Times New Roman" w:hAnsi="Times New Roman" w:cs="Times New Roman"/>
                <w:sz w:val="24"/>
                <w:szCs w:val="24"/>
              </w:rPr>
              <w:t xml:space="preserve"> </w:t>
            </w:r>
            <w:proofErr w:type="spellStart"/>
            <w:r w:rsidR="00545F73">
              <w:rPr>
                <w:rFonts w:ascii="Times New Roman" w:hAnsi="Times New Roman" w:cs="Times New Roman"/>
                <w:sz w:val="24"/>
                <w:szCs w:val="24"/>
              </w:rPr>
              <w:t>Numaga</w:t>
            </w:r>
            <w:proofErr w:type="spellEnd"/>
            <w:r w:rsidR="00545F73">
              <w:rPr>
                <w:rFonts w:ascii="Times New Roman" w:hAnsi="Times New Roman" w:cs="Times New Roman"/>
                <w:sz w:val="24"/>
                <w:szCs w:val="24"/>
              </w:rPr>
              <w:t xml:space="preserve"> Close Read</w:t>
            </w:r>
          </w:p>
        </w:tc>
        <w:tc>
          <w:tcPr>
            <w:tcW w:w="1278" w:type="dxa"/>
          </w:tcPr>
          <w:p w:rsidR="009816BD" w:rsidRDefault="00722BD3" w:rsidP="009816BD">
            <w:pPr>
              <w:rPr>
                <w:rFonts w:ascii="Times New Roman" w:hAnsi="Times New Roman" w:cs="Times New Roman"/>
                <w:sz w:val="24"/>
                <w:szCs w:val="24"/>
              </w:rPr>
            </w:pPr>
            <w:r>
              <w:rPr>
                <w:rFonts w:ascii="Times New Roman" w:hAnsi="Times New Roman" w:cs="Times New Roman"/>
                <w:sz w:val="24"/>
                <w:szCs w:val="24"/>
              </w:rPr>
              <w:t>39-48</w:t>
            </w:r>
          </w:p>
        </w:tc>
      </w:tr>
      <w:tr w:rsidR="009816BD">
        <w:trPr>
          <w:jc w:val="center"/>
        </w:trPr>
        <w:tc>
          <w:tcPr>
            <w:tcW w:w="9018" w:type="dxa"/>
          </w:tcPr>
          <w:p w:rsidR="009816BD" w:rsidRDefault="009067A1" w:rsidP="009067A1">
            <w:pPr>
              <w:rPr>
                <w:rFonts w:ascii="Times New Roman" w:hAnsi="Times New Roman" w:cs="Times New Roman"/>
                <w:sz w:val="24"/>
                <w:szCs w:val="24"/>
              </w:rPr>
            </w:pPr>
            <w:r>
              <w:rPr>
                <w:rFonts w:ascii="Times New Roman" w:hAnsi="Times New Roman" w:cs="Times New Roman"/>
                <w:sz w:val="24"/>
                <w:szCs w:val="24"/>
              </w:rPr>
              <w:t>Lesson 5</w:t>
            </w:r>
            <w:r w:rsidR="002A72AF">
              <w:rPr>
                <w:rFonts w:ascii="Times New Roman" w:hAnsi="Times New Roman" w:cs="Times New Roman"/>
                <w:sz w:val="24"/>
                <w:szCs w:val="24"/>
              </w:rPr>
              <w:t>:</w:t>
            </w:r>
            <w:r w:rsidR="001514D2">
              <w:rPr>
                <w:rFonts w:ascii="Times New Roman" w:hAnsi="Times New Roman" w:cs="Times New Roman"/>
                <w:sz w:val="24"/>
                <w:szCs w:val="24"/>
              </w:rPr>
              <w:t xml:space="preserve"> </w:t>
            </w:r>
            <w:r w:rsidR="00BC0BA2">
              <w:rPr>
                <w:rFonts w:ascii="Times New Roman" w:hAnsi="Times New Roman" w:cs="Times New Roman"/>
                <w:sz w:val="24"/>
                <w:szCs w:val="24"/>
              </w:rPr>
              <w:t>Letter from Edmund Bry</w:t>
            </w:r>
            <w:r>
              <w:rPr>
                <w:rFonts w:ascii="Times New Roman" w:hAnsi="Times New Roman" w:cs="Times New Roman"/>
                <w:sz w:val="24"/>
                <w:szCs w:val="24"/>
              </w:rPr>
              <w:t>ant Close Read</w:t>
            </w:r>
          </w:p>
        </w:tc>
        <w:tc>
          <w:tcPr>
            <w:tcW w:w="1278" w:type="dxa"/>
          </w:tcPr>
          <w:p w:rsidR="009816BD" w:rsidRDefault="00722BD3" w:rsidP="009816BD">
            <w:pPr>
              <w:rPr>
                <w:rFonts w:ascii="Times New Roman" w:hAnsi="Times New Roman" w:cs="Times New Roman"/>
                <w:sz w:val="24"/>
                <w:szCs w:val="24"/>
              </w:rPr>
            </w:pPr>
            <w:r>
              <w:rPr>
                <w:rFonts w:ascii="Times New Roman" w:hAnsi="Times New Roman" w:cs="Times New Roman"/>
                <w:sz w:val="24"/>
                <w:szCs w:val="24"/>
              </w:rPr>
              <w:t>49-56</w:t>
            </w:r>
          </w:p>
        </w:tc>
      </w:tr>
      <w:tr w:rsidR="002A72AF">
        <w:trPr>
          <w:jc w:val="center"/>
        </w:trPr>
        <w:tc>
          <w:tcPr>
            <w:tcW w:w="9018" w:type="dxa"/>
          </w:tcPr>
          <w:p w:rsidR="002A72AF" w:rsidRDefault="009067A1" w:rsidP="009067A1">
            <w:pPr>
              <w:rPr>
                <w:rFonts w:ascii="Times New Roman" w:hAnsi="Times New Roman" w:cs="Times New Roman"/>
                <w:sz w:val="24"/>
                <w:szCs w:val="24"/>
              </w:rPr>
            </w:pPr>
            <w:r>
              <w:rPr>
                <w:rFonts w:ascii="Times New Roman" w:hAnsi="Times New Roman" w:cs="Times New Roman"/>
                <w:sz w:val="24"/>
                <w:szCs w:val="24"/>
              </w:rPr>
              <w:t>Lesson 6</w:t>
            </w:r>
            <w:r w:rsidR="002A72AF">
              <w:rPr>
                <w:rFonts w:ascii="Times New Roman" w:hAnsi="Times New Roman" w:cs="Times New Roman"/>
                <w:sz w:val="24"/>
                <w:szCs w:val="24"/>
              </w:rPr>
              <w:t>:</w:t>
            </w:r>
            <w:r w:rsidR="00EE4EF3">
              <w:rPr>
                <w:rFonts w:ascii="Times New Roman" w:hAnsi="Times New Roman" w:cs="Times New Roman"/>
                <w:sz w:val="24"/>
                <w:szCs w:val="24"/>
              </w:rPr>
              <w:t xml:space="preserve"> </w:t>
            </w:r>
            <w:r>
              <w:rPr>
                <w:rFonts w:ascii="Times New Roman" w:hAnsi="Times New Roman" w:cs="Times New Roman"/>
                <w:sz w:val="24"/>
                <w:szCs w:val="24"/>
              </w:rPr>
              <w:t>How to Resource a Textbook</w:t>
            </w:r>
          </w:p>
        </w:tc>
        <w:tc>
          <w:tcPr>
            <w:tcW w:w="1278" w:type="dxa"/>
          </w:tcPr>
          <w:p w:rsidR="002A72AF" w:rsidRDefault="00722BD3" w:rsidP="009816BD">
            <w:pPr>
              <w:rPr>
                <w:rFonts w:ascii="Times New Roman" w:hAnsi="Times New Roman" w:cs="Times New Roman"/>
                <w:sz w:val="24"/>
                <w:szCs w:val="24"/>
              </w:rPr>
            </w:pPr>
            <w:r>
              <w:rPr>
                <w:rFonts w:ascii="Times New Roman" w:hAnsi="Times New Roman" w:cs="Times New Roman"/>
                <w:sz w:val="24"/>
                <w:szCs w:val="24"/>
              </w:rPr>
              <w:t>57-59</w:t>
            </w:r>
          </w:p>
        </w:tc>
      </w:tr>
      <w:tr w:rsidR="002A72AF">
        <w:trPr>
          <w:jc w:val="center"/>
        </w:trPr>
        <w:tc>
          <w:tcPr>
            <w:tcW w:w="9018" w:type="dxa"/>
          </w:tcPr>
          <w:p w:rsidR="002A72AF" w:rsidRDefault="009067A1" w:rsidP="00545F73">
            <w:pPr>
              <w:rPr>
                <w:rFonts w:ascii="Times New Roman" w:hAnsi="Times New Roman" w:cs="Times New Roman"/>
                <w:sz w:val="24"/>
                <w:szCs w:val="24"/>
              </w:rPr>
            </w:pPr>
            <w:r>
              <w:rPr>
                <w:rFonts w:ascii="Times New Roman" w:hAnsi="Times New Roman" w:cs="Times New Roman"/>
                <w:sz w:val="24"/>
                <w:szCs w:val="24"/>
              </w:rPr>
              <w:t>Lesson 7</w:t>
            </w:r>
            <w:r w:rsidR="002A72AF">
              <w:rPr>
                <w:rFonts w:ascii="Times New Roman" w:hAnsi="Times New Roman" w:cs="Times New Roman"/>
                <w:sz w:val="24"/>
                <w:szCs w:val="24"/>
              </w:rPr>
              <w:t>:</w:t>
            </w:r>
            <w:r w:rsidR="00EE4EF3">
              <w:rPr>
                <w:rFonts w:ascii="Times New Roman" w:hAnsi="Times New Roman" w:cs="Times New Roman"/>
                <w:sz w:val="24"/>
                <w:szCs w:val="24"/>
              </w:rPr>
              <w:t xml:space="preserve"> </w:t>
            </w:r>
            <w:r>
              <w:rPr>
                <w:rFonts w:ascii="Times New Roman" w:hAnsi="Times New Roman" w:cs="Times New Roman"/>
                <w:sz w:val="24"/>
                <w:szCs w:val="24"/>
              </w:rPr>
              <w:t>Native American Boarding Schools</w:t>
            </w:r>
          </w:p>
        </w:tc>
        <w:tc>
          <w:tcPr>
            <w:tcW w:w="1278" w:type="dxa"/>
          </w:tcPr>
          <w:p w:rsidR="002A72AF" w:rsidRDefault="00722BD3" w:rsidP="009816BD">
            <w:pPr>
              <w:rPr>
                <w:rFonts w:ascii="Times New Roman" w:hAnsi="Times New Roman" w:cs="Times New Roman"/>
                <w:sz w:val="24"/>
                <w:szCs w:val="24"/>
              </w:rPr>
            </w:pPr>
            <w:r>
              <w:rPr>
                <w:rFonts w:ascii="Times New Roman" w:hAnsi="Times New Roman" w:cs="Times New Roman"/>
                <w:sz w:val="24"/>
                <w:szCs w:val="24"/>
              </w:rPr>
              <w:t>60-68</w:t>
            </w:r>
          </w:p>
        </w:tc>
      </w:tr>
      <w:tr w:rsidR="00722BD3">
        <w:trPr>
          <w:jc w:val="center"/>
        </w:trPr>
        <w:tc>
          <w:tcPr>
            <w:tcW w:w="9018" w:type="dxa"/>
          </w:tcPr>
          <w:p w:rsidR="00722BD3" w:rsidRDefault="00722BD3" w:rsidP="00545F73">
            <w:pPr>
              <w:rPr>
                <w:rFonts w:ascii="Times New Roman" w:hAnsi="Times New Roman" w:cs="Times New Roman"/>
                <w:sz w:val="24"/>
                <w:szCs w:val="24"/>
              </w:rPr>
            </w:pPr>
            <w:r>
              <w:rPr>
                <w:rFonts w:ascii="Times New Roman" w:hAnsi="Times New Roman" w:cs="Times New Roman"/>
                <w:sz w:val="24"/>
                <w:szCs w:val="24"/>
              </w:rPr>
              <w:t>Accountable Talk</w:t>
            </w:r>
          </w:p>
        </w:tc>
        <w:tc>
          <w:tcPr>
            <w:tcW w:w="1278" w:type="dxa"/>
          </w:tcPr>
          <w:p w:rsidR="00722BD3" w:rsidRDefault="00722BD3" w:rsidP="009816BD">
            <w:pPr>
              <w:rPr>
                <w:rFonts w:ascii="Times New Roman" w:hAnsi="Times New Roman" w:cs="Times New Roman"/>
                <w:sz w:val="24"/>
                <w:szCs w:val="24"/>
              </w:rPr>
            </w:pPr>
            <w:r>
              <w:rPr>
                <w:rFonts w:ascii="Times New Roman" w:hAnsi="Times New Roman" w:cs="Times New Roman"/>
                <w:sz w:val="24"/>
                <w:szCs w:val="24"/>
              </w:rPr>
              <w:t>63</w:t>
            </w:r>
          </w:p>
        </w:tc>
      </w:tr>
      <w:tr w:rsidR="001B044D">
        <w:trPr>
          <w:jc w:val="center"/>
        </w:trPr>
        <w:tc>
          <w:tcPr>
            <w:tcW w:w="9018" w:type="dxa"/>
          </w:tcPr>
          <w:p w:rsidR="001B044D" w:rsidRDefault="000619CC" w:rsidP="00545F73">
            <w:pPr>
              <w:rPr>
                <w:rFonts w:ascii="Times New Roman" w:hAnsi="Times New Roman" w:cs="Times New Roman"/>
                <w:sz w:val="24"/>
                <w:szCs w:val="24"/>
              </w:rPr>
            </w:pPr>
            <w:r>
              <w:rPr>
                <w:rFonts w:ascii="Times New Roman" w:hAnsi="Times New Roman" w:cs="Times New Roman"/>
                <w:sz w:val="24"/>
                <w:szCs w:val="24"/>
              </w:rPr>
              <w:t>Lesson 8</w:t>
            </w:r>
            <w:r w:rsidR="001B044D">
              <w:rPr>
                <w:rFonts w:ascii="Times New Roman" w:hAnsi="Times New Roman" w:cs="Times New Roman"/>
                <w:sz w:val="24"/>
                <w:szCs w:val="24"/>
              </w:rPr>
              <w:t xml:space="preserve">: </w:t>
            </w:r>
            <w:r w:rsidR="009067A1">
              <w:rPr>
                <w:rFonts w:ascii="Times New Roman" w:hAnsi="Times New Roman" w:cs="Times New Roman"/>
                <w:sz w:val="24"/>
                <w:szCs w:val="24"/>
              </w:rPr>
              <w:t xml:space="preserve">Sarah Winnemucca: Champion of the Paiutes </w:t>
            </w:r>
            <w:r w:rsidR="00545F73">
              <w:rPr>
                <w:rFonts w:ascii="Times New Roman" w:hAnsi="Times New Roman" w:cs="Times New Roman"/>
                <w:sz w:val="24"/>
                <w:szCs w:val="24"/>
              </w:rPr>
              <w:t>Close Read</w:t>
            </w:r>
          </w:p>
        </w:tc>
        <w:tc>
          <w:tcPr>
            <w:tcW w:w="1278" w:type="dxa"/>
          </w:tcPr>
          <w:p w:rsidR="001B044D" w:rsidRDefault="00722BD3" w:rsidP="009816BD">
            <w:pPr>
              <w:rPr>
                <w:rFonts w:ascii="Times New Roman" w:hAnsi="Times New Roman" w:cs="Times New Roman"/>
                <w:sz w:val="24"/>
                <w:szCs w:val="24"/>
              </w:rPr>
            </w:pPr>
            <w:r>
              <w:rPr>
                <w:rFonts w:ascii="Times New Roman" w:hAnsi="Times New Roman" w:cs="Times New Roman"/>
                <w:sz w:val="24"/>
                <w:szCs w:val="24"/>
              </w:rPr>
              <w:t>69-79</w:t>
            </w:r>
          </w:p>
        </w:tc>
      </w:tr>
      <w:tr w:rsidR="009067A1">
        <w:trPr>
          <w:jc w:val="center"/>
        </w:trPr>
        <w:tc>
          <w:tcPr>
            <w:tcW w:w="9018" w:type="dxa"/>
          </w:tcPr>
          <w:p w:rsidR="009067A1" w:rsidRDefault="009067A1" w:rsidP="00545F73">
            <w:pPr>
              <w:rPr>
                <w:rFonts w:ascii="Times New Roman" w:hAnsi="Times New Roman" w:cs="Times New Roman"/>
                <w:sz w:val="24"/>
                <w:szCs w:val="24"/>
              </w:rPr>
            </w:pPr>
            <w:r>
              <w:rPr>
                <w:rFonts w:ascii="Times New Roman" w:hAnsi="Times New Roman" w:cs="Times New Roman"/>
                <w:sz w:val="24"/>
                <w:szCs w:val="24"/>
              </w:rPr>
              <w:t>Lesson 9: Sarah Winnemucca Structured Academic Controversy</w:t>
            </w:r>
          </w:p>
        </w:tc>
        <w:tc>
          <w:tcPr>
            <w:tcW w:w="1278" w:type="dxa"/>
          </w:tcPr>
          <w:p w:rsidR="009067A1" w:rsidRDefault="00722BD3" w:rsidP="009816BD">
            <w:pPr>
              <w:rPr>
                <w:rFonts w:ascii="Times New Roman" w:hAnsi="Times New Roman" w:cs="Times New Roman"/>
                <w:sz w:val="24"/>
                <w:szCs w:val="24"/>
              </w:rPr>
            </w:pPr>
            <w:r>
              <w:rPr>
                <w:rFonts w:ascii="Times New Roman" w:hAnsi="Times New Roman" w:cs="Times New Roman"/>
                <w:sz w:val="24"/>
                <w:szCs w:val="24"/>
              </w:rPr>
              <w:t>80-87</w:t>
            </w:r>
          </w:p>
        </w:tc>
      </w:tr>
      <w:tr w:rsidR="002A72AF">
        <w:trPr>
          <w:jc w:val="center"/>
        </w:trPr>
        <w:tc>
          <w:tcPr>
            <w:tcW w:w="9018" w:type="dxa"/>
          </w:tcPr>
          <w:p w:rsidR="002A72AF" w:rsidRDefault="000619CC" w:rsidP="00545F73">
            <w:pPr>
              <w:rPr>
                <w:rFonts w:ascii="Times New Roman" w:hAnsi="Times New Roman" w:cs="Times New Roman"/>
                <w:sz w:val="24"/>
                <w:szCs w:val="24"/>
              </w:rPr>
            </w:pPr>
            <w:r>
              <w:rPr>
                <w:rFonts w:ascii="Times New Roman" w:hAnsi="Times New Roman" w:cs="Times New Roman"/>
                <w:sz w:val="24"/>
                <w:szCs w:val="24"/>
              </w:rPr>
              <w:t>Lesson 10</w:t>
            </w:r>
            <w:r w:rsidR="001B044D">
              <w:rPr>
                <w:rFonts w:ascii="Times New Roman" w:hAnsi="Times New Roman" w:cs="Times New Roman"/>
                <w:sz w:val="24"/>
                <w:szCs w:val="24"/>
              </w:rPr>
              <w:t xml:space="preserve">: </w:t>
            </w:r>
            <w:r w:rsidR="00545F73">
              <w:rPr>
                <w:rFonts w:ascii="Times New Roman" w:hAnsi="Times New Roman" w:cs="Times New Roman"/>
                <w:sz w:val="24"/>
                <w:szCs w:val="24"/>
              </w:rPr>
              <w:t>Unit Vocabulary Activities</w:t>
            </w:r>
          </w:p>
        </w:tc>
        <w:tc>
          <w:tcPr>
            <w:tcW w:w="1278" w:type="dxa"/>
          </w:tcPr>
          <w:p w:rsidR="002A72AF" w:rsidRDefault="00722BD3" w:rsidP="009816BD">
            <w:pPr>
              <w:rPr>
                <w:rFonts w:ascii="Times New Roman" w:hAnsi="Times New Roman" w:cs="Times New Roman"/>
                <w:sz w:val="24"/>
                <w:szCs w:val="24"/>
              </w:rPr>
            </w:pPr>
            <w:r>
              <w:rPr>
                <w:rFonts w:ascii="Times New Roman" w:hAnsi="Times New Roman" w:cs="Times New Roman"/>
                <w:sz w:val="24"/>
                <w:szCs w:val="24"/>
              </w:rPr>
              <w:t>88-95</w:t>
            </w:r>
          </w:p>
        </w:tc>
      </w:tr>
      <w:tr w:rsidR="00722BD3">
        <w:trPr>
          <w:jc w:val="center"/>
        </w:trPr>
        <w:tc>
          <w:tcPr>
            <w:tcW w:w="9018" w:type="dxa"/>
          </w:tcPr>
          <w:p w:rsidR="00722BD3" w:rsidRDefault="00722BD3" w:rsidP="009816BD">
            <w:pPr>
              <w:rPr>
                <w:rFonts w:ascii="Times New Roman" w:hAnsi="Times New Roman" w:cs="Times New Roman"/>
                <w:sz w:val="24"/>
                <w:szCs w:val="24"/>
              </w:rPr>
            </w:pPr>
            <w:r>
              <w:rPr>
                <w:rFonts w:ascii="Times New Roman" w:hAnsi="Times New Roman" w:cs="Times New Roman"/>
                <w:sz w:val="24"/>
                <w:szCs w:val="24"/>
              </w:rPr>
              <w:t xml:space="preserve">Lesson 11: Culminating Writing Activity </w:t>
            </w:r>
          </w:p>
        </w:tc>
        <w:tc>
          <w:tcPr>
            <w:tcW w:w="1278" w:type="dxa"/>
          </w:tcPr>
          <w:p w:rsidR="00722BD3" w:rsidRDefault="00722BD3" w:rsidP="009816BD">
            <w:pPr>
              <w:rPr>
                <w:rFonts w:ascii="Times New Roman" w:hAnsi="Times New Roman" w:cs="Times New Roman"/>
                <w:sz w:val="24"/>
                <w:szCs w:val="24"/>
              </w:rPr>
            </w:pPr>
            <w:r>
              <w:rPr>
                <w:rFonts w:ascii="Times New Roman" w:hAnsi="Times New Roman" w:cs="Times New Roman"/>
                <w:sz w:val="24"/>
                <w:szCs w:val="24"/>
              </w:rPr>
              <w:t>96-103</w:t>
            </w:r>
          </w:p>
        </w:tc>
      </w:tr>
      <w:tr w:rsidR="002A72AF">
        <w:trPr>
          <w:jc w:val="center"/>
        </w:trPr>
        <w:tc>
          <w:tcPr>
            <w:tcW w:w="9018" w:type="dxa"/>
          </w:tcPr>
          <w:p w:rsidR="002A72AF" w:rsidRDefault="002A72AF" w:rsidP="009816BD">
            <w:pPr>
              <w:rPr>
                <w:rFonts w:ascii="Times New Roman" w:hAnsi="Times New Roman" w:cs="Times New Roman"/>
                <w:sz w:val="24"/>
                <w:szCs w:val="24"/>
              </w:rPr>
            </w:pPr>
            <w:r>
              <w:rPr>
                <w:rFonts w:ascii="Times New Roman" w:hAnsi="Times New Roman" w:cs="Times New Roman"/>
                <w:sz w:val="24"/>
                <w:szCs w:val="24"/>
              </w:rPr>
              <w:t>Annotated Bibliography (list of resources used with brief description of each)</w:t>
            </w:r>
          </w:p>
        </w:tc>
        <w:tc>
          <w:tcPr>
            <w:tcW w:w="1278" w:type="dxa"/>
          </w:tcPr>
          <w:p w:rsidR="002A72AF" w:rsidRDefault="00722BD3" w:rsidP="009816BD">
            <w:pPr>
              <w:rPr>
                <w:rFonts w:ascii="Times New Roman" w:hAnsi="Times New Roman" w:cs="Times New Roman"/>
                <w:sz w:val="24"/>
                <w:szCs w:val="24"/>
              </w:rPr>
            </w:pPr>
            <w:r>
              <w:rPr>
                <w:rFonts w:ascii="Times New Roman" w:hAnsi="Times New Roman" w:cs="Times New Roman"/>
                <w:sz w:val="24"/>
                <w:szCs w:val="24"/>
              </w:rPr>
              <w:t>104-105</w:t>
            </w:r>
          </w:p>
        </w:tc>
      </w:tr>
    </w:tbl>
    <w:p w:rsidR="002A72AF" w:rsidRDefault="002A72AF" w:rsidP="00FA39A9">
      <w:pPr>
        <w:jc w:val="center"/>
        <w:rPr>
          <w:rFonts w:ascii="Times New Roman" w:hAnsi="Times New Roman" w:cs="Times New Roman"/>
          <w:sz w:val="24"/>
          <w:szCs w:val="24"/>
        </w:rPr>
      </w:pPr>
    </w:p>
    <w:p w:rsidR="002A72AF" w:rsidRDefault="002A72AF">
      <w:pPr>
        <w:rPr>
          <w:rFonts w:ascii="Times New Roman" w:hAnsi="Times New Roman" w:cs="Times New Roman"/>
          <w:sz w:val="24"/>
          <w:szCs w:val="24"/>
        </w:rPr>
      </w:pPr>
      <w:r>
        <w:rPr>
          <w:rFonts w:ascii="Times New Roman" w:hAnsi="Times New Roman" w:cs="Times New Roman"/>
          <w:sz w:val="24"/>
          <w:szCs w:val="24"/>
        </w:rPr>
        <w:br w:type="page"/>
      </w:r>
    </w:p>
    <w:p w:rsidR="007860AB" w:rsidRDefault="007860AB" w:rsidP="007860AB">
      <w:pPr>
        <w:jc w:val="center"/>
        <w:rPr>
          <w:rFonts w:ascii="Times New Roman" w:hAnsi="Times New Roman" w:cs="Times New Roman"/>
          <w:sz w:val="36"/>
          <w:szCs w:val="24"/>
        </w:rPr>
      </w:pPr>
      <w:r>
        <w:rPr>
          <w:rFonts w:ascii="Times New Roman" w:hAnsi="Times New Roman" w:cs="Times New Roman"/>
          <w:sz w:val="36"/>
          <w:szCs w:val="24"/>
        </w:rPr>
        <w:lastRenderedPageBreak/>
        <w:t>Essential Understandings</w:t>
      </w:r>
    </w:p>
    <w:p w:rsidR="00DB0452" w:rsidRDefault="007860AB" w:rsidP="00DB0452">
      <w:pPr>
        <w:rPr>
          <w:rFonts w:ascii="Times New Roman" w:hAnsi="Times New Roman" w:cs="Times New Roman"/>
        </w:rPr>
      </w:pPr>
      <w:r>
        <w:rPr>
          <w:rFonts w:ascii="Times New Roman" w:hAnsi="Times New Roman" w:cs="Times New Roman"/>
        </w:rPr>
        <w:t xml:space="preserve">As a result of this unit, students will develop fundamentally important knowledge, skills, and dispositions.  </w:t>
      </w:r>
    </w:p>
    <w:p w:rsidR="00AD5960" w:rsidRDefault="00DB0452" w:rsidP="00545F73">
      <w:pPr>
        <w:rPr>
          <w:rFonts w:ascii="Times New Roman" w:hAnsi="Times New Roman" w:cs="Times New Roman"/>
          <w:sz w:val="28"/>
          <w:szCs w:val="28"/>
        </w:rPr>
      </w:pPr>
      <w:r w:rsidRPr="00DB0452">
        <w:rPr>
          <w:rFonts w:ascii="Times New Roman" w:hAnsi="Times New Roman" w:cs="Times New Roman"/>
          <w:sz w:val="28"/>
          <w:szCs w:val="28"/>
        </w:rPr>
        <w:t>The Essential Understandings of this unit include</w:t>
      </w:r>
      <w:r w:rsidR="00AD5960">
        <w:rPr>
          <w:rFonts w:ascii="Times New Roman" w:hAnsi="Times New Roman" w:cs="Times New Roman"/>
          <w:sz w:val="28"/>
          <w:szCs w:val="28"/>
        </w:rPr>
        <w:t>:</w:t>
      </w:r>
    </w:p>
    <w:p w:rsidR="00AD5960" w:rsidRPr="00F82941" w:rsidRDefault="00487446" w:rsidP="007241C5">
      <w:pPr>
        <w:pStyle w:val="ListParagraph"/>
        <w:numPr>
          <w:ilvl w:val="0"/>
          <w:numId w:val="39"/>
        </w:numPr>
        <w:spacing w:after="0" w:line="240" w:lineRule="auto"/>
        <w:rPr>
          <w:rFonts w:ascii="Times New Roman" w:hAnsi="Times New Roman" w:cs="Times New Roman"/>
          <w:sz w:val="24"/>
          <w:szCs w:val="24"/>
        </w:rPr>
      </w:pPr>
      <w:r w:rsidRPr="00F82941">
        <w:rPr>
          <w:rFonts w:ascii="Times New Roman" w:hAnsi="Times New Roman" w:cs="Times New Roman"/>
          <w:sz w:val="24"/>
          <w:szCs w:val="24"/>
        </w:rPr>
        <w:t>T</w:t>
      </w:r>
      <w:r w:rsidR="00AD5960" w:rsidRPr="00F82941">
        <w:rPr>
          <w:rFonts w:ascii="Times New Roman" w:hAnsi="Times New Roman" w:cs="Times New Roman"/>
          <w:sz w:val="24"/>
          <w:szCs w:val="24"/>
        </w:rPr>
        <w:t xml:space="preserve">he </w:t>
      </w:r>
      <w:r w:rsidR="00DB0452" w:rsidRPr="00F82941">
        <w:rPr>
          <w:rFonts w:ascii="Times New Roman" w:hAnsi="Times New Roman" w:cs="Times New Roman"/>
          <w:sz w:val="24"/>
          <w:szCs w:val="24"/>
        </w:rPr>
        <w:t>develop</w:t>
      </w:r>
      <w:r w:rsidR="00AD5960" w:rsidRPr="00F82941">
        <w:rPr>
          <w:rFonts w:ascii="Times New Roman" w:hAnsi="Times New Roman" w:cs="Times New Roman"/>
          <w:sz w:val="24"/>
          <w:szCs w:val="24"/>
        </w:rPr>
        <w:t>ment of</w:t>
      </w:r>
      <w:r w:rsidR="00DB0452" w:rsidRPr="00F82941">
        <w:rPr>
          <w:rFonts w:ascii="Times New Roman" w:hAnsi="Times New Roman" w:cs="Times New Roman"/>
          <w:sz w:val="24"/>
          <w:szCs w:val="24"/>
        </w:rPr>
        <w:t xml:space="preserve"> a working definition of coexistence and a deep understanding that coexistence is not necessarily equal or fair.  Coexistence is the way that groups of people survive or thrive inside a geographic area.  The</w:t>
      </w:r>
      <w:r w:rsidR="00545F73" w:rsidRPr="00F82941">
        <w:rPr>
          <w:rFonts w:ascii="Times New Roman" w:hAnsi="Times New Roman" w:cs="Times New Roman"/>
          <w:sz w:val="24"/>
          <w:szCs w:val="24"/>
        </w:rPr>
        <w:t xml:space="preserve"> unit explores the white settlers</w:t>
      </w:r>
      <w:r w:rsidR="00DB0452" w:rsidRPr="00F82941">
        <w:rPr>
          <w:rFonts w:ascii="Times New Roman" w:hAnsi="Times New Roman" w:cs="Times New Roman"/>
          <w:sz w:val="24"/>
          <w:szCs w:val="24"/>
        </w:rPr>
        <w:t xml:space="preserve"> and native culture as the pioneers moved westward and in doing so encountered the India</w:t>
      </w:r>
      <w:r w:rsidR="002F5BD8" w:rsidRPr="00F82941">
        <w:rPr>
          <w:rFonts w:ascii="Times New Roman" w:hAnsi="Times New Roman" w:cs="Times New Roman"/>
          <w:sz w:val="24"/>
          <w:szCs w:val="24"/>
        </w:rPr>
        <w:t>ns who were native to the area;</w:t>
      </w:r>
    </w:p>
    <w:p w:rsidR="00AD5960" w:rsidRPr="00F82941" w:rsidRDefault="00487446" w:rsidP="007241C5">
      <w:pPr>
        <w:pStyle w:val="ListParagraph"/>
        <w:numPr>
          <w:ilvl w:val="0"/>
          <w:numId w:val="39"/>
        </w:numPr>
        <w:spacing w:after="0" w:line="240" w:lineRule="auto"/>
        <w:rPr>
          <w:rFonts w:ascii="Times New Roman" w:hAnsi="Times New Roman" w:cs="Times New Roman"/>
          <w:sz w:val="24"/>
          <w:szCs w:val="24"/>
        </w:rPr>
      </w:pPr>
      <w:r w:rsidRPr="00F82941">
        <w:rPr>
          <w:rFonts w:ascii="Times New Roman" w:hAnsi="Times New Roman" w:cs="Times New Roman"/>
          <w:sz w:val="24"/>
          <w:szCs w:val="24"/>
        </w:rPr>
        <w:t>T</w:t>
      </w:r>
      <w:r w:rsidR="002F5BD8" w:rsidRPr="00F82941">
        <w:rPr>
          <w:rFonts w:ascii="Times New Roman" w:hAnsi="Times New Roman" w:cs="Times New Roman"/>
          <w:sz w:val="24"/>
          <w:szCs w:val="24"/>
        </w:rPr>
        <w:t xml:space="preserve">he </w:t>
      </w:r>
      <w:r w:rsidR="00DB0452" w:rsidRPr="00F82941">
        <w:rPr>
          <w:rFonts w:ascii="Times New Roman" w:hAnsi="Times New Roman" w:cs="Times New Roman"/>
          <w:sz w:val="24"/>
          <w:szCs w:val="24"/>
        </w:rPr>
        <w:t>develop</w:t>
      </w:r>
      <w:r w:rsidR="002F5BD8" w:rsidRPr="00F82941">
        <w:rPr>
          <w:rFonts w:ascii="Times New Roman" w:hAnsi="Times New Roman" w:cs="Times New Roman"/>
          <w:sz w:val="24"/>
          <w:szCs w:val="24"/>
        </w:rPr>
        <w:t>ment of</w:t>
      </w:r>
      <w:r w:rsidR="00DB0452" w:rsidRPr="00F82941">
        <w:rPr>
          <w:rFonts w:ascii="Times New Roman" w:hAnsi="Times New Roman" w:cs="Times New Roman"/>
          <w:sz w:val="24"/>
          <w:szCs w:val="24"/>
        </w:rPr>
        <w:t xml:space="preserve"> an understanding that to coexist one must solve conflict, compro</w:t>
      </w:r>
      <w:r w:rsidR="002F5BD8" w:rsidRPr="00F82941">
        <w:rPr>
          <w:rFonts w:ascii="Times New Roman" w:hAnsi="Times New Roman" w:cs="Times New Roman"/>
          <w:sz w:val="24"/>
          <w:szCs w:val="24"/>
        </w:rPr>
        <w:t>mise, and be able to cooperate;</w:t>
      </w:r>
    </w:p>
    <w:p w:rsidR="00AD5960" w:rsidRPr="00F82941" w:rsidRDefault="00487446" w:rsidP="007241C5">
      <w:pPr>
        <w:pStyle w:val="ListParagraph"/>
        <w:numPr>
          <w:ilvl w:val="0"/>
          <w:numId w:val="39"/>
        </w:numPr>
        <w:spacing w:after="0" w:line="240" w:lineRule="auto"/>
        <w:rPr>
          <w:rFonts w:ascii="Times New Roman" w:hAnsi="Times New Roman" w:cs="Times New Roman"/>
          <w:sz w:val="24"/>
          <w:szCs w:val="24"/>
        </w:rPr>
      </w:pPr>
      <w:r w:rsidRPr="00F82941">
        <w:rPr>
          <w:rFonts w:ascii="Times New Roman" w:hAnsi="Times New Roman" w:cs="Times New Roman"/>
          <w:sz w:val="24"/>
          <w:szCs w:val="24"/>
        </w:rPr>
        <w:t>T</w:t>
      </w:r>
      <w:r w:rsidR="002F5BD8" w:rsidRPr="00F82941">
        <w:rPr>
          <w:rFonts w:ascii="Times New Roman" w:hAnsi="Times New Roman" w:cs="Times New Roman"/>
          <w:sz w:val="24"/>
          <w:szCs w:val="24"/>
        </w:rPr>
        <w:t xml:space="preserve">he </w:t>
      </w:r>
      <w:r w:rsidR="00DB0452" w:rsidRPr="00F82941">
        <w:rPr>
          <w:rFonts w:ascii="Times New Roman" w:hAnsi="Times New Roman" w:cs="Times New Roman"/>
          <w:sz w:val="24"/>
          <w:szCs w:val="24"/>
        </w:rPr>
        <w:t>develop</w:t>
      </w:r>
      <w:r w:rsidR="002F5BD8" w:rsidRPr="00F82941">
        <w:rPr>
          <w:rFonts w:ascii="Times New Roman" w:hAnsi="Times New Roman" w:cs="Times New Roman"/>
          <w:sz w:val="24"/>
          <w:szCs w:val="24"/>
        </w:rPr>
        <w:t>ment</w:t>
      </w:r>
      <w:r w:rsidR="00DB0452" w:rsidRPr="00F82941">
        <w:rPr>
          <w:rFonts w:ascii="Times New Roman" w:hAnsi="Times New Roman" w:cs="Times New Roman"/>
          <w:sz w:val="24"/>
          <w:szCs w:val="24"/>
        </w:rPr>
        <w:t xml:space="preserve"> or enhance</w:t>
      </w:r>
      <w:r w:rsidR="002F5BD8" w:rsidRPr="00F82941">
        <w:rPr>
          <w:rFonts w:ascii="Times New Roman" w:hAnsi="Times New Roman" w:cs="Times New Roman"/>
          <w:sz w:val="24"/>
          <w:szCs w:val="24"/>
        </w:rPr>
        <w:t>ment in the</w:t>
      </w:r>
      <w:r w:rsidR="00DB0452" w:rsidRPr="00F82941">
        <w:rPr>
          <w:rFonts w:ascii="Times New Roman" w:hAnsi="Times New Roman" w:cs="Times New Roman"/>
          <w:sz w:val="24"/>
          <w:szCs w:val="24"/>
        </w:rPr>
        <w:t xml:space="preserve"> understandi</w:t>
      </w:r>
      <w:r w:rsidR="002F5BD8" w:rsidRPr="00F82941">
        <w:rPr>
          <w:rFonts w:ascii="Times New Roman" w:hAnsi="Times New Roman" w:cs="Times New Roman"/>
          <w:sz w:val="24"/>
          <w:szCs w:val="24"/>
        </w:rPr>
        <w:t>ng of Nevada’s five main tribes including</w:t>
      </w:r>
      <w:r w:rsidR="00DB0452" w:rsidRPr="00F82941">
        <w:rPr>
          <w:rFonts w:ascii="Times New Roman" w:hAnsi="Times New Roman" w:cs="Times New Roman"/>
          <w:sz w:val="24"/>
          <w:szCs w:val="24"/>
        </w:rPr>
        <w:t xml:space="preserve"> where they lived, what they ate, their skills and technologies, unique tribe abilities, and s</w:t>
      </w:r>
      <w:r w:rsidR="002F5BD8" w:rsidRPr="00F82941">
        <w:rPr>
          <w:rFonts w:ascii="Times New Roman" w:hAnsi="Times New Roman" w:cs="Times New Roman"/>
          <w:sz w:val="24"/>
          <w:szCs w:val="24"/>
        </w:rPr>
        <w:t>hared cultural characteristics;</w:t>
      </w:r>
    </w:p>
    <w:p w:rsidR="00DB0452" w:rsidRPr="00F82941" w:rsidRDefault="00487446" w:rsidP="007241C5">
      <w:pPr>
        <w:pStyle w:val="ListParagraph"/>
        <w:numPr>
          <w:ilvl w:val="0"/>
          <w:numId w:val="39"/>
        </w:numPr>
        <w:spacing w:after="0" w:line="240" w:lineRule="auto"/>
        <w:rPr>
          <w:rFonts w:ascii="Times New Roman" w:hAnsi="Times New Roman" w:cs="Times New Roman"/>
          <w:sz w:val="24"/>
          <w:szCs w:val="24"/>
        </w:rPr>
      </w:pPr>
      <w:r w:rsidRPr="00F82941">
        <w:rPr>
          <w:rFonts w:ascii="Times New Roman" w:hAnsi="Times New Roman" w:cs="Times New Roman"/>
          <w:sz w:val="24"/>
          <w:szCs w:val="24"/>
        </w:rPr>
        <w:t>Development of t</w:t>
      </w:r>
      <w:r w:rsidR="002F5BD8" w:rsidRPr="00F82941">
        <w:rPr>
          <w:rFonts w:ascii="Times New Roman" w:hAnsi="Times New Roman" w:cs="Times New Roman"/>
          <w:sz w:val="24"/>
          <w:szCs w:val="24"/>
        </w:rPr>
        <w:t>he skill of comparing</w:t>
      </w:r>
      <w:r w:rsidR="00DB0452" w:rsidRPr="00F82941">
        <w:rPr>
          <w:rFonts w:ascii="Times New Roman" w:hAnsi="Times New Roman" w:cs="Times New Roman"/>
          <w:sz w:val="24"/>
          <w:szCs w:val="24"/>
        </w:rPr>
        <w:t xml:space="preserve"> and contrast</w:t>
      </w:r>
      <w:r w:rsidR="002F5BD8" w:rsidRPr="00F82941">
        <w:rPr>
          <w:rFonts w:ascii="Times New Roman" w:hAnsi="Times New Roman" w:cs="Times New Roman"/>
          <w:sz w:val="24"/>
          <w:szCs w:val="24"/>
        </w:rPr>
        <w:t>ing</w:t>
      </w:r>
      <w:r w:rsidR="00DB0452" w:rsidRPr="00F82941">
        <w:rPr>
          <w:rFonts w:ascii="Times New Roman" w:hAnsi="Times New Roman" w:cs="Times New Roman"/>
          <w:sz w:val="24"/>
          <w:szCs w:val="24"/>
        </w:rPr>
        <w:t xml:space="preserve"> informational reading in order to speak and write knowledgeably on the topic. </w:t>
      </w:r>
    </w:p>
    <w:p w:rsidR="009816BD" w:rsidRDefault="002A72AF" w:rsidP="00DB0452">
      <w:pPr>
        <w:rPr>
          <w:rFonts w:ascii="Times New Roman" w:hAnsi="Times New Roman" w:cs="Times New Roman"/>
          <w:sz w:val="36"/>
          <w:szCs w:val="24"/>
        </w:rPr>
      </w:pPr>
      <w:r>
        <w:rPr>
          <w:rFonts w:ascii="Times New Roman" w:hAnsi="Times New Roman" w:cs="Times New Roman"/>
          <w:sz w:val="36"/>
          <w:szCs w:val="24"/>
        </w:rPr>
        <w:t>Standards Addressed in this Unit of Study</w:t>
      </w:r>
    </w:p>
    <w:tbl>
      <w:tblPr>
        <w:tblStyle w:val="TableGrid"/>
        <w:tblW w:w="0" w:type="auto"/>
        <w:jc w:val="center"/>
        <w:tblLook w:val="04A0" w:firstRow="1" w:lastRow="0" w:firstColumn="1" w:lastColumn="0" w:noHBand="0" w:noVBand="1"/>
      </w:tblPr>
      <w:tblGrid>
        <w:gridCol w:w="6228"/>
        <w:gridCol w:w="4068"/>
      </w:tblGrid>
      <w:tr w:rsidR="002A72AF">
        <w:trPr>
          <w:jc w:val="center"/>
        </w:trPr>
        <w:tc>
          <w:tcPr>
            <w:tcW w:w="10296" w:type="dxa"/>
            <w:gridSpan w:val="2"/>
            <w:shd w:val="clear" w:color="auto" w:fill="FFFFFF" w:themeFill="background1"/>
          </w:tcPr>
          <w:p w:rsidR="002A72AF" w:rsidRPr="002A72AF" w:rsidRDefault="002A72AF" w:rsidP="002A72AF">
            <w:pPr>
              <w:jc w:val="center"/>
              <w:rPr>
                <w:rFonts w:ascii="Times New Roman" w:hAnsi="Times New Roman" w:cs="Times New Roman"/>
                <w:sz w:val="24"/>
                <w:szCs w:val="24"/>
              </w:rPr>
            </w:pPr>
            <w:r>
              <w:rPr>
                <w:rFonts w:ascii="Times New Roman" w:hAnsi="Times New Roman" w:cs="Times New Roman"/>
                <w:sz w:val="28"/>
                <w:szCs w:val="24"/>
              </w:rPr>
              <w:t>Nevada State Social Studies Standards</w:t>
            </w:r>
          </w:p>
        </w:tc>
      </w:tr>
      <w:tr w:rsidR="002A72AF">
        <w:trPr>
          <w:jc w:val="center"/>
        </w:trPr>
        <w:tc>
          <w:tcPr>
            <w:tcW w:w="6228" w:type="dxa"/>
            <w:shd w:val="clear" w:color="auto" w:fill="000000" w:themeFill="text1"/>
          </w:tcPr>
          <w:p w:rsidR="002A72AF" w:rsidRPr="002A72AF" w:rsidRDefault="00B174AE" w:rsidP="002A72AF">
            <w:pPr>
              <w:jc w:val="center"/>
              <w:rPr>
                <w:rFonts w:ascii="Times New Roman" w:hAnsi="Times New Roman" w:cs="Times New Roman"/>
                <w:sz w:val="24"/>
                <w:szCs w:val="24"/>
              </w:rPr>
            </w:pPr>
            <w:r>
              <w:rPr>
                <w:rFonts w:ascii="Times New Roman" w:hAnsi="Times New Roman" w:cs="Times New Roman"/>
                <w:sz w:val="24"/>
                <w:szCs w:val="24"/>
              </w:rPr>
              <w:t>Standard Number</w:t>
            </w:r>
          </w:p>
        </w:tc>
        <w:tc>
          <w:tcPr>
            <w:tcW w:w="4068" w:type="dxa"/>
            <w:shd w:val="clear" w:color="auto" w:fill="000000" w:themeFill="text1"/>
          </w:tcPr>
          <w:p w:rsidR="002A72AF" w:rsidRPr="002A72AF" w:rsidRDefault="002A72AF" w:rsidP="002A72AF">
            <w:pPr>
              <w:jc w:val="center"/>
              <w:rPr>
                <w:rFonts w:ascii="Times New Roman" w:hAnsi="Times New Roman" w:cs="Times New Roman"/>
                <w:sz w:val="24"/>
                <w:szCs w:val="24"/>
              </w:rPr>
            </w:pPr>
            <w:r w:rsidRPr="002A72AF">
              <w:rPr>
                <w:rFonts w:ascii="Times New Roman" w:hAnsi="Times New Roman" w:cs="Times New Roman"/>
                <w:sz w:val="24"/>
                <w:szCs w:val="24"/>
              </w:rPr>
              <w:t xml:space="preserve">Lessons in </w:t>
            </w:r>
            <w:r>
              <w:rPr>
                <w:rFonts w:ascii="Times New Roman" w:hAnsi="Times New Roman" w:cs="Times New Roman"/>
                <w:sz w:val="24"/>
                <w:szCs w:val="24"/>
              </w:rPr>
              <w:t>w</w:t>
            </w:r>
            <w:r w:rsidRPr="002A72AF">
              <w:rPr>
                <w:rFonts w:ascii="Times New Roman" w:hAnsi="Times New Roman" w:cs="Times New Roman"/>
                <w:sz w:val="24"/>
                <w:szCs w:val="24"/>
              </w:rPr>
              <w:t xml:space="preserve">hich the Standards </w:t>
            </w:r>
            <w:r>
              <w:rPr>
                <w:rFonts w:ascii="Times New Roman" w:hAnsi="Times New Roman" w:cs="Times New Roman"/>
                <w:sz w:val="24"/>
                <w:szCs w:val="24"/>
              </w:rPr>
              <w:t xml:space="preserve">    </w:t>
            </w:r>
            <w:r w:rsidRPr="002A72AF">
              <w:rPr>
                <w:rFonts w:ascii="Times New Roman" w:hAnsi="Times New Roman" w:cs="Times New Roman"/>
                <w:sz w:val="24"/>
                <w:szCs w:val="24"/>
              </w:rPr>
              <w:t>are Addressed</w:t>
            </w:r>
          </w:p>
        </w:tc>
      </w:tr>
      <w:tr w:rsidR="00816391">
        <w:trPr>
          <w:jc w:val="center"/>
        </w:trPr>
        <w:tc>
          <w:tcPr>
            <w:tcW w:w="6228" w:type="dxa"/>
          </w:tcPr>
          <w:p w:rsidR="00816391" w:rsidRDefault="00816391" w:rsidP="002A72AF">
            <w:pPr>
              <w:rPr>
                <w:rFonts w:ascii="Times New Roman" w:hAnsi="Times New Roman" w:cs="Times New Roman"/>
                <w:sz w:val="28"/>
                <w:szCs w:val="24"/>
              </w:rPr>
            </w:pPr>
            <w:r>
              <w:rPr>
                <w:rFonts w:ascii="Times New Roman" w:hAnsi="Times New Roman" w:cs="Times New Roman"/>
                <w:sz w:val="28"/>
                <w:szCs w:val="24"/>
              </w:rPr>
              <w:t>H1.4.3</w:t>
            </w:r>
          </w:p>
        </w:tc>
        <w:tc>
          <w:tcPr>
            <w:tcW w:w="4068" w:type="dxa"/>
          </w:tcPr>
          <w:p w:rsidR="00816391" w:rsidRDefault="00816391" w:rsidP="002A72AF">
            <w:pPr>
              <w:rPr>
                <w:rFonts w:ascii="Times New Roman" w:hAnsi="Times New Roman" w:cs="Times New Roman"/>
                <w:sz w:val="28"/>
                <w:szCs w:val="24"/>
              </w:rPr>
            </w:pPr>
            <w:r>
              <w:rPr>
                <w:rFonts w:ascii="Times New Roman" w:hAnsi="Times New Roman" w:cs="Times New Roman"/>
                <w:sz w:val="28"/>
                <w:szCs w:val="24"/>
              </w:rPr>
              <w:t>3, 6, 7, 8</w:t>
            </w:r>
          </w:p>
        </w:tc>
      </w:tr>
      <w:tr w:rsidR="00816391">
        <w:trPr>
          <w:jc w:val="center"/>
        </w:trPr>
        <w:tc>
          <w:tcPr>
            <w:tcW w:w="6228" w:type="dxa"/>
          </w:tcPr>
          <w:p w:rsidR="00816391" w:rsidRDefault="00816391" w:rsidP="002A72AF">
            <w:pPr>
              <w:rPr>
                <w:rFonts w:ascii="Times New Roman" w:hAnsi="Times New Roman" w:cs="Times New Roman"/>
                <w:sz w:val="28"/>
                <w:szCs w:val="24"/>
              </w:rPr>
            </w:pPr>
            <w:r>
              <w:rPr>
                <w:rFonts w:ascii="Times New Roman" w:hAnsi="Times New Roman" w:cs="Times New Roman"/>
                <w:sz w:val="28"/>
                <w:szCs w:val="24"/>
              </w:rPr>
              <w:t>H1.4.4</w:t>
            </w:r>
          </w:p>
        </w:tc>
        <w:tc>
          <w:tcPr>
            <w:tcW w:w="4068" w:type="dxa"/>
          </w:tcPr>
          <w:p w:rsidR="00816391" w:rsidRDefault="00816391" w:rsidP="002A72AF">
            <w:pPr>
              <w:rPr>
                <w:rFonts w:ascii="Times New Roman" w:hAnsi="Times New Roman" w:cs="Times New Roman"/>
                <w:sz w:val="28"/>
                <w:szCs w:val="24"/>
              </w:rPr>
            </w:pPr>
            <w:r>
              <w:rPr>
                <w:rFonts w:ascii="Times New Roman" w:hAnsi="Times New Roman" w:cs="Times New Roman"/>
                <w:sz w:val="28"/>
                <w:szCs w:val="24"/>
              </w:rPr>
              <w:t>1, 4, 5, 6, 7, 8, 10</w:t>
            </w:r>
          </w:p>
        </w:tc>
      </w:tr>
      <w:tr w:rsidR="00816391">
        <w:trPr>
          <w:jc w:val="center"/>
        </w:trPr>
        <w:tc>
          <w:tcPr>
            <w:tcW w:w="6228" w:type="dxa"/>
          </w:tcPr>
          <w:p w:rsidR="00816391" w:rsidRDefault="00816391" w:rsidP="002A72AF">
            <w:pPr>
              <w:rPr>
                <w:rFonts w:ascii="Times New Roman" w:hAnsi="Times New Roman" w:cs="Times New Roman"/>
                <w:sz w:val="28"/>
                <w:szCs w:val="24"/>
              </w:rPr>
            </w:pPr>
            <w:r>
              <w:rPr>
                <w:rFonts w:ascii="Times New Roman" w:hAnsi="Times New Roman" w:cs="Times New Roman"/>
                <w:sz w:val="28"/>
                <w:szCs w:val="24"/>
              </w:rPr>
              <w:t>H2.4.1</w:t>
            </w:r>
          </w:p>
        </w:tc>
        <w:tc>
          <w:tcPr>
            <w:tcW w:w="4068" w:type="dxa"/>
          </w:tcPr>
          <w:p w:rsidR="00816391" w:rsidRDefault="00816391" w:rsidP="002A72AF">
            <w:pPr>
              <w:rPr>
                <w:rFonts w:ascii="Times New Roman" w:hAnsi="Times New Roman" w:cs="Times New Roman"/>
                <w:sz w:val="28"/>
                <w:szCs w:val="24"/>
              </w:rPr>
            </w:pPr>
            <w:r>
              <w:rPr>
                <w:rFonts w:ascii="Times New Roman" w:hAnsi="Times New Roman" w:cs="Times New Roman"/>
                <w:sz w:val="28"/>
                <w:szCs w:val="24"/>
              </w:rPr>
              <w:t>1, 4, 5, 6, 7, 8, 10</w:t>
            </w:r>
          </w:p>
        </w:tc>
      </w:tr>
      <w:tr w:rsidR="00816391">
        <w:trPr>
          <w:jc w:val="center"/>
        </w:trPr>
        <w:tc>
          <w:tcPr>
            <w:tcW w:w="6228" w:type="dxa"/>
          </w:tcPr>
          <w:p w:rsidR="00816391" w:rsidRDefault="00816391" w:rsidP="002A72AF">
            <w:pPr>
              <w:rPr>
                <w:rFonts w:ascii="Times New Roman" w:hAnsi="Times New Roman" w:cs="Times New Roman"/>
                <w:sz w:val="28"/>
                <w:szCs w:val="24"/>
              </w:rPr>
            </w:pPr>
            <w:r>
              <w:rPr>
                <w:rFonts w:ascii="Times New Roman" w:hAnsi="Times New Roman" w:cs="Times New Roman"/>
                <w:sz w:val="28"/>
                <w:szCs w:val="24"/>
              </w:rPr>
              <w:t>H2.4.2</w:t>
            </w:r>
          </w:p>
        </w:tc>
        <w:tc>
          <w:tcPr>
            <w:tcW w:w="4068" w:type="dxa"/>
          </w:tcPr>
          <w:p w:rsidR="00816391" w:rsidRDefault="00816391" w:rsidP="002A72AF">
            <w:pPr>
              <w:rPr>
                <w:rFonts w:ascii="Times New Roman" w:hAnsi="Times New Roman" w:cs="Times New Roman"/>
                <w:sz w:val="28"/>
                <w:szCs w:val="24"/>
              </w:rPr>
            </w:pPr>
            <w:r>
              <w:rPr>
                <w:rFonts w:ascii="Times New Roman" w:hAnsi="Times New Roman" w:cs="Times New Roman"/>
                <w:sz w:val="28"/>
                <w:szCs w:val="24"/>
              </w:rPr>
              <w:t>4, 5, 7, 8, 10</w:t>
            </w:r>
          </w:p>
        </w:tc>
      </w:tr>
      <w:tr w:rsidR="00816391">
        <w:trPr>
          <w:jc w:val="center"/>
        </w:trPr>
        <w:tc>
          <w:tcPr>
            <w:tcW w:w="6228" w:type="dxa"/>
          </w:tcPr>
          <w:p w:rsidR="00816391" w:rsidRDefault="00816391" w:rsidP="002A72AF">
            <w:pPr>
              <w:rPr>
                <w:rFonts w:ascii="Times New Roman" w:hAnsi="Times New Roman" w:cs="Times New Roman"/>
                <w:sz w:val="28"/>
                <w:szCs w:val="24"/>
              </w:rPr>
            </w:pPr>
            <w:r>
              <w:rPr>
                <w:rFonts w:ascii="Times New Roman" w:hAnsi="Times New Roman" w:cs="Times New Roman"/>
                <w:sz w:val="28"/>
                <w:szCs w:val="24"/>
              </w:rPr>
              <w:t>H3.4.1</w:t>
            </w:r>
          </w:p>
        </w:tc>
        <w:tc>
          <w:tcPr>
            <w:tcW w:w="4068" w:type="dxa"/>
          </w:tcPr>
          <w:p w:rsidR="00816391" w:rsidRDefault="00816391" w:rsidP="002A72AF">
            <w:pPr>
              <w:rPr>
                <w:rFonts w:ascii="Times New Roman" w:hAnsi="Times New Roman" w:cs="Times New Roman"/>
                <w:sz w:val="28"/>
                <w:szCs w:val="24"/>
              </w:rPr>
            </w:pPr>
            <w:r>
              <w:rPr>
                <w:rFonts w:ascii="Times New Roman" w:hAnsi="Times New Roman" w:cs="Times New Roman"/>
                <w:sz w:val="28"/>
                <w:szCs w:val="24"/>
              </w:rPr>
              <w:t>3, 6</w:t>
            </w:r>
          </w:p>
        </w:tc>
      </w:tr>
      <w:tr w:rsidR="00816391">
        <w:trPr>
          <w:jc w:val="center"/>
        </w:trPr>
        <w:tc>
          <w:tcPr>
            <w:tcW w:w="6228" w:type="dxa"/>
          </w:tcPr>
          <w:p w:rsidR="00816391" w:rsidRDefault="00816391" w:rsidP="002A72AF">
            <w:pPr>
              <w:rPr>
                <w:rFonts w:ascii="Times New Roman" w:hAnsi="Times New Roman" w:cs="Times New Roman"/>
                <w:sz w:val="28"/>
                <w:szCs w:val="24"/>
              </w:rPr>
            </w:pPr>
            <w:r>
              <w:rPr>
                <w:rFonts w:ascii="Times New Roman" w:hAnsi="Times New Roman" w:cs="Times New Roman"/>
                <w:sz w:val="28"/>
                <w:szCs w:val="24"/>
              </w:rPr>
              <w:t>G6.4.3</w:t>
            </w:r>
          </w:p>
        </w:tc>
        <w:tc>
          <w:tcPr>
            <w:tcW w:w="4068" w:type="dxa"/>
          </w:tcPr>
          <w:p w:rsidR="00816391" w:rsidRDefault="00816391" w:rsidP="002A72AF">
            <w:pPr>
              <w:rPr>
                <w:rFonts w:ascii="Times New Roman" w:hAnsi="Times New Roman" w:cs="Times New Roman"/>
                <w:sz w:val="28"/>
                <w:szCs w:val="24"/>
              </w:rPr>
            </w:pPr>
            <w:r>
              <w:rPr>
                <w:rFonts w:ascii="Times New Roman" w:hAnsi="Times New Roman" w:cs="Times New Roman"/>
                <w:sz w:val="28"/>
                <w:szCs w:val="24"/>
              </w:rPr>
              <w:t>3, 4, 6, 7, 8</w:t>
            </w:r>
          </w:p>
        </w:tc>
      </w:tr>
    </w:tbl>
    <w:p w:rsidR="002A72AF" w:rsidRDefault="002A72AF" w:rsidP="002A72AF">
      <w:pPr>
        <w:rPr>
          <w:rFonts w:ascii="Times New Roman" w:hAnsi="Times New Roman" w:cs="Times New Roman"/>
          <w:sz w:val="28"/>
          <w:szCs w:val="24"/>
        </w:rPr>
      </w:pPr>
    </w:p>
    <w:tbl>
      <w:tblPr>
        <w:tblStyle w:val="TableGrid"/>
        <w:tblW w:w="0" w:type="auto"/>
        <w:jc w:val="center"/>
        <w:tblLook w:val="04A0" w:firstRow="1" w:lastRow="0" w:firstColumn="1" w:lastColumn="0" w:noHBand="0" w:noVBand="1"/>
      </w:tblPr>
      <w:tblGrid>
        <w:gridCol w:w="6228"/>
        <w:gridCol w:w="4068"/>
      </w:tblGrid>
      <w:tr w:rsidR="002A72AF" w:rsidRPr="002A72AF">
        <w:trPr>
          <w:jc w:val="center"/>
        </w:trPr>
        <w:tc>
          <w:tcPr>
            <w:tcW w:w="10296" w:type="dxa"/>
            <w:gridSpan w:val="2"/>
            <w:shd w:val="clear" w:color="auto" w:fill="FFFFFF" w:themeFill="background1"/>
          </w:tcPr>
          <w:p w:rsidR="002A72AF" w:rsidRPr="002A72AF" w:rsidRDefault="002A72AF" w:rsidP="00EE4EF3">
            <w:pPr>
              <w:jc w:val="center"/>
              <w:rPr>
                <w:rFonts w:ascii="Times New Roman" w:hAnsi="Times New Roman" w:cs="Times New Roman"/>
                <w:sz w:val="24"/>
                <w:szCs w:val="24"/>
              </w:rPr>
            </w:pPr>
            <w:r>
              <w:rPr>
                <w:rFonts w:ascii="Times New Roman" w:hAnsi="Times New Roman" w:cs="Times New Roman"/>
                <w:sz w:val="28"/>
                <w:szCs w:val="24"/>
              </w:rPr>
              <w:t>Common Core State Standards for Literacy</w:t>
            </w:r>
          </w:p>
        </w:tc>
      </w:tr>
      <w:tr w:rsidR="002A72AF" w:rsidRPr="002A72AF">
        <w:trPr>
          <w:jc w:val="center"/>
        </w:trPr>
        <w:tc>
          <w:tcPr>
            <w:tcW w:w="6228" w:type="dxa"/>
            <w:shd w:val="clear" w:color="auto" w:fill="000000" w:themeFill="text1"/>
          </w:tcPr>
          <w:p w:rsidR="002A72AF" w:rsidRPr="002A72AF" w:rsidRDefault="00B174AE" w:rsidP="00EE4EF3">
            <w:pPr>
              <w:jc w:val="center"/>
              <w:rPr>
                <w:rFonts w:ascii="Times New Roman" w:hAnsi="Times New Roman" w:cs="Times New Roman"/>
                <w:sz w:val="24"/>
                <w:szCs w:val="24"/>
              </w:rPr>
            </w:pPr>
            <w:r>
              <w:rPr>
                <w:rFonts w:ascii="Times New Roman" w:hAnsi="Times New Roman" w:cs="Times New Roman"/>
                <w:sz w:val="24"/>
                <w:szCs w:val="24"/>
              </w:rPr>
              <w:t>Standard Numbers</w:t>
            </w:r>
          </w:p>
        </w:tc>
        <w:tc>
          <w:tcPr>
            <w:tcW w:w="4068" w:type="dxa"/>
            <w:shd w:val="clear" w:color="auto" w:fill="000000" w:themeFill="text1"/>
          </w:tcPr>
          <w:p w:rsidR="002A72AF" w:rsidRPr="002A72AF" w:rsidRDefault="002A72AF" w:rsidP="00EE4EF3">
            <w:pPr>
              <w:jc w:val="center"/>
              <w:rPr>
                <w:rFonts w:ascii="Times New Roman" w:hAnsi="Times New Roman" w:cs="Times New Roman"/>
                <w:sz w:val="24"/>
                <w:szCs w:val="24"/>
              </w:rPr>
            </w:pPr>
            <w:r w:rsidRPr="002A72AF">
              <w:rPr>
                <w:rFonts w:ascii="Times New Roman" w:hAnsi="Times New Roman" w:cs="Times New Roman"/>
                <w:sz w:val="24"/>
                <w:szCs w:val="24"/>
              </w:rPr>
              <w:t xml:space="preserve">Lessons in </w:t>
            </w:r>
            <w:r>
              <w:rPr>
                <w:rFonts w:ascii="Times New Roman" w:hAnsi="Times New Roman" w:cs="Times New Roman"/>
                <w:sz w:val="24"/>
                <w:szCs w:val="24"/>
              </w:rPr>
              <w:t>w</w:t>
            </w:r>
            <w:r w:rsidRPr="002A72AF">
              <w:rPr>
                <w:rFonts w:ascii="Times New Roman" w:hAnsi="Times New Roman" w:cs="Times New Roman"/>
                <w:sz w:val="24"/>
                <w:szCs w:val="24"/>
              </w:rPr>
              <w:t xml:space="preserve">hich the Standards </w:t>
            </w:r>
            <w:r>
              <w:rPr>
                <w:rFonts w:ascii="Times New Roman" w:hAnsi="Times New Roman" w:cs="Times New Roman"/>
                <w:sz w:val="24"/>
                <w:szCs w:val="24"/>
              </w:rPr>
              <w:t xml:space="preserve">    </w:t>
            </w:r>
            <w:r w:rsidRPr="002A72AF">
              <w:rPr>
                <w:rFonts w:ascii="Times New Roman" w:hAnsi="Times New Roman" w:cs="Times New Roman"/>
                <w:sz w:val="24"/>
                <w:szCs w:val="24"/>
              </w:rPr>
              <w:t>are Addressed</w:t>
            </w:r>
          </w:p>
        </w:tc>
      </w:tr>
      <w:tr w:rsidR="00816391">
        <w:trPr>
          <w:jc w:val="center"/>
        </w:trPr>
        <w:tc>
          <w:tcPr>
            <w:tcW w:w="6228" w:type="dxa"/>
          </w:tcPr>
          <w:p w:rsidR="00816391" w:rsidRPr="002A5B50" w:rsidRDefault="00816391" w:rsidP="00D40CE0">
            <w:pPr>
              <w:rPr>
                <w:rFonts w:ascii="Times New Roman" w:hAnsi="Times New Roman" w:cs="Times New Roman"/>
                <w:sz w:val="28"/>
                <w:szCs w:val="28"/>
              </w:rPr>
            </w:pPr>
            <w:r>
              <w:rPr>
                <w:rFonts w:ascii="Times New Roman" w:hAnsi="Times New Roman" w:cs="Times New Roman"/>
                <w:sz w:val="28"/>
                <w:szCs w:val="28"/>
              </w:rPr>
              <w:t>4.RL.5</w:t>
            </w:r>
          </w:p>
        </w:tc>
        <w:tc>
          <w:tcPr>
            <w:tcW w:w="406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7</w:t>
            </w:r>
          </w:p>
        </w:tc>
      </w:tr>
      <w:tr w:rsidR="00816391">
        <w:trPr>
          <w:jc w:val="center"/>
        </w:trPr>
        <w:tc>
          <w:tcPr>
            <w:tcW w:w="622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4.RI.1</w:t>
            </w:r>
          </w:p>
        </w:tc>
        <w:tc>
          <w:tcPr>
            <w:tcW w:w="406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2, 3, 4, 5, 7, 8, 10</w:t>
            </w:r>
          </w:p>
        </w:tc>
      </w:tr>
      <w:tr w:rsidR="00816391">
        <w:trPr>
          <w:jc w:val="center"/>
        </w:trPr>
        <w:tc>
          <w:tcPr>
            <w:tcW w:w="622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4.RI.2</w:t>
            </w:r>
          </w:p>
        </w:tc>
        <w:tc>
          <w:tcPr>
            <w:tcW w:w="406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2, 3, 4, 5, 7, 8, 10</w:t>
            </w:r>
          </w:p>
        </w:tc>
      </w:tr>
      <w:tr w:rsidR="00816391">
        <w:trPr>
          <w:jc w:val="center"/>
        </w:trPr>
        <w:tc>
          <w:tcPr>
            <w:tcW w:w="622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4.RI.3</w:t>
            </w:r>
          </w:p>
        </w:tc>
        <w:tc>
          <w:tcPr>
            <w:tcW w:w="406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2, 3, 4, 5, 7, 8, 10</w:t>
            </w:r>
          </w:p>
        </w:tc>
      </w:tr>
      <w:tr w:rsidR="00816391">
        <w:trPr>
          <w:jc w:val="center"/>
        </w:trPr>
        <w:tc>
          <w:tcPr>
            <w:tcW w:w="622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4.RI.4</w:t>
            </w:r>
          </w:p>
        </w:tc>
        <w:tc>
          <w:tcPr>
            <w:tcW w:w="406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2, 3, 4, 5, 7, 8, 9</w:t>
            </w:r>
          </w:p>
        </w:tc>
      </w:tr>
      <w:tr w:rsidR="00816391">
        <w:trPr>
          <w:jc w:val="center"/>
        </w:trPr>
        <w:tc>
          <w:tcPr>
            <w:tcW w:w="622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4.RI.5</w:t>
            </w:r>
          </w:p>
        </w:tc>
        <w:tc>
          <w:tcPr>
            <w:tcW w:w="406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2, 3, 4, 5, 6, 7, 8, 9</w:t>
            </w:r>
          </w:p>
        </w:tc>
      </w:tr>
      <w:tr w:rsidR="00816391">
        <w:trPr>
          <w:jc w:val="center"/>
        </w:trPr>
        <w:tc>
          <w:tcPr>
            <w:tcW w:w="622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4.RI.6</w:t>
            </w:r>
          </w:p>
        </w:tc>
        <w:tc>
          <w:tcPr>
            <w:tcW w:w="406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4, 5</w:t>
            </w:r>
          </w:p>
        </w:tc>
      </w:tr>
      <w:tr w:rsidR="00816391">
        <w:trPr>
          <w:jc w:val="center"/>
        </w:trPr>
        <w:tc>
          <w:tcPr>
            <w:tcW w:w="622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4.RI.7</w:t>
            </w:r>
          </w:p>
        </w:tc>
        <w:tc>
          <w:tcPr>
            <w:tcW w:w="406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6</w:t>
            </w:r>
          </w:p>
        </w:tc>
      </w:tr>
      <w:tr w:rsidR="00816391">
        <w:trPr>
          <w:jc w:val="center"/>
        </w:trPr>
        <w:tc>
          <w:tcPr>
            <w:tcW w:w="622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4.RI.8</w:t>
            </w:r>
          </w:p>
        </w:tc>
        <w:tc>
          <w:tcPr>
            <w:tcW w:w="406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4, 7, 8</w:t>
            </w:r>
          </w:p>
        </w:tc>
      </w:tr>
      <w:tr w:rsidR="00816391">
        <w:trPr>
          <w:jc w:val="center"/>
        </w:trPr>
        <w:tc>
          <w:tcPr>
            <w:tcW w:w="622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4.RI.9</w:t>
            </w:r>
          </w:p>
        </w:tc>
        <w:tc>
          <w:tcPr>
            <w:tcW w:w="406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3, 4, 5, 7</w:t>
            </w:r>
          </w:p>
        </w:tc>
      </w:tr>
      <w:tr w:rsidR="00816391">
        <w:trPr>
          <w:jc w:val="center"/>
        </w:trPr>
        <w:tc>
          <w:tcPr>
            <w:tcW w:w="622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4.RI.10</w:t>
            </w:r>
          </w:p>
        </w:tc>
        <w:tc>
          <w:tcPr>
            <w:tcW w:w="406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2, 3, 4, 5, 7, 8</w:t>
            </w:r>
          </w:p>
        </w:tc>
      </w:tr>
      <w:tr w:rsidR="00816391">
        <w:trPr>
          <w:jc w:val="center"/>
        </w:trPr>
        <w:tc>
          <w:tcPr>
            <w:tcW w:w="622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4.W.2 a-d</w:t>
            </w:r>
          </w:p>
        </w:tc>
        <w:tc>
          <w:tcPr>
            <w:tcW w:w="406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4, 6, 7, 8, 10</w:t>
            </w:r>
          </w:p>
        </w:tc>
      </w:tr>
      <w:tr w:rsidR="00816391">
        <w:trPr>
          <w:jc w:val="center"/>
        </w:trPr>
        <w:tc>
          <w:tcPr>
            <w:tcW w:w="622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lastRenderedPageBreak/>
              <w:t>4.W.4</w:t>
            </w:r>
          </w:p>
        </w:tc>
        <w:tc>
          <w:tcPr>
            <w:tcW w:w="406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4, 6, 7, 8, 10</w:t>
            </w:r>
          </w:p>
        </w:tc>
      </w:tr>
      <w:tr w:rsidR="00816391">
        <w:trPr>
          <w:jc w:val="center"/>
        </w:trPr>
        <w:tc>
          <w:tcPr>
            <w:tcW w:w="622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4.W.5</w:t>
            </w:r>
          </w:p>
        </w:tc>
        <w:tc>
          <w:tcPr>
            <w:tcW w:w="406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4, 6, 7, 8, 10</w:t>
            </w:r>
          </w:p>
        </w:tc>
      </w:tr>
      <w:tr w:rsidR="00816391">
        <w:trPr>
          <w:jc w:val="center"/>
        </w:trPr>
        <w:tc>
          <w:tcPr>
            <w:tcW w:w="622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4.W.6</w:t>
            </w:r>
          </w:p>
        </w:tc>
        <w:tc>
          <w:tcPr>
            <w:tcW w:w="406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10</w:t>
            </w:r>
          </w:p>
        </w:tc>
      </w:tr>
      <w:tr w:rsidR="00816391">
        <w:trPr>
          <w:jc w:val="center"/>
        </w:trPr>
        <w:tc>
          <w:tcPr>
            <w:tcW w:w="622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4.W.8</w:t>
            </w:r>
          </w:p>
        </w:tc>
        <w:tc>
          <w:tcPr>
            <w:tcW w:w="406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3, 6, 7, 8</w:t>
            </w:r>
          </w:p>
        </w:tc>
      </w:tr>
      <w:tr w:rsidR="00816391">
        <w:trPr>
          <w:jc w:val="center"/>
        </w:trPr>
        <w:tc>
          <w:tcPr>
            <w:tcW w:w="622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4.SL.1 a-d</w:t>
            </w:r>
          </w:p>
        </w:tc>
        <w:tc>
          <w:tcPr>
            <w:tcW w:w="406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4, 5, 6, 7, 8</w:t>
            </w:r>
          </w:p>
        </w:tc>
      </w:tr>
      <w:tr w:rsidR="00816391">
        <w:trPr>
          <w:jc w:val="center"/>
        </w:trPr>
        <w:tc>
          <w:tcPr>
            <w:tcW w:w="622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4.SL.2</w:t>
            </w:r>
          </w:p>
        </w:tc>
        <w:tc>
          <w:tcPr>
            <w:tcW w:w="406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6</w:t>
            </w:r>
          </w:p>
        </w:tc>
      </w:tr>
      <w:tr w:rsidR="00816391">
        <w:trPr>
          <w:jc w:val="center"/>
        </w:trPr>
        <w:tc>
          <w:tcPr>
            <w:tcW w:w="622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4.SL.3</w:t>
            </w:r>
          </w:p>
        </w:tc>
        <w:tc>
          <w:tcPr>
            <w:tcW w:w="406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6</w:t>
            </w:r>
          </w:p>
        </w:tc>
      </w:tr>
      <w:tr w:rsidR="00816391">
        <w:trPr>
          <w:jc w:val="center"/>
        </w:trPr>
        <w:tc>
          <w:tcPr>
            <w:tcW w:w="622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4.SL.4</w:t>
            </w:r>
          </w:p>
        </w:tc>
        <w:tc>
          <w:tcPr>
            <w:tcW w:w="406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10</w:t>
            </w:r>
          </w:p>
        </w:tc>
      </w:tr>
      <w:tr w:rsidR="00816391">
        <w:trPr>
          <w:jc w:val="center"/>
        </w:trPr>
        <w:tc>
          <w:tcPr>
            <w:tcW w:w="622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4.SL.6</w:t>
            </w:r>
          </w:p>
        </w:tc>
        <w:tc>
          <w:tcPr>
            <w:tcW w:w="406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10</w:t>
            </w:r>
          </w:p>
        </w:tc>
      </w:tr>
      <w:tr w:rsidR="00816391">
        <w:trPr>
          <w:jc w:val="center"/>
        </w:trPr>
        <w:tc>
          <w:tcPr>
            <w:tcW w:w="622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4.L.1 a-g</w:t>
            </w:r>
          </w:p>
        </w:tc>
        <w:tc>
          <w:tcPr>
            <w:tcW w:w="406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4, 6, 7, 8, 10</w:t>
            </w:r>
          </w:p>
        </w:tc>
      </w:tr>
      <w:tr w:rsidR="00816391">
        <w:trPr>
          <w:jc w:val="center"/>
        </w:trPr>
        <w:tc>
          <w:tcPr>
            <w:tcW w:w="622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4.L.2 a-d</w:t>
            </w:r>
          </w:p>
        </w:tc>
        <w:tc>
          <w:tcPr>
            <w:tcW w:w="4068" w:type="dxa"/>
          </w:tcPr>
          <w:p w:rsidR="00816391" w:rsidRDefault="00816391" w:rsidP="00D40CE0">
            <w:pPr>
              <w:rPr>
                <w:rFonts w:ascii="Times New Roman" w:hAnsi="Times New Roman" w:cs="Times New Roman"/>
                <w:sz w:val="28"/>
                <w:szCs w:val="24"/>
              </w:rPr>
            </w:pPr>
            <w:r>
              <w:rPr>
                <w:rFonts w:ascii="Times New Roman" w:hAnsi="Times New Roman" w:cs="Times New Roman"/>
                <w:sz w:val="28"/>
                <w:szCs w:val="24"/>
              </w:rPr>
              <w:t>4, 6, 7, 8, 10</w:t>
            </w:r>
          </w:p>
        </w:tc>
      </w:tr>
    </w:tbl>
    <w:p w:rsidR="00545F73" w:rsidRDefault="00545F73" w:rsidP="004D0844">
      <w:pPr>
        <w:rPr>
          <w:rFonts w:ascii="Times New Roman" w:hAnsi="Times New Roman" w:cs="Times New Roman"/>
          <w:sz w:val="28"/>
          <w:szCs w:val="24"/>
        </w:rPr>
      </w:pPr>
    </w:p>
    <w:p w:rsidR="00545F73" w:rsidRDefault="00545F73" w:rsidP="00545F73">
      <w:pPr>
        <w:jc w:val="center"/>
        <w:rPr>
          <w:rFonts w:ascii="Times New Roman" w:hAnsi="Times New Roman" w:cs="Times New Roman"/>
          <w:sz w:val="28"/>
          <w:szCs w:val="24"/>
        </w:rPr>
      </w:pPr>
      <w:r>
        <w:rPr>
          <w:rFonts w:ascii="Times New Roman" w:hAnsi="Times New Roman" w:cs="Times New Roman"/>
          <w:sz w:val="28"/>
          <w:szCs w:val="24"/>
        </w:rPr>
        <w:t>Unit Assessment</w:t>
      </w:r>
    </w:p>
    <w:p w:rsidR="00212487" w:rsidRDefault="00545F73" w:rsidP="00545F73">
      <w:pPr>
        <w:rPr>
          <w:rFonts w:ascii="Times New Roman" w:hAnsi="Times New Roman" w:cs="Times New Roman"/>
        </w:rPr>
      </w:pPr>
      <w:r w:rsidRPr="007860AB">
        <w:rPr>
          <w:rFonts w:ascii="Times New Roman" w:hAnsi="Times New Roman" w:cs="Times New Roman"/>
          <w:b/>
        </w:rPr>
        <w:t>Essential Understandings and Skills of Lesson:</w:t>
      </w:r>
      <w:r w:rsidRPr="00CF3314">
        <w:rPr>
          <w:rFonts w:ascii="Times New Roman" w:hAnsi="Times New Roman" w:cs="Times New Roman"/>
        </w:rPr>
        <w:t xml:space="preserve"> </w:t>
      </w:r>
    </w:p>
    <w:p w:rsidR="002F5BD8" w:rsidRDefault="009918F5" w:rsidP="007241C5">
      <w:pPr>
        <w:pStyle w:val="ListParagraph"/>
        <w:numPr>
          <w:ilvl w:val="0"/>
          <w:numId w:val="29"/>
        </w:numPr>
        <w:spacing w:after="0" w:line="240" w:lineRule="auto"/>
        <w:rPr>
          <w:rFonts w:ascii="Times New Roman" w:hAnsi="Times New Roman" w:cs="Times New Roman"/>
        </w:rPr>
      </w:pPr>
      <w:r w:rsidRPr="002F5BD8">
        <w:rPr>
          <w:rFonts w:ascii="Times New Roman" w:hAnsi="Times New Roman" w:cs="Times New Roman"/>
        </w:rPr>
        <w:t xml:space="preserve">Throughout the exploration of this unit, examples of the white settlers and the native peoples </w:t>
      </w:r>
      <w:r w:rsidR="00900F36" w:rsidRPr="002F5BD8">
        <w:rPr>
          <w:rFonts w:ascii="Times New Roman" w:hAnsi="Times New Roman" w:cs="Times New Roman"/>
        </w:rPr>
        <w:t xml:space="preserve">of Nevada beginning </w:t>
      </w:r>
      <w:r w:rsidR="002E4213">
        <w:rPr>
          <w:rFonts w:ascii="Times New Roman" w:hAnsi="Times New Roman" w:cs="Times New Roman"/>
        </w:rPr>
        <w:t xml:space="preserve">with </w:t>
      </w:r>
      <w:r w:rsidR="00900F36" w:rsidRPr="002F5BD8">
        <w:rPr>
          <w:rFonts w:ascii="Times New Roman" w:hAnsi="Times New Roman" w:cs="Times New Roman"/>
        </w:rPr>
        <w:t>coexistence</w:t>
      </w:r>
      <w:r w:rsidRPr="002F5BD8">
        <w:rPr>
          <w:rFonts w:ascii="Times New Roman" w:hAnsi="Times New Roman" w:cs="Times New Roman"/>
        </w:rPr>
        <w:t xml:space="preserve"> </w:t>
      </w:r>
      <w:r w:rsidR="00900F36" w:rsidRPr="002F5BD8">
        <w:rPr>
          <w:rFonts w:ascii="Times New Roman" w:hAnsi="Times New Roman" w:cs="Times New Roman"/>
        </w:rPr>
        <w:t>have been demonstrated through conflict, compromise and/or cooperation.</w:t>
      </w:r>
    </w:p>
    <w:p w:rsidR="00545F73" w:rsidRPr="002F5BD8" w:rsidRDefault="00900F36" w:rsidP="007241C5">
      <w:pPr>
        <w:pStyle w:val="ListParagraph"/>
        <w:numPr>
          <w:ilvl w:val="0"/>
          <w:numId w:val="29"/>
        </w:numPr>
        <w:spacing w:after="0" w:line="240" w:lineRule="auto"/>
        <w:rPr>
          <w:rFonts w:ascii="Times New Roman" w:hAnsi="Times New Roman" w:cs="Times New Roman"/>
        </w:rPr>
      </w:pPr>
      <w:r w:rsidRPr="002F5BD8">
        <w:rPr>
          <w:rFonts w:ascii="Times New Roman" w:hAnsi="Times New Roman" w:cs="Times New Roman"/>
        </w:rPr>
        <w:t>Through text, deep discussion, and writing opportu</w:t>
      </w:r>
      <w:r w:rsidR="002E4213">
        <w:rPr>
          <w:rFonts w:ascii="Times New Roman" w:hAnsi="Times New Roman" w:cs="Times New Roman"/>
        </w:rPr>
        <w:t xml:space="preserve">nities, resources will be gathered and </w:t>
      </w:r>
      <w:r w:rsidRPr="002F5BD8">
        <w:rPr>
          <w:rFonts w:ascii="Times New Roman" w:hAnsi="Times New Roman" w:cs="Times New Roman"/>
        </w:rPr>
        <w:t>use</w:t>
      </w:r>
      <w:r w:rsidR="002E4213">
        <w:rPr>
          <w:rFonts w:ascii="Times New Roman" w:hAnsi="Times New Roman" w:cs="Times New Roman"/>
        </w:rPr>
        <w:t xml:space="preserve">d to formulate </w:t>
      </w:r>
      <w:r w:rsidRPr="002F5BD8">
        <w:rPr>
          <w:rFonts w:ascii="Times New Roman" w:hAnsi="Times New Roman" w:cs="Times New Roman"/>
        </w:rPr>
        <w:t xml:space="preserve">an opinion writing piece. </w:t>
      </w:r>
    </w:p>
    <w:p w:rsidR="00545F73" w:rsidRDefault="002E4213" w:rsidP="00545F73">
      <w:pPr>
        <w:rPr>
          <w:rFonts w:ascii="Times New Roman" w:hAnsi="Times New Roman" w:cs="Times New Roman"/>
        </w:rPr>
      </w:pPr>
      <w:r>
        <w:rPr>
          <w:rFonts w:ascii="Times New Roman" w:hAnsi="Times New Roman" w:cs="Times New Roman"/>
          <w:b/>
        </w:rPr>
        <w:t>Rationale</w:t>
      </w:r>
    </w:p>
    <w:p w:rsidR="002F5BD8" w:rsidRPr="002F5BD8" w:rsidRDefault="00545F73" w:rsidP="007241C5">
      <w:pPr>
        <w:pStyle w:val="ListParagraph"/>
        <w:numPr>
          <w:ilvl w:val="0"/>
          <w:numId w:val="30"/>
        </w:numPr>
        <w:spacing w:after="0" w:line="240" w:lineRule="auto"/>
      </w:pPr>
      <w:r w:rsidRPr="002F5BD8">
        <w:rPr>
          <w:rFonts w:ascii="Times New Roman" w:hAnsi="Times New Roman" w:cs="Times New Roman"/>
        </w:rPr>
        <w:t xml:space="preserve">Common Core requires </w:t>
      </w:r>
      <w:r w:rsidR="00900F36" w:rsidRPr="002F5BD8">
        <w:rPr>
          <w:rFonts w:ascii="Times New Roman" w:hAnsi="Times New Roman" w:cs="Times New Roman"/>
        </w:rPr>
        <w:t xml:space="preserve">students </w:t>
      </w:r>
      <w:r w:rsidR="002E4213">
        <w:rPr>
          <w:rFonts w:ascii="Times New Roman" w:hAnsi="Times New Roman" w:cs="Times New Roman"/>
        </w:rPr>
        <w:t xml:space="preserve">to </w:t>
      </w:r>
      <w:r w:rsidR="00900F36" w:rsidRPr="002F5BD8">
        <w:rPr>
          <w:rFonts w:ascii="Times New Roman" w:hAnsi="Times New Roman" w:cs="Times New Roman"/>
        </w:rPr>
        <w:t>write an opinion piece on a topic, supporting a point of view with reasons and information. Students should introduce a topic with organization and clarity</w:t>
      </w:r>
      <w:r w:rsidR="002E4213">
        <w:rPr>
          <w:rFonts w:ascii="Times New Roman" w:hAnsi="Times New Roman" w:cs="Times New Roman"/>
        </w:rPr>
        <w:t>,</w:t>
      </w:r>
      <w:r w:rsidR="00900F36" w:rsidRPr="002F5BD8">
        <w:rPr>
          <w:rFonts w:ascii="Times New Roman" w:hAnsi="Times New Roman" w:cs="Times New Roman"/>
        </w:rPr>
        <w:t xml:space="preserve"> as well as</w:t>
      </w:r>
      <w:r w:rsidR="002E4213">
        <w:rPr>
          <w:rFonts w:ascii="Times New Roman" w:hAnsi="Times New Roman" w:cs="Times New Roman"/>
        </w:rPr>
        <w:t>,</w:t>
      </w:r>
      <w:r w:rsidR="00900F36" w:rsidRPr="002F5BD8">
        <w:rPr>
          <w:rFonts w:ascii="Times New Roman" w:hAnsi="Times New Roman" w:cs="Times New Roman"/>
        </w:rPr>
        <w:t xml:space="preserve"> provide a conc</w:t>
      </w:r>
      <w:r w:rsidR="002E4213">
        <w:rPr>
          <w:rFonts w:ascii="Times New Roman" w:hAnsi="Times New Roman" w:cs="Times New Roman"/>
        </w:rPr>
        <w:t xml:space="preserve">luding statement related to </w:t>
      </w:r>
      <w:r w:rsidR="00900F36" w:rsidRPr="002F5BD8">
        <w:rPr>
          <w:rFonts w:ascii="Times New Roman" w:hAnsi="Times New Roman" w:cs="Times New Roman"/>
        </w:rPr>
        <w:t xml:space="preserve">their opinion. </w:t>
      </w:r>
    </w:p>
    <w:p w:rsidR="00545F73" w:rsidRPr="005C4E35" w:rsidRDefault="00900F36" w:rsidP="007241C5">
      <w:pPr>
        <w:pStyle w:val="ListParagraph"/>
        <w:numPr>
          <w:ilvl w:val="0"/>
          <w:numId w:val="30"/>
        </w:numPr>
        <w:spacing w:after="0" w:line="240" w:lineRule="auto"/>
      </w:pPr>
      <w:r w:rsidRPr="002F5BD8">
        <w:rPr>
          <w:rFonts w:ascii="Times New Roman" w:hAnsi="Times New Roman" w:cs="Times New Roman"/>
        </w:rPr>
        <w:t xml:space="preserve">The ELA Instructional Shift </w:t>
      </w:r>
      <w:r w:rsidR="00212487" w:rsidRPr="002F5BD8">
        <w:rPr>
          <w:rFonts w:ascii="Times New Roman" w:hAnsi="Times New Roman" w:cs="Times New Roman"/>
        </w:rPr>
        <w:t>5 outlines that student writing needs to emphasize the use of evidence to inform or make an argument. The argument is to address ideas, events, and facts from the texts they have read.</w:t>
      </w:r>
    </w:p>
    <w:p w:rsidR="00545F73" w:rsidRDefault="00545F73" w:rsidP="00545F73">
      <w:r w:rsidRPr="007860AB">
        <w:rPr>
          <w:rFonts w:ascii="Times New Roman" w:hAnsi="Times New Roman" w:cs="Times New Roman"/>
          <w:b/>
        </w:rPr>
        <w:t>Student Objectives:</w:t>
      </w:r>
      <w:r w:rsidRPr="00CF3314">
        <w:rPr>
          <w:rFonts w:ascii="Times New Roman" w:hAnsi="Times New Roman" w:cs="Times New Roman"/>
        </w:rPr>
        <w:t xml:space="preserve"> </w:t>
      </w:r>
    </w:p>
    <w:p w:rsidR="00545F73" w:rsidRPr="002F5BD8" w:rsidRDefault="00212487" w:rsidP="007241C5">
      <w:pPr>
        <w:pStyle w:val="ListParagraph"/>
        <w:numPr>
          <w:ilvl w:val="0"/>
          <w:numId w:val="31"/>
        </w:numPr>
        <w:spacing w:after="0" w:line="240" w:lineRule="auto"/>
        <w:rPr>
          <w:b/>
        </w:rPr>
      </w:pPr>
      <w:r>
        <w:t xml:space="preserve">Students will write an opinion </w:t>
      </w:r>
      <w:r w:rsidR="002E4213">
        <w:t xml:space="preserve">piece </w:t>
      </w:r>
      <w:r>
        <w:t xml:space="preserve">addressing the topic: </w:t>
      </w:r>
      <w:r w:rsidRPr="002F5BD8">
        <w:rPr>
          <w:b/>
        </w:rPr>
        <w:t xml:space="preserve">What word best defines coexistence between the white settlers and the native peoples: conflict, compromise, or cooperation? Support your opinion writing from at least three pieces of evidence from multiple sources. </w:t>
      </w:r>
    </w:p>
    <w:p w:rsidR="00201617" w:rsidRDefault="00212487" w:rsidP="007241C5">
      <w:pPr>
        <w:pStyle w:val="ListParagraph"/>
        <w:numPr>
          <w:ilvl w:val="0"/>
          <w:numId w:val="31"/>
        </w:numPr>
        <w:spacing w:after="0" w:line="240" w:lineRule="auto"/>
      </w:pPr>
      <w:r>
        <w:t>Students will strive for a SBAC (Smarter Balance Assessment Consortium) Statement of Purpose/Focus and Organization score of a three to a four</w:t>
      </w:r>
      <w:r w:rsidR="00201617">
        <w:t xml:space="preserve"> (The response is fully sustained and consistently and purposefully focused (</w:t>
      </w:r>
      <w:r w:rsidR="00500CE9">
        <w:t xml:space="preserve">4); </w:t>
      </w:r>
      <w:proofErr w:type="gramStart"/>
      <w:r w:rsidR="00500CE9">
        <w:t>The</w:t>
      </w:r>
      <w:proofErr w:type="gramEnd"/>
      <w:r w:rsidR="00500CE9">
        <w:t xml:space="preserve"> </w:t>
      </w:r>
      <w:r w:rsidR="00201617">
        <w:t>response is adequately sustained and generally focused (3)</w:t>
      </w:r>
      <w:r w:rsidR="002E4213">
        <w:t>)</w:t>
      </w:r>
      <w:r w:rsidR="00201617">
        <w:t xml:space="preserve">. </w:t>
      </w:r>
    </w:p>
    <w:p w:rsidR="00212487" w:rsidRPr="002F5BD8" w:rsidRDefault="00212487" w:rsidP="007241C5">
      <w:pPr>
        <w:pStyle w:val="ListParagraph"/>
        <w:numPr>
          <w:ilvl w:val="0"/>
          <w:numId w:val="31"/>
        </w:numPr>
        <w:spacing w:after="0" w:line="240" w:lineRule="auto"/>
        <w:jc w:val="both"/>
        <w:rPr>
          <w:rFonts w:ascii="Times New Roman" w:hAnsi="Times New Roman" w:cs="Times New Roman"/>
        </w:rPr>
      </w:pPr>
      <w:r>
        <w:t>Students will strive for a SBAC (Smarter Balance Assessment Consortium) Language and Elaboration of Evide</w:t>
      </w:r>
      <w:r w:rsidR="002E4213">
        <w:t>nce score of a three to a four (</w:t>
      </w:r>
      <w:r>
        <w:t xml:space="preserve">The response clearly and effectively expresses ideas using precise language (4); </w:t>
      </w:r>
      <w:proofErr w:type="gramStart"/>
      <w:r>
        <w:t>The</w:t>
      </w:r>
      <w:proofErr w:type="gramEnd"/>
      <w:r>
        <w:t xml:space="preserve"> response adequately expresses ideas employing a mix of precise with more general language (3)</w:t>
      </w:r>
      <w:r w:rsidR="002E4213">
        <w:t>)</w:t>
      </w:r>
      <w:r>
        <w:t xml:space="preserve">. </w:t>
      </w:r>
    </w:p>
    <w:p w:rsidR="002E4213" w:rsidRDefault="002E4213" w:rsidP="00545F73">
      <w:pPr>
        <w:rPr>
          <w:rFonts w:ascii="Times New Roman" w:hAnsi="Times New Roman" w:cs="Times New Roman"/>
          <w:b/>
        </w:rPr>
      </w:pPr>
    </w:p>
    <w:p w:rsidR="00545F73" w:rsidRDefault="00545F73" w:rsidP="00545F73">
      <w:r w:rsidRPr="007860AB">
        <w:rPr>
          <w:rFonts w:ascii="Times New Roman" w:hAnsi="Times New Roman" w:cs="Times New Roman"/>
          <w:b/>
        </w:rPr>
        <w:t>Materials:</w:t>
      </w:r>
      <w:r w:rsidRPr="00CF3314">
        <w:rPr>
          <w:rFonts w:ascii="Times New Roman" w:hAnsi="Times New Roman" w:cs="Times New Roman"/>
        </w:rPr>
        <w:t xml:space="preserve"> </w:t>
      </w:r>
    </w:p>
    <w:p w:rsidR="00545F73" w:rsidRDefault="00201617" w:rsidP="00500CE9">
      <w:pPr>
        <w:pStyle w:val="ListParagraph"/>
        <w:numPr>
          <w:ilvl w:val="0"/>
          <w:numId w:val="1"/>
        </w:numPr>
        <w:spacing w:after="0" w:line="240" w:lineRule="auto"/>
      </w:pPr>
      <w:r>
        <w:t xml:space="preserve">Binder paper </w:t>
      </w:r>
    </w:p>
    <w:p w:rsidR="006D7065" w:rsidRDefault="006D7065" w:rsidP="00500CE9">
      <w:pPr>
        <w:pStyle w:val="ListParagraph"/>
        <w:numPr>
          <w:ilvl w:val="0"/>
          <w:numId w:val="1"/>
        </w:numPr>
        <w:spacing w:after="0" w:line="240" w:lineRule="auto"/>
      </w:pPr>
      <w:r>
        <w:t>Pencils</w:t>
      </w:r>
    </w:p>
    <w:p w:rsidR="006D7065" w:rsidRDefault="006D7065" w:rsidP="00500CE9">
      <w:pPr>
        <w:pStyle w:val="ListParagraph"/>
        <w:numPr>
          <w:ilvl w:val="0"/>
          <w:numId w:val="1"/>
        </w:numPr>
        <w:spacing w:after="0" w:line="240" w:lineRule="auto"/>
      </w:pPr>
      <w:r>
        <w:t>All lesson notes, graphic organizers, text, handouts, and text book</w:t>
      </w:r>
    </w:p>
    <w:p w:rsidR="00545F73" w:rsidRPr="00CF3314" w:rsidRDefault="006D7065" w:rsidP="00500CE9">
      <w:pPr>
        <w:pStyle w:val="ListParagraph"/>
        <w:numPr>
          <w:ilvl w:val="0"/>
          <w:numId w:val="1"/>
        </w:numPr>
        <w:spacing w:after="0" w:line="240" w:lineRule="auto"/>
      </w:pPr>
      <w:r>
        <w:t xml:space="preserve">History of Nevada’s Peoples: Conflict, compromise, or </w:t>
      </w:r>
      <w:r w:rsidR="00545F73">
        <w:t>cooperation graphic organizer</w:t>
      </w:r>
    </w:p>
    <w:p w:rsidR="00461E97" w:rsidRDefault="00461E97" w:rsidP="00545F73">
      <w:pPr>
        <w:rPr>
          <w:rFonts w:ascii="Times New Roman" w:hAnsi="Times New Roman" w:cs="Times New Roman"/>
          <w:b/>
        </w:rPr>
      </w:pPr>
    </w:p>
    <w:p w:rsidR="00461E97" w:rsidRDefault="00461E97" w:rsidP="00545F73">
      <w:pPr>
        <w:rPr>
          <w:rFonts w:ascii="Times New Roman" w:hAnsi="Times New Roman" w:cs="Times New Roman"/>
          <w:b/>
        </w:rPr>
      </w:pPr>
    </w:p>
    <w:p w:rsidR="00545F73" w:rsidRPr="007860AB" w:rsidRDefault="00545F73" w:rsidP="00545F73">
      <w:pPr>
        <w:rPr>
          <w:rFonts w:ascii="Times New Roman" w:hAnsi="Times New Roman" w:cs="Times New Roman"/>
          <w:b/>
        </w:rPr>
      </w:pPr>
      <w:r w:rsidRPr="007860AB">
        <w:rPr>
          <w:rFonts w:ascii="Times New Roman" w:hAnsi="Times New Roman" w:cs="Times New Roman"/>
          <w:b/>
        </w:rPr>
        <w:t>Lesson Plan Outline:</w:t>
      </w:r>
    </w:p>
    <w:tbl>
      <w:tblPr>
        <w:tblStyle w:val="TableGrid"/>
        <w:tblW w:w="4931" w:type="pct"/>
        <w:tblLook w:val="04A0" w:firstRow="1" w:lastRow="0" w:firstColumn="1" w:lastColumn="0" w:noHBand="0" w:noVBand="1"/>
      </w:tblPr>
      <w:tblGrid>
        <w:gridCol w:w="1362"/>
        <w:gridCol w:w="3936"/>
        <w:gridCol w:w="3936"/>
        <w:gridCol w:w="1772"/>
      </w:tblGrid>
      <w:tr w:rsidR="00545F73">
        <w:tc>
          <w:tcPr>
            <w:tcW w:w="619" w:type="pct"/>
            <w:shd w:val="clear" w:color="auto" w:fill="000000" w:themeFill="text1"/>
          </w:tcPr>
          <w:p w:rsidR="00545F73" w:rsidRPr="0002648A" w:rsidRDefault="00545F73" w:rsidP="00545F73">
            <w:pPr>
              <w:jc w:val="center"/>
              <w:rPr>
                <w:rFonts w:ascii="Times New Roman" w:hAnsi="Times New Roman" w:cs="Times New Roman"/>
                <w:b/>
                <w:i/>
                <w:sz w:val="20"/>
                <w:szCs w:val="20"/>
              </w:rPr>
            </w:pPr>
            <w:r w:rsidRPr="0002648A">
              <w:rPr>
                <w:rFonts w:ascii="Times New Roman" w:hAnsi="Times New Roman" w:cs="Times New Roman"/>
                <w:b/>
                <w:i/>
                <w:sz w:val="20"/>
                <w:szCs w:val="20"/>
              </w:rPr>
              <w:t>Approximate Time</w:t>
            </w:r>
          </w:p>
          <w:p w:rsidR="00545F73" w:rsidRPr="0002648A" w:rsidRDefault="00545F73" w:rsidP="00545F73">
            <w:pPr>
              <w:jc w:val="center"/>
              <w:rPr>
                <w:rFonts w:ascii="Times New Roman" w:hAnsi="Times New Roman" w:cs="Times New Roman"/>
                <w:b/>
                <w:i/>
                <w:sz w:val="20"/>
                <w:szCs w:val="20"/>
              </w:rPr>
            </w:pPr>
            <w:r w:rsidRPr="0002648A">
              <w:rPr>
                <w:rFonts w:ascii="Times New Roman" w:hAnsi="Times New Roman" w:cs="Times New Roman"/>
                <w:b/>
                <w:i/>
                <w:sz w:val="20"/>
                <w:szCs w:val="20"/>
              </w:rPr>
              <w:t xml:space="preserve">(e.g. 15 </w:t>
            </w:r>
            <w:proofErr w:type="spellStart"/>
            <w:r w:rsidRPr="0002648A">
              <w:rPr>
                <w:rFonts w:ascii="Times New Roman" w:hAnsi="Times New Roman" w:cs="Times New Roman"/>
                <w:b/>
                <w:i/>
                <w:sz w:val="20"/>
                <w:szCs w:val="20"/>
              </w:rPr>
              <w:t>mins</w:t>
            </w:r>
            <w:proofErr w:type="spellEnd"/>
            <w:r w:rsidRPr="0002648A">
              <w:rPr>
                <w:rFonts w:ascii="Times New Roman" w:hAnsi="Times New Roman" w:cs="Times New Roman"/>
                <w:b/>
                <w:i/>
                <w:sz w:val="20"/>
                <w:szCs w:val="20"/>
              </w:rPr>
              <w:t>)</w:t>
            </w:r>
          </w:p>
        </w:tc>
        <w:tc>
          <w:tcPr>
            <w:tcW w:w="1788" w:type="pct"/>
            <w:shd w:val="clear" w:color="auto" w:fill="000000" w:themeFill="text1"/>
          </w:tcPr>
          <w:p w:rsidR="00545F73" w:rsidRPr="0002648A" w:rsidRDefault="00545F73" w:rsidP="00545F73">
            <w:pPr>
              <w:rPr>
                <w:rFonts w:ascii="Times New Roman" w:hAnsi="Times New Roman" w:cs="Times New Roman"/>
                <w:b/>
                <w:i/>
                <w:sz w:val="20"/>
                <w:szCs w:val="20"/>
              </w:rPr>
            </w:pPr>
            <w:r w:rsidRPr="0002648A">
              <w:rPr>
                <w:rFonts w:ascii="Times New Roman" w:hAnsi="Times New Roman" w:cs="Times New Roman"/>
                <w:b/>
                <w:i/>
                <w:sz w:val="20"/>
                <w:szCs w:val="20"/>
              </w:rPr>
              <w:t>What is the teacher doing during this time?</w:t>
            </w:r>
          </w:p>
        </w:tc>
        <w:tc>
          <w:tcPr>
            <w:tcW w:w="1788" w:type="pct"/>
            <w:shd w:val="clear" w:color="auto" w:fill="000000" w:themeFill="text1"/>
          </w:tcPr>
          <w:p w:rsidR="00545F73" w:rsidRPr="0002648A" w:rsidRDefault="00545F73" w:rsidP="00545F73">
            <w:pPr>
              <w:rPr>
                <w:rFonts w:ascii="Times New Roman" w:hAnsi="Times New Roman" w:cs="Times New Roman"/>
                <w:b/>
                <w:i/>
                <w:sz w:val="20"/>
                <w:szCs w:val="20"/>
              </w:rPr>
            </w:pPr>
            <w:r w:rsidRPr="0002648A">
              <w:rPr>
                <w:rFonts w:ascii="Times New Roman" w:hAnsi="Times New Roman" w:cs="Times New Roman"/>
                <w:b/>
                <w:i/>
                <w:sz w:val="20"/>
                <w:szCs w:val="20"/>
              </w:rPr>
              <w:t>What are students expected to do during this time?</w:t>
            </w:r>
          </w:p>
        </w:tc>
        <w:tc>
          <w:tcPr>
            <w:tcW w:w="804" w:type="pct"/>
            <w:shd w:val="clear" w:color="auto" w:fill="000000" w:themeFill="text1"/>
          </w:tcPr>
          <w:p w:rsidR="00545F73" w:rsidRPr="0002648A" w:rsidRDefault="00545F73" w:rsidP="00545F73">
            <w:pPr>
              <w:rPr>
                <w:rFonts w:ascii="Times New Roman" w:hAnsi="Times New Roman" w:cs="Times New Roman"/>
                <w:b/>
                <w:i/>
                <w:sz w:val="20"/>
                <w:szCs w:val="20"/>
              </w:rPr>
            </w:pPr>
            <w:r w:rsidRPr="0002648A">
              <w:rPr>
                <w:rFonts w:ascii="Times New Roman" w:hAnsi="Times New Roman" w:cs="Times New Roman"/>
                <w:b/>
                <w:i/>
                <w:sz w:val="20"/>
                <w:szCs w:val="20"/>
              </w:rPr>
              <w:t xml:space="preserve">Notes (formative assessment ideas, differentiation, </w:t>
            </w:r>
            <w:r>
              <w:rPr>
                <w:rFonts w:ascii="Times New Roman" w:hAnsi="Times New Roman" w:cs="Times New Roman"/>
                <w:b/>
                <w:i/>
                <w:sz w:val="20"/>
                <w:szCs w:val="20"/>
              </w:rPr>
              <w:t>adaptations, etc.)</w:t>
            </w:r>
          </w:p>
        </w:tc>
      </w:tr>
      <w:tr w:rsidR="00545F73">
        <w:tc>
          <w:tcPr>
            <w:tcW w:w="5000" w:type="pct"/>
            <w:gridSpan w:val="4"/>
          </w:tcPr>
          <w:p w:rsidR="00545F73" w:rsidRPr="00CA31F9" w:rsidRDefault="00545F73" w:rsidP="00545F73">
            <w:pPr>
              <w:tabs>
                <w:tab w:val="left" w:pos="1280"/>
              </w:tabs>
              <w:rPr>
                <w:rFonts w:ascii="Times New Roman" w:hAnsi="Times New Roman" w:cs="Times New Roman"/>
                <w:sz w:val="32"/>
                <w:szCs w:val="12"/>
              </w:rPr>
            </w:pPr>
          </w:p>
        </w:tc>
      </w:tr>
      <w:tr w:rsidR="00545F73">
        <w:tc>
          <w:tcPr>
            <w:tcW w:w="619" w:type="pct"/>
          </w:tcPr>
          <w:p w:rsidR="00545F73" w:rsidRDefault="006D7065" w:rsidP="00545F73">
            <w:pPr>
              <w:rPr>
                <w:rFonts w:ascii="Times New Roman" w:hAnsi="Times New Roman" w:cs="Times New Roman"/>
              </w:rPr>
            </w:pPr>
            <w:r>
              <w:rPr>
                <w:rFonts w:ascii="Times New Roman" w:hAnsi="Times New Roman" w:cs="Times New Roman"/>
              </w:rPr>
              <w:t>45 minutes</w:t>
            </w: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F905A5" w:rsidP="00545F73">
            <w:pPr>
              <w:rPr>
                <w:rFonts w:ascii="Times New Roman" w:hAnsi="Times New Roman" w:cs="Times New Roman"/>
              </w:rPr>
            </w:pPr>
            <w:r>
              <w:rPr>
                <w:rFonts w:ascii="Times New Roman" w:hAnsi="Times New Roman" w:cs="Times New Roman"/>
              </w:rPr>
              <w:t>30 minutes</w:t>
            </w: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tc>
        <w:tc>
          <w:tcPr>
            <w:tcW w:w="1788" w:type="pct"/>
          </w:tcPr>
          <w:p w:rsidR="00545F73" w:rsidRDefault="006D7065" w:rsidP="00545F73">
            <w:pPr>
              <w:rPr>
                <w:rFonts w:ascii="Times New Roman" w:hAnsi="Times New Roman" w:cs="Times New Roman"/>
              </w:rPr>
            </w:pPr>
            <w:r>
              <w:rPr>
                <w:rFonts w:ascii="Times New Roman" w:hAnsi="Times New Roman" w:cs="Times New Roman"/>
              </w:rPr>
              <w:t xml:space="preserve">Teacher will assign the topic for the opinion piece: </w:t>
            </w:r>
          </w:p>
          <w:p w:rsidR="00F905A5" w:rsidRPr="006D7065" w:rsidRDefault="00F905A5" w:rsidP="00F905A5">
            <w:pPr>
              <w:rPr>
                <w:b/>
              </w:rPr>
            </w:pPr>
            <w:r w:rsidRPr="006D7065">
              <w:rPr>
                <w:b/>
              </w:rPr>
              <w:t xml:space="preserve">What word best defines coexistence between the white settlers and the native peoples: conflict, compromise, or cooperation? Support your opinion writing from at least three pieces of evidence from multiple sources. </w:t>
            </w: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F905A5" w:rsidP="00545F73">
            <w:pPr>
              <w:rPr>
                <w:rFonts w:ascii="Times New Roman" w:hAnsi="Times New Roman" w:cs="Times New Roman"/>
              </w:rPr>
            </w:pPr>
            <w:r>
              <w:rPr>
                <w:rFonts w:ascii="Times New Roman" w:hAnsi="Times New Roman" w:cs="Times New Roman"/>
              </w:rPr>
              <w:t>Teacher will model both the statement of purpose/focus and organization as well as elaboration of evidence using student samples following the SBAC (Smarter Balance Assessment Consortium) rubric 3</w:t>
            </w:r>
            <w:r w:rsidRPr="00F905A5">
              <w:rPr>
                <w:rFonts w:ascii="Times New Roman" w:hAnsi="Times New Roman" w:cs="Times New Roman"/>
                <w:vertAlign w:val="superscript"/>
              </w:rPr>
              <w:t>rd</w:t>
            </w:r>
            <w:r>
              <w:rPr>
                <w:rFonts w:ascii="Times New Roman" w:hAnsi="Times New Roman" w:cs="Times New Roman"/>
              </w:rPr>
              <w:t xml:space="preserve"> – 5</w:t>
            </w:r>
            <w:r w:rsidRPr="00F905A5">
              <w:rPr>
                <w:rFonts w:ascii="Times New Roman" w:hAnsi="Times New Roman" w:cs="Times New Roman"/>
                <w:vertAlign w:val="superscript"/>
              </w:rPr>
              <w:t>th</w:t>
            </w:r>
            <w:r>
              <w:rPr>
                <w:rFonts w:ascii="Times New Roman" w:hAnsi="Times New Roman" w:cs="Times New Roman"/>
              </w:rPr>
              <w:t xml:space="preserve"> grade checklist. </w:t>
            </w:r>
          </w:p>
          <w:p w:rsidR="007102D0" w:rsidRDefault="007102D0" w:rsidP="00545F73">
            <w:pPr>
              <w:rPr>
                <w:rFonts w:ascii="Times New Roman" w:hAnsi="Times New Roman" w:cs="Times New Roman"/>
              </w:rPr>
            </w:pPr>
          </w:p>
          <w:p w:rsidR="007102D0" w:rsidRPr="007102D0" w:rsidRDefault="007102D0" w:rsidP="00545F73">
            <w:pPr>
              <w:rPr>
                <w:rFonts w:ascii="Times New Roman" w:hAnsi="Times New Roman" w:cs="Times New Roman"/>
              </w:rPr>
            </w:pPr>
            <w:r>
              <w:rPr>
                <w:rFonts w:ascii="Times New Roman" w:hAnsi="Times New Roman" w:cs="Times New Roman"/>
                <w:color w:val="FF0000"/>
              </w:rPr>
              <w:t>SEE GRAPHIC ORGANIZER BELOW</w:t>
            </w:r>
          </w:p>
        </w:tc>
        <w:tc>
          <w:tcPr>
            <w:tcW w:w="1788" w:type="pct"/>
          </w:tcPr>
          <w:p w:rsidR="00545F73" w:rsidRDefault="00F905A5" w:rsidP="00545F73">
            <w:pPr>
              <w:rPr>
                <w:rFonts w:ascii="Times New Roman" w:hAnsi="Times New Roman" w:cs="Times New Roman"/>
              </w:rPr>
            </w:pPr>
            <w:r>
              <w:rPr>
                <w:rFonts w:ascii="Times New Roman" w:hAnsi="Times New Roman" w:cs="Times New Roman"/>
              </w:rPr>
              <w:t>Students will write.</w:t>
            </w:r>
            <w:r w:rsidR="00545F73">
              <w:rPr>
                <w:rFonts w:ascii="Times New Roman" w:hAnsi="Times New Roman" w:cs="Times New Roman"/>
              </w:rPr>
              <w:t xml:space="preserve"> </w:t>
            </w: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F905A5" w:rsidP="00545F73">
            <w:pPr>
              <w:rPr>
                <w:rFonts w:ascii="Times New Roman" w:hAnsi="Times New Roman" w:cs="Times New Roman"/>
              </w:rPr>
            </w:pPr>
            <w:r>
              <w:rPr>
                <w:rFonts w:ascii="Times New Roman" w:hAnsi="Times New Roman" w:cs="Times New Roman"/>
              </w:rPr>
              <w:t>Students will discuss in pairs and then in teams the modeled sample writing.</w:t>
            </w: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tc>
        <w:tc>
          <w:tcPr>
            <w:tcW w:w="804" w:type="pct"/>
          </w:tcPr>
          <w:p w:rsidR="00545F73" w:rsidRDefault="00F905A5" w:rsidP="00545F73">
            <w:pPr>
              <w:rPr>
                <w:rFonts w:ascii="Times New Roman" w:hAnsi="Times New Roman" w:cs="Times New Roman"/>
              </w:rPr>
            </w:pPr>
            <w:r>
              <w:rPr>
                <w:rFonts w:ascii="Times New Roman" w:hAnsi="Times New Roman" w:cs="Times New Roman"/>
              </w:rPr>
              <w:t xml:space="preserve">Differentiation to include student use of keyboarding and/or assistance with a </w:t>
            </w:r>
            <w:proofErr w:type="spellStart"/>
            <w:r>
              <w:rPr>
                <w:rFonts w:ascii="Times New Roman" w:hAnsi="Times New Roman" w:cs="Times New Roman"/>
              </w:rPr>
              <w:t>self made</w:t>
            </w:r>
            <w:proofErr w:type="spellEnd"/>
            <w:r>
              <w:rPr>
                <w:rFonts w:ascii="Times New Roman" w:hAnsi="Times New Roman" w:cs="Times New Roman"/>
              </w:rPr>
              <w:t xml:space="preserve"> graphic organizer to </w:t>
            </w: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p w:rsidR="00545F73" w:rsidRDefault="00545F73" w:rsidP="00545F73">
            <w:pPr>
              <w:rPr>
                <w:rFonts w:ascii="Times New Roman" w:hAnsi="Times New Roman" w:cs="Times New Roman"/>
              </w:rPr>
            </w:pPr>
          </w:p>
        </w:tc>
      </w:tr>
      <w:tr w:rsidR="00AD5960">
        <w:tc>
          <w:tcPr>
            <w:tcW w:w="619" w:type="pct"/>
          </w:tcPr>
          <w:p w:rsidR="00AD5960" w:rsidRDefault="00AD5960" w:rsidP="00545F73">
            <w:pPr>
              <w:rPr>
                <w:rFonts w:ascii="Times New Roman" w:hAnsi="Times New Roman" w:cs="Times New Roman"/>
              </w:rPr>
            </w:pPr>
            <w:r>
              <w:rPr>
                <w:rFonts w:ascii="Times New Roman" w:hAnsi="Times New Roman" w:cs="Times New Roman"/>
              </w:rPr>
              <w:t>Day 2</w:t>
            </w:r>
          </w:p>
          <w:p w:rsidR="00AD5960" w:rsidRDefault="00AD5960" w:rsidP="00545F73">
            <w:pPr>
              <w:rPr>
                <w:rFonts w:ascii="Times New Roman" w:hAnsi="Times New Roman" w:cs="Times New Roman"/>
              </w:rPr>
            </w:pPr>
            <w:r>
              <w:rPr>
                <w:rFonts w:ascii="Times New Roman" w:hAnsi="Times New Roman" w:cs="Times New Roman"/>
              </w:rPr>
              <w:t>45 minutes</w:t>
            </w:r>
          </w:p>
        </w:tc>
        <w:tc>
          <w:tcPr>
            <w:tcW w:w="1788" w:type="pct"/>
          </w:tcPr>
          <w:p w:rsidR="00AD5960" w:rsidRDefault="00AD5960" w:rsidP="00545F73">
            <w:pPr>
              <w:rPr>
                <w:rFonts w:ascii="Times New Roman" w:hAnsi="Times New Roman" w:cs="Times New Roman"/>
              </w:rPr>
            </w:pPr>
            <w:r>
              <w:rPr>
                <w:rFonts w:ascii="Times New Roman" w:hAnsi="Times New Roman" w:cs="Times New Roman"/>
              </w:rPr>
              <w:t>Teacher assigns students to review their writing.</w:t>
            </w:r>
          </w:p>
        </w:tc>
        <w:tc>
          <w:tcPr>
            <w:tcW w:w="1788" w:type="pct"/>
          </w:tcPr>
          <w:p w:rsidR="00AD5960" w:rsidRDefault="00AD5960" w:rsidP="00AD5960">
            <w:pPr>
              <w:rPr>
                <w:rFonts w:ascii="Times New Roman" w:hAnsi="Times New Roman" w:cs="Times New Roman"/>
              </w:rPr>
            </w:pPr>
            <w:r>
              <w:rPr>
                <w:rFonts w:ascii="Times New Roman" w:hAnsi="Times New Roman" w:cs="Times New Roman"/>
              </w:rPr>
              <w:t>Students revise as necessary to achieve a score of a 3 to a 4 in both purpose/focus and organization and a 3 to a 4 in elaboration of evidence.</w:t>
            </w:r>
          </w:p>
        </w:tc>
        <w:tc>
          <w:tcPr>
            <w:tcW w:w="804" w:type="pct"/>
          </w:tcPr>
          <w:p w:rsidR="00AD5960" w:rsidRDefault="00AD5960" w:rsidP="00545F73">
            <w:pPr>
              <w:rPr>
                <w:rFonts w:ascii="Times New Roman" w:hAnsi="Times New Roman" w:cs="Times New Roman"/>
              </w:rPr>
            </w:pPr>
          </w:p>
        </w:tc>
      </w:tr>
      <w:tr w:rsidR="00AD5960">
        <w:tc>
          <w:tcPr>
            <w:tcW w:w="619" w:type="pct"/>
          </w:tcPr>
          <w:p w:rsidR="00AD5960" w:rsidRDefault="00AD5960" w:rsidP="00545F73">
            <w:pPr>
              <w:rPr>
                <w:rFonts w:ascii="Times New Roman" w:hAnsi="Times New Roman" w:cs="Times New Roman"/>
              </w:rPr>
            </w:pPr>
            <w:r>
              <w:rPr>
                <w:rFonts w:ascii="Times New Roman" w:hAnsi="Times New Roman" w:cs="Times New Roman"/>
              </w:rPr>
              <w:t>30 minutes</w:t>
            </w:r>
          </w:p>
        </w:tc>
        <w:tc>
          <w:tcPr>
            <w:tcW w:w="1788" w:type="pct"/>
          </w:tcPr>
          <w:p w:rsidR="00AD5960" w:rsidRDefault="00AD5960" w:rsidP="00545F73">
            <w:pPr>
              <w:rPr>
                <w:rFonts w:ascii="Times New Roman" w:hAnsi="Times New Roman" w:cs="Times New Roman"/>
              </w:rPr>
            </w:pPr>
            <w:r>
              <w:rPr>
                <w:rFonts w:ascii="Times New Roman" w:hAnsi="Times New Roman" w:cs="Times New Roman"/>
              </w:rPr>
              <w:t>Possible re-teaching.</w:t>
            </w:r>
          </w:p>
        </w:tc>
        <w:tc>
          <w:tcPr>
            <w:tcW w:w="1788" w:type="pct"/>
          </w:tcPr>
          <w:p w:rsidR="00AD5960" w:rsidRDefault="00AD5960" w:rsidP="00AD5960">
            <w:pPr>
              <w:rPr>
                <w:rFonts w:ascii="Times New Roman" w:hAnsi="Times New Roman" w:cs="Times New Roman"/>
              </w:rPr>
            </w:pPr>
            <w:r>
              <w:rPr>
                <w:rFonts w:ascii="Times New Roman" w:hAnsi="Times New Roman" w:cs="Times New Roman"/>
              </w:rPr>
              <w:t>Possible re-write.</w:t>
            </w:r>
          </w:p>
        </w:tc>
        <w:tc>
          <w:tcPr>
            <w:tcW w:w="804" w:type="pct"/>
          </w:tcPr>
          <w:p w:rsidR="00AD5960" w:rsidRDefault="00AD5960" w:rsidP="00545F73">
            <w:pPr>
              <w:rPr>
                <w:rFonts w:ascii="Times New Roman" w:hAnsi="Times New Roman" w:cs="Times New Roman"/>
              </w:rPr>
            </w:pPr>
            <w:r>
              <w:rPr>
                <w:rFonts w:ascii="Times New Roman" w:hAnsi="Times New Roman" w:cs="Times New Roman"/>
              </w:rPr>
              <w:t xml:space="preserve">Students who have met the score of a 3 to </w:t>
            </w:r>
            <w:r w:rsidR="00BC0BA2">
              <w:rPr>
                <w:rFonts w:ascii="Times New Roman" w:hAnsi="Times New Roman" w:cs="Times New Roman"/>
              </w:rPr>
              <w:t>a 4</w:t>
            </w:r>
            <w:r>
              <w:rPr>
                <w:rFonts w:ascii="Times New Roman" w:hAnsi="Times New Roman" w:cs="Times New Roman"/>
              </w:rPr>
              <w:t xml:space="preserve"> in both areas may expand their opinion piece in length and depth.</w:t>
            </w:r>
          </w:p>
        </w:tc>
      </w:tr>
    </w:tbl>
    <w:p w:rsidR="00545F73" w:rsidRDefault="00545F73" w:rsidP="00AD5960">
      <w:pPr>
        <w:rPr>
          <w:rFonts w:ascii="Times New Roman" w:hAnsi="Times New Roman" w:cs="Times New Roman"/>
          <w:sz w:val="28"/>
          <w:szCs w:val="24"/>
        </w:rPr>
      </w:pPr>
    </w:p>
    <w:p w:rsidR="00545F73" w:rsidRDefault="00545F73" w:rsidP="007860AB">
      <w:pPr>
        <w:jc w:val="center"/>
        <w:rPr>
          <w:rFonts w:ascii="Times New Roman" w:hAnsi="Times New Roman" w:cs="Times New Roman"/>
          <w:sz w:val="28"/>
          <w:szCs w:val="24"/>
        </w:rPr>
      </w:pPr>
    </w:p>
    <w:p w:rsidR="00545F73" w:rsidRDefault="00545F73" w:rsidP="007860AB">
      <w:pPr>
        <w:jc w:val="center"/>
        <w:rPr>
          <w:rFonts w:ascii="Times New Roman" w:hAnsi="Times New Roman" w:cs="Times New Roman"/>
          <w:sz w:val="28"/>
          <w:szCs w:val="24"/>
        </w:rPr>
      </w:pPr>
    </w:p>
    <w:p w:rsidR="007102D0" w:rsidRDefault="007102D0">
      <w:pPr>
        <w:rPr>
          <w:rFonts w:ascii="Times New Roman" w:hAnsi="Times New Roman" w:cs="Times New Roman"/>
        </w:rPr>
      </w:pPr>
      <w:r>
        <w:rPr>
          <w:rFonts w:ascii="Times New Roman" w:hAnsi="Times New Roman" w:cs="Times New Roman"/>
        </w:rPr>
        <w:br w:type="page"/>
      </w:r>
    </w:p>
    <w:p w:rsidR="00C72C32" w:rsidRDefault="00C72C32" w:rsidP="00B317AB">
      <w:pPr>
        <w:spacing w:before="240"/>
        <w:rPr>
          <w:b/>
          <w:sz w:val="36"/>
        </w:rPr>
        <w:sectPr w:rsidR="00C72C32" w:rsidSect="00C72C32">
          <w:footerReference w:type="default" r:id="rId10"/>
          <w:footerReference w:type="first" r:id="rId11"/>
          <w:pgSz w:w="12240" w:h="15840"/>
          <w:pgMar w:top="720" w:right="576" w:bottom="720"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tbl>
      <w:tblPr>
        <w:tblStyle w:val="TableGrid"/>
        <w:tblW w:w="0" w:type="auto"/>
        <w:tblLook w:val="00A0" w:firstRow="1" w:lastRow="0" w:firstColumn="1" w:lastColumn="0" w:noHBand="0" w:noVBand="0"/>
      </w:tblPr>
      <w:tblGrid>
        <w:gridCol w:w="4680"/>
        <w:gridCol w:w="4680"/>
        <w:gridCol w:w="4680"/>
      </w:tblGrid>
      <w:tr w:rsidR="00C72C32" w:rsidTr="00B317AB">
        <w:tc>
          <w:tcPr>
            <w:tcW w:w="14040" w:type="dxa"/>
            <w:gridSpan w:val="3"/>
          </w:tcPr>
          <w:p w:rsidR="00C72C32" w:rsidRDefault="00C72C32" w:rsidP="00B317AB">
            <w:pPr>
              <w:spacing w:before="240"/>
              <w:rPr>
                <w:b/>
                <w:sz w:val="36"/>
              </w:rPr>
            </w:pPr>
            <w:r>
              <w:rPr>
                <w:b/>
                <w:sz w:val="36"/>
              </w:rPr>
              <w:lastRenderedPageBreak/>
              <w:t>UNIT GRAPHIC ORGANIZER</w:t>
            </w:r>
          </w:p>
          <w:p w:rsidR="00C72C32" w:rsidRDefault="00C72C32" w:rsidP="00B317AB">
            <w:pPr>
              <w:spacing w:before="240"/>
              <w:rPr>
                <w:b/>
                <w:sz w:val="36"/>
              </w:rPr>
            </w:pPr>
            <w:r w:rsidRPr="00E5341D">
              <w:rPr>
                <w:b/>
                <w:sz w:val="36"/>
              </w:rPr>
              <w:t>What word best defines coexistence between the white settlers and the native peoples: conflict, compromise, or cooperation?</w:t>
            </w:r>
          </w:p>
          <w:p w:rsidR="00C72C32" w:rsidRPr="00E5341D" w:rsidRDefault="00C72C32" w:rsidP="00B317AB">
            <w:pPr>
              <w:rPr>
                <w:sz w:val="36"/>
              </w:rPr>
            </w:pPr>
          </w:p>
        </w:tc>
      </w:tr>
      <w:tr w:rsidR="00C72C32" w:rsidTr="00B317AB">
        <w:tc>
          <w:tcPr>
            <w:tcW w:w="4680" w:type="dxa"/>
          </w:tcPr>
          <w:p w:rsidR="00C72C32" w:rsidRDefault="00C72C32" w:rsidP="00B317AB">
            <w:pPr>
              <w:spacing w:before="240"/>
              <w:jc w:val="center"/>
              <w:rPr>
                <w:b/>
                <w:sz w:val="28"/>
              </w:rPr>
            </w:pPr>
            <w:r w:rsidRPr="00E5341D">
              <w:rPr>
                <w:b/>
                <w:sz w:val="28"/>
              </w:rPr>
              <w:t>Examples of Conflict</w:t>
            </w:r>
          </w:p>
          <w:p w:rsidR="00C72C32" w:rsidRPr="00E5341D" w:rsidRDefault="00C72C32" w:rsidP="00B317AB">
            <w:pPr>
              <w:spacing w:before="240"/>
              <w:jc w:val="center"/>
              <w:rPr>
                <w:b/>
                <w:sz w:val="28"/>
              </w:rPr>
            </w:pPr>
          </w:p>
        </w:tc>
        <w:tc>
          <w:tcPr>
            <w:tcW w:w="4680" w:type="dxa"/>
          </w:tcPr>
          <w:p w:rsidR="00C72C32" w:rsidRPr="00E5341D" w:rsidRDefault="00C72C32" w:rsidP="00B317AB">
            <w:pPr>
              <w:spacing w:before="240"/>
              <w:jc w:val="center"/>
              <w:rPr>
                <w:b/>
                <w:sz w:val="28"/>
              </w:rPr>
            </w:pPr>
            <w:r w:rsidRPr="00E5341D">
              <w:rPr>
                <w:b/>
                <w:sz w:val="28"/>
              </w:rPr>
              <w:t>Examples of Compromise</w:t>
            </w:r>
          </w:p>
        </w:tc>
        <w:tc>
          <w:tcPr>
            <w:tcW w:w="4680" w:type="dxa"/>
          </w:tcPr>
          <w:p w:rsidR="00C72C32" w:rsidRPr="00E5341D" w:rsidRDefault="00C72C32" w:rsidP="00B317AB">
            <w:pPr>
              <w:spacing w:before="240"/>
              <w:jc w:val="center"/>
              <w:rPr>
                <w:b/>
                <w:sz w:val="28"/>
              </w:rPr>
            </w:pPr>
            <w:r w:rsidRPr="00E5341D">
              <w:rPr>
                <w:b/>
                <w:sz w:val="28"/>
              </w:rPr>
              <w:t>Examples of cooperation</w:t>
            </w:r>
          </w:p>
        </w:tc>
      </w:tr>
      <w:tr w:rsidR="00C72C32" w:rsidTr="00B317AB">
        <w:tc>
          <w:tcPr>
            <w:tcW w:w="4680" w:type="dxa"/>
          </w:tcPr>
          <w:p w:rsidR="00C72C32" w:rsidRDefault="00C72C32" w:rsidP="00B317AB"/>
          <w:p w:rsidR="00C72C32" w:rsidRDefault="00C72C32" w:rsidP="00B317AB"/>
          <w:p w:rsidR="00C72C32" w:rsidRDefault="00C72C32" w:rsidP="00B317AB"/>
          <w:p w:rsidR="00C72C32" w:rsidRDefault="00C72C32" w:rsidP="00B317AB"/>
          <w:p w:rsidR="00C72C32" w:rsidRDefault="00C72C32" w:rsidP="00B317AB"/>
          <w:p w:rsidR="00C72C32" w:rsidRDefault="00C72C32" w:rsidP="00B317AB"/>
          <w:p w:rsidR="00C72C32" w:rsidRDefault="00C72C32" w:rsidP="00B317AB"/>
          <w:p w:rsidR="00C72C32" w:rsidRDefault="00C72C32" w:rsidP="00B317AB"/>
          <w:p w:rsidR="00C72C32" w:rsidRDefault="00C72C32" w:rsidP="00B317AB"/>
          <w:p w:rsidR="00C72C32" w:rsidRDefault="00C72C32" w:rsidP="00B317AB"/>
          <w:p w:rsidR="00C72C32" w:rsidRDefault="00C72C32" w:rsidP="00B317AB"/>
          <w:p w:rsidR="00C72C32" w:rsidRDefault="00C72C32" w:rsidP="00B317AB"/>
          <w:p w:rsidR="00C72C32" w:rsidRDefault="00C72C32" w:rsidP="00B317AB"/>
          <w:p w:rsidR="00C72C32" w:rsidRDefault="00C72C32" w:rsidP="00B317AB"/>
          <w:p w:rsidR="00C72C32" w:rsidRDefault="00C72C32" w:rsidP="00B317AB"/>
          <w:p w:rsidR="00C72C32" w:rsidRDefault="00C72C32" w:rsidP="00B317AB"/>
          <w:p w:rsidR="00C72C32" w:rsidRDefault="00C72C32" w:rsidP="00B317AB"/>
          <w:p w:rsidR="00C72C32" w:rsidRDefault="00C72C32" w:rsidP="00B317AB"/>
          <w:p w:rsidR="00C72C32" w:rsidRDefault="00C72C32" w:rsidP="00B317AB"/>
          <w:p w:rsidR="00C72C32" w:rsidRDefault="00C72C32" w:rsidP="00B317AB"/>
          <w:p w:rsidR="00C72C32" w:rsidRDefault="00C72C32" w:rsidP="00B317AB"/>
          <w:p w:rsidR="00C72C32" w:rsidRDefault="00C72C32" w:rsidP="00B317AB"/>
          <w:p w:rsidR="00C72C32" w:rsidRDefault="00C72C32" w:rsidP="00B317AB"/>
        </w:tc>
        <w:tc>
          <w:tcPr>
            <w:tcW w:w="4680" w:type="dxa"/>
          </w:tcPr>
          <w:p w:rsidR="00C72C32" w:rsidRDefault="00C72C32" w:rsidP="00B317AB"/>
        </w:tc>
        <w:tc>
          <w:tcPr>
            <w:tcW w:w="4680" w:type="dxa"/>
          </w:tcPr>
          <w:p w:rsidR="00C72C32" w:rsidRDefault="00C72C32" w:rsidP="00B317AB"/>
        </w:tc>
      </w:tr>
    </w:tbl>
    <w:p w:rsidR="00C72C32" w:rsidRDefault="00C72C32" w:rsidP="007860AB">
      <w:pPr>
        <w:rPr>
          <w:rFonts w:ascii="Times New Roman" w:hAnsi="Times New Roman" w:cs="Times New Roman"/>
        </w:rPr>
        <w:sectPr w:rsidR="00C72C32" w:rsidSect="00C72C32">
          <w:pgSz w:w="15840" w:h="12240" w:orient="landscape"/>
          <w:pgMar w:top="720" w:right="720" w:bottom="576"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Pr>
          <w:rFonts w:ascii="Times New Roman" w:hAnsi="Times New Roman" w:cs="Times New Roman"/>
        </w:rPr>
        <w:br w:type="page"/>
      </w:r>
    </w:p>
    <w:p w:rsidR="00500CE9" w:rsidRPr="007860AB" w:rsidRDefault="00500CE9" w:rsidP="007860AB">
      <w:pPr>
        <w:rPr>
          <w:rFonts w:ascii="Times New Roman" w:hAnsi="Times New Roman" w:cs="Times New Roman"/>
        </w:rPr>
      </w:pPr>
    </w:p>
    <w:p w:rsidR="004D0844" w:rsidRPr="00265802" w:rsidRDefault="004D0844" w:rsidP="004D0844">
      <w:pPr>
        <w:jc w:val="center"/>
        <w:rPr>
          <w:rFonts w:ascii="Times New Roman" w:hAnsi="Times New Roman" w:cs="Times New Roman"/>
          <w:sz w:val="28"/>
          <w:szCs w:val="24"/>
        </w:rPr>
      </w:pPr>
      <w:r>
        <w:rPr>
          <w:rFonts w:ascii="Times New Roman" w:hAnsi="Times New Roman" w:cs="Times New Roman"/>
          <w:b/>
        </w:rPr>
        <w:t xml:space="preserve"> </w:t>
      </w:r>
      <w:r>
        <w:rPr>
          <w:rFonts w:ascii="Times New Roman" w:hAnsi="Times New Roman" w:cs="Times New Roman"/>
          <w:sz w:val="28"/>
          <w:szCs w:val="24"/>
        </w:rPr>
        <w:t>Lesson 1: Coexistence</w:t>
      </w:r>
    </w:p>
    <w:p w:rsidR="004D0844" w:rsidRDefault="004D0844" w:rsidP="004D0844">
      <w:pPr>
        <w:rPr>
          <w:rFonts w:ascii="Times New Roman" w:hAnsi="Times New Roman" w:cs="Times New Roman"/>
        </w:rPr>
      </w:pPr>
      <w:r w:rsidRPr="007860AB">
        <w:rPr>
          <w:rFonts w:ascii="Times New Roman" w:hAnsi="Times New Roman" w:cs="Times New Roman"/>
          <w:b/>
        </w:rPr>
        <w:t>Essential Understandings and Skills of Lesson:</w:t>
      </w:r>
      <w:r w:rsidRPr="00CF3314">
        <w:rPr>
          <w:rFonts w:ascii="Times New Roman" w:hAnsi="Times New Roman" w:cs="Times New Roman"/>
        </w:rPr>
        <w:t xml:space="preserve"> </w:t>
      </w:r>
    </w:p>
    <w:p w:rsidR="004D0844" w:rsidRPr="00CF3314" w:rsidRDefault="004D0844" w:rsidP="007241C5">
      <w:pPr>
        <w:pStyle w:val="ListParagraph"/>
        <w:numPr>
          <w:ilvl w:val="0"/>
          <w:numId w:val="40"/>
        </w:numPr>
        <w:spacing w:after="0" w:line="240" w:lineRule="auto"/>
      </w:pPr>
      <w:r>
        <w:t>Coexistence is part of surviving and thriving within location.  In order to coexist one must solve conflict, compromise, and be able to cooperate.  This lesson focuses on having students develop a working definition of coexistence.</w:t>
      </w:r>
    </w:p>
    <w:p w:rsidR="004D0844" w:rsidRDefault="00A87487" w:rsidP="004D0844">
      <w:pPr>
        <w:rPr>
          <w:rFonts w:ascii="Times New Roman" w:hAnsi="Times New Roman" w:cs="Times New Roman"/>
        </w:rPr>
      </w:pPr>
      <w:r>
        <w:rPr>
          <w:rFonts w:ascii="Times New Roman" w:hAnsi="Times New Roman" w:cs="Times New Roman"/>
          <w:b/>
        </w:rPr>
        <w:t>Rationale</w:t>
      </w:r>
    </w:p>
    <w:p w:rsidR="004D0844" w:rsidRPr="005C4E35" w:rsidRDefault="004D0844" w:rsidP="007241C5">
      <w:pPr>
        <w:pStyle w:val="ListParagraph"/>
        <w:numPr>
          <w:ilvl w:val="0"/>
          <w:numId w:val="40"/>
        </w:numPr>
      </w:pPr>
      <w:r w:rsidRPr="00265802">
        <w:rPr>
          <w:rFonts w:ascii="Times New Roman" w:hAnsi="Times New Roman" w:cs="Times New Roman"/>
        </w:rPr>
        <w:t>Common Core requires that content disciplines are taught within a literacy block to facilitate student’s development of strategies to successfully navigate nonfiction.  This is summarized in the Common Core ELA Instructional Shifts One and Two.  Also, as David Coleman stated in his description of the Common Core shifts, educators are denying students an opportunity to understand their culture and history by decreasing the amount of Social Studies taught at the elementary level.  The intent of this unit is to give students the opportunity to critically think about Power, Authority, and Governance (Social Studies Theme 6) while engaging in critical reading of nonfiction.</w:t>
      </w:r>
    </w:p>
    <w:p w:rsidR="004D0844" w:rsidRDefault="004D0844" w:rsidP="004D0844">
      <w:r w:rsidRPr="007860AB">
        <w:rPr>
          <w:rFonts w:ascii="Times New Roman" w:hAnsi="Times New Roman" w:cs="Times New Roman"/>
          <w:b/>
        </w:rPr>
        <w:t>Student Objectives:</w:t>
      </w:r>
      <w:r w:rsidRPr="00CF3314">
        <w:rPr>
          <w:rFonts w:ascii="Times New Roman" w:hAnsi="Times New Roman" w:cs="Times New Roman"/>
        </w:rPr>
        <w:t xml:space="preserve"> </w:t>
      </w:r>
    </w:p>
    <w:p w:rsidR="004D0844" w:rsidRPr="00265802" w:rsidRDefault="004D0844" w:rsidP="007241C5">
      <w:pPr>
        <w:pStyle w:val="ListParagraph"/>
        <w:numPr>
          <w:ilvl w:val="0"/>
          <w:numId w:val="40"/>
        </w:numPr>
        <w:rPr>
          <w:rFonts w:ascii="Times New Roman" w:hAnsi="Times New Roman" w:cs="Times New Roman"/>
        </w:rPr>
      </w:pPr>
      <w:r>
        <w:t>By the end of the lesson, students will be able to define coexistence and explain how conflict, compromise, and cooperation occur naturally within peoples attempting to coexist.</w:t>
      </w:r>
    </w:p>
    <w:p w:rsidR="004D0844" w:rsidRDefault="004D0844" w:rsidP="004D0844">
      <w:r w:rsidRPr="007860AB">
        <w:rPr>
          <w:rFonts w:ascii="Times New Roman" w:hAnsi="Times New Roman" w:cs="Times New Roman"/>
          <w:b/>
        </w:rPr>
        <w:t>Materials:</w:t>
      </w:r>
      <w:r w:rsidRPr="00CF3314">
        <w:rPr>
          <w:rFonts w:ascii="Times New Roman" w:hAnsi="Times New Roman" w:cs="Times New Roman"/>
        </w:rPr>
        <w:t xml:space="preserve"> </w:t>
      </w:r>
    </w:p>
    <w:p w:rsidR="004D0844" w:rsidRDefault="004D0844" w:rsidP="00A87487">
      <w:pPr>
        <w:pStyle w:val="ListParagraph"/>
        <w:numPr>
          <w:ilvl w:val="0"/>
          <w:numId w:val="1"/>
        </w:numPr>
        <w:spacing w:after="0" w:line="240" w:lineRule="auto"/>
      </w:pPr>
      <w:r>
        <w:t>Coexistence student worksheet</w:t>
      </w:r>
    </w:p>
    <w:p w:rsidR="004D0844" w:rsidRDefault="004D0844" w:rsidP="00A87487">
      <w:pPr>
        <w:pStyle w:val="ListParagraph"/>
        <w:numPr>
          <w:ilvl w:val="0"/>
          <w:numId w:val="1"/>
        </w:numPr>
        <w:spacing w:after="0" w:line="240" w:lineRule="auto"/>
      </w:pPr>
      <w:r>
        <w:t>Conflict, compromise, and cooperation graphic organizer</w:t>
      </w:r>
    </w:p>
    <w:p w:rsidR="004D0844" w:rsidRDefault="004D0844" w:rsidP="00A87487">
      <w:pPr>
        <w:pStyle w:val="ListParagraph"/>
        <w:numPr>
          <w:ilvl w:val="0"/>
          <w:numId w:val="1"/>
        </w:numPr>
        <w:spacing w:after="0" w:line="240" w:lineRule="auto"/>
      </w:pPr>
      <w:r>
        <w:t>8 sheets of chart paper</w:t>
      </w:r>
    </w:p>
    <w:p w:rsidR="004D0844" w:rsidRPr="00CF3314" w:rsidRDefault="004D0844" w:rsidP="00A87487">
      <w:pPr>
        <w:pStyle w:val="ListParagraph"/>
        <w:numPr>
          <w:ilvl w:val="0"/>
          <w:numId w:val="1"/>
        </w:numPr>
        <w:spacing w:after="0" w:line="240" w:lineRule="auto"/>
      </w:pPr>
      <w:r>
        <w:t>Markers</w:t>
      </w:r>
    </w:p>
    <w:p w:rsidR="004D0844" w:rsidRPr="007860AB" w:rsidRDefault="004D0844" w:rsidP="004D0844">
      <w:pPr>
        <w:rPr>
          <w:rFonts w:ascii="Times New Roman" w:hAnsi="Times New Roman" w:cs="Times New Roman"/>
          <w:b/>
        </w:rPr>
      </w:pPr>
      <w:r w:rsidRPr="007860AB">
        <w:rPr>
          <w:rFonts w:ascii="Times New Roman" w:hAnsi="Times New Roman" w:cs="Times New Roman"/>
          <w:b/>
        </w:rPr>
        <w:t>Lesson Plan Outline:</w:t>
      </w:r>
    </w:p>
    <w:tbl>
      <w:tblPr>
        <w:tblStyle w:val="TableGrid"/>
        <w:tblW w:w="4931" w:type="pct"/>
        <w:tblLook w:val="04A0" w:firstRow="1" w:lastRow="0" w:firstColumn="1" w:lastColumn="0" w:noHBand="0" w:noVBand="1"/>
      </w:tblPr>
      <w:tblGrid>
        <w:gridCol w:w="1362"/>
        <w:gridCol w:w="3936"/>
        <w:gridCol w:w="3936"/>
        <w:gridCol w:w="1772"/>
      </w:tblGrid>
      <w:tr w:rsidR="004D0844">
        <w:tc>
          <w:tcPr>
            <w:tcW w:w="619" w:type="pct"/>
            <w:shd w:val="clear" w:color="auto" w:fill="000000" w:themeFill="text1"/>
          </w:tcPr>
          <w:p w:rsidR="004D0844" w:rsidRPr="0002648A" w:rsidRDefault="004D0844" w:rsidP="002E4213">
            <w:pPr>
              <w:jc w:val="center"/>
              <w:rPr>
                <w:rFonts w:ascii="Times New Roman" w:hAnsi="Times New Roman" w:cs="Times New Roman"/>
                <w:b/>
                <w:i/>
                <w:sz w:val="20"/>
                <w:szCs w:val="20"/>
              </w:rPr>
            </w:pPr>
            <w:r w:rsidRPr="0002648A">
              <w:rPr>
                <w:rFonts w:ascii="Times New Roman" w:hAnsi="Times New Roman" w:cs="Times New Roman"/>
                <w:b/>
                <w:i/>
                <w:sz w:val="20"/>
                <w:szCs w:val="20"/>
              </w:rPr>
              <w:t>Approximate Time</w:t>
            </w:r>
          </w:p>
          <w:p w:rsidR="004D0844" w:rsidRPr="0002648A" w:rsidRDefault="004D0844" w:rsidP="002E4213">
            <w:pPr>
              <w:jc w:val="center"/>
              <w:rPr>
                <w:rFonts w:ascii="Times New Roman" w:hAnsi="Times New Roman" w:cs="Times New Roman"/>
                <w:b/>
                <w:i/>
                <w:sz w:val="20"/>
                <w:szCs w:val="20"/>
              </w:rPr>
            </w:pPr>
            <w:r w:rsidRPr="0002648A">
              <w:rPr>
                <w:rFonts w:ascii="Times New Roman" w:hAnsi="Times New Roman" w:cs="Times New Roman"/>
                <w:b/>
                <w:i/>
                <w:sz w:val="20"/>
                <w:szCs w:val="20"/>
              </w:rPr>
              <w:t xml:space="preserve">(e.g. 15 </w:t>
            </w:r>
            <w:proofErr w:type="spellStart"/>
            <w:r w:rsidRPr="0002648A">
              <w:rPr>
                <w:rFonts w:ascii="Times New Roman" w:hAnsi="Times New Roman" w:cs="Times New Roman"/>
                <w:b/>
                <w:i/>
                <w:sz w:val="20"/>
                <w:szCs w:val="20"/>
              </w:rPr>
              <w:t>mins</w:t>
            </w:r>
            <w:proofErr w:type="spellEnd"/>
            <w:r w:rsidRPr="0002648A">
              <w:rPr>
                <w:rFonts w:ascii="Times New Roman" w:hAnsi="Times New Roman" w:cs="Times New Roman"/>
                <w:b/>
                <w:i/>
                <w:sz w:val="20"/>
                <w:szCs w:val="20"/>
              </w:rPr>
              <w:t>)</w:t>
            </w:r>
          </w:p>
        </w:tc>
        <w:tc>
          <w:tcPr>
            <w:tcW w:w="1788" w:type="pct"/>
            <w:shd w:val="clear" w:color="auto" w:fill="000000" w:themeFill="text1"/>
          </w:tcPr>
          <w:p w:rsidR="004D0844" w:rsidRPr="0002648A" w:rsidRDefault="004D0844" w:rsidP="002E4213">
            <w:pPr>
              <w:rPr>
                <w:rFonts w:ascii="Times New Roman" w:hAnsi="Times New Roman" w:cs="Times New Roman"/>
                <w:b/>
                <w:i/>
                <w:sz w:val="20"/>
                <w:szCs w:val="20"/>
              </w:rPr>
            </w:pPr>
            <w:r w:rsidRPr="0002648A">
              <w:rPr>
                <w:rFonts w:ascii="Times New Roman" w:hAnsi="Times New Roman" w:cs="Times New Roman"/>
                <w:b/>
                <w:i/>
                <w:sz w:val="20"/>
                <w:szCs w:val="20"/>
              </w:rPr>
              <w:t>What is the teacher doing during this time?</w:t>
            </w:r>
          </w:p>
        </w:tc>
        <w:tc>
          <w:tcPr>
            <w:tcW w:w="1788" w:type="pct"/>
            <w:shd w:val="clear" w:color="auto" w:fill="000000" w:themeFill="text1"/>
          </w:tcPr>
          <w:p w:rsidR="004D0844" w:rsidRPr="0002648A" w:rsidRDefault="004D0844" w:rsidP="002E4213">
            <w:pPr>
              <w:rPr>
                <w:rFonts w:ascii="Times New Roman" w:hAnsi="Times New Roman" w:cs="Times New Roman"/>
                <w:b/>
                <w:i/>
                <w:sz w:val="20"/>
                <w:szCs w:val="20"/>
              </w:rPr>
            </w:pPr>
            <w:r w:rsidRPr="0002648A">
              <w:rPr>
                <w:rFonts w:ascii="Times New Roman" w:hAnsi="Times New Roman" w:cs="Times New Roman"/>
                <w:b/>
                <w:i/>
                <w:sz w:val="20"/>
                <w:szCs w:val="20"/>
              </w:rPr>
              <w:t>What are students expected to do during this time?</w:t>
            </w:r>
          </w:p>
        </w:tc>
        <w:tc>
          <w:tcPr>
            <w:tcW w:w="805" w:type="pct"/>
            <w:shd w:val="clear" w:color="auto" w:fill="000000" w:themeFill="text1"/>
          </w:tcPr>
          <w:p w:rsidR="004D0844" w:rsidRPr="0002648A" w:rsidRDefault="004D0844" w:rsidP="002E4213">
            <w:pPr>
              <w:rPr>
                <w:rFonts w:ascii="Times New Roman" w:hAnsi="Times New Roman" w:cs="Times New Roman"/>
                <w:b/>
                <w:i/>
                <w:sz w:val="20"/>
                <w:szCs w:val="20"/>
              </w:rPr>
            </w:pPr>
            <w:r w:rsidRPr="0002648A">
              <w:rPr>
                <w:rFonts w:ascii="Times New Roman" w:hAnsi="Times New Roman" w:cs="Times New Roman"/>
                <w:b/>
                <w:i/>
                <w:sz w:val="20"/>
                <w:szCs w:val="20"/>
              </w:rPr>
              <w:t xml:space="preserve">Notes (formative assessment ideas, differentiation, </w:t>
            </w:r>
            <w:r>
              <w:rPr>
                <w:rFonts w:ascii="Times New Roman" w:hAnsi="Times New Roman" w:cs="Times New Roman"/>
                <w:b/>
                <w:i/>
                <w:sz w:val="20"/>
                <w:szCs w:val="20"/>
              </w:rPr>
              <w:t>adaptations, etc.)</w:t>
            </w:r>
          </w:p>
        </w:tc>
      </w:tr>
      <w:tr w:rsidR="004D0844">
        <w:tc>
          <w:tcPr>
            <w:tcW w:w="5000" w:type="pct"/>
            <w:gridSpan w:val="4"/>
          </w:tcPr>
          <w:p w:rsidR="004D0844" w:rsidRPr="00CA31F9" w:rsidRDefault="004D0844" w:rsidP="002E4213">
            <w:pPr>
              <w:tabs>
                <w:tab w:val="left" w:pos="1280"/>
              </w:tabs>
              <w:rPr>
                <w:rFonts w:ascii="Times New Roman" w:hAnsi="Times New Roman" w:cs="Times New Roman"/>
                <w:sz w:val="32"/>
                <w:szCs w:val="12"/>
              </w:rPr>
            </w:pPr>
            <w:r w:rsidRPr="00CA31F9">
              <w:rPr>
                <w:rFonts w:ascii="Times New Roman" w:hAnsi="Times New Roman" w:cs="Times New Roman"/>
                <w:sz w:val="32"/>
                <w:szCs w:val="12"/>
              </w:rPr>
              <w:t xml:space="preserve">Teacher Note: </w:t>
            </w:r>
            <w:r w:rsidRPr="00CA31F9">
              <w:rPr>
                <w:rFonts w:ascii="Times New Roman" w:hAnsi="Times New Roman" w:cs="Times New Roman"/>
                <w:sz w:val="32"/>
                <w:szCs w:val="12"/>
              </w:rPr>
              <w:tab/>
              <w:t xml:space="preserve">As your discussion continues to fill throughout the course of this unit, one column </w:t>
            </w:r>
            <w:r>
              <w:rPr>
                <w:rFonts w:ascii="Times New Roman" w:hAnsi="Times New Roman" w:cs="Times New Roman"/>
                <w:sz w:val="32"/>
                <w:szCs w:val="12"/>
              </w:rPr>
              <w:t xml:space="preserve">of the graphic organizer </w:t>
            </w:r>
            <w:r w:rsidRPr="00CA31F9">
              <w:rPr>
                <w:rFonts w:ascii="Times New Roman" w:hAnsi="Times New Roman" w:cs="Times New Roman"/>
                <w:sz w:val="32"/>
                <w:szCs w:val="12"/>
              </w:rPr>
              <w:t xml:space="preserve">may </w:t>
            </w:r>
            <w:r>
              <w:rPr>
                <w:rFonts w:ascii="Times New Roman" w:hAnsi="Times New Roman" w:cs="Times New Roman"/>
                <w:sz w:val="32"/>
                <w:szCs w:val="12"/>
              </w:rPr>
              <w:t>have more details than the other columns</w:t>
            </w:r>
            <w:r w:rsidRPr="00CA31F9">
              <w:rPr>
                <w:rFonts w:ascii="Times New Roman" w:hAnsi="Times New Roman" w:cs="Times New Roman"/>
                <w:sz w:val="32"/>
                <w:szCs w:val="12"/>
              </w:rPr>
              <w:t>.  This is entirely planned and will vary by the dispositions of the classroom, the teacher, and the students.</w:t>
            </w:r>
          </w:p>
        </w:tc>
      </w:tr>
      <w:tr w:rsidR="004D0844">
        <w:tc>
          <w:tcPr>
            <w:tcW w:w="619"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3 minutes</w:t>
            </w:r>
          </w:p>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p>
        </w:tc>
        <w:tc>
          <w:tcPr>
            <w:tcW w:w="1788"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The teacher explains that students will be learning about the words coexistence, compromise, conflict, and cooperation.  Then, the teacher explains that the next Social Studies unit will be looking at the coexistence of white settlers and Native Americans in Nevada.</w:t>
            </w:r>
          </w:p>
        </w:tc>
        <w:tc>
          <w:tcPr>
            <w:tcW w:w="1788" w:type="pct"/>
          </w:tcPr>
          <w:p w:rsidR="004D0844" w:rsidRDefault="004D0844" w:rsidP="002E4213">
            <w:pPr>
              <w:rPr>
                <w:rFonts w:ascii="Times New Roman" w:hAnsi="Times New Roman" w:cs="Times New Roman"/>
              </w:rPr>
            </w:pPr>
            <w:r>
              <w:rPr>
                <w:rFonts w:ascii="Times New Roman" w:hAnsi="Times New Roman" w:cs="Times New Roman"/>
              </w:rPr>
              <w:t xml:space="preserve"> </w:t>
            </w:r>
          </w:p>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p>
        </w:tc>
        <w:tc>
          <w:tcPr>
            <w:tcW w:w="805"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 xml:space="preserve">Teacher may choose to write the essential question on a bulletin board or chart paper.  Please make wall space available for definitions, charts, information, and </w:t>
            </w:r>
            <w:r>
              <w:rPr>
                <w:rFonts w:ascii="Times New Roman" w:hAnsi="Times New Roman" w:cs="Times New Roman"/>
              </w:rPr>
              <w:lastRenderedPageBreak/>
              <w:t>student generated materials.</w:t>
            </w:r>
          </w:p>
        </w:tc>
      </w:tr>
      <w:tr w:rsidR="004D0844">
        <w:tc>
          <w:tcPr>
            <w:tcW w:w="619"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 xml:space="preserve">5 minutes </w:t>
            </w:r>
          </w:p>
        </w:tc>
        <w:tc>
          <w:tcPr>
            <w:tcW w:w="1788"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Teacher reads aloud the sentences about coexistence.</w:t>
            </w:r>
          </w:p>
        </w:tc>
        <w:tc>
          <w:tcPr>
            <w:tcW w:w="1788"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Students might listen and choral read the sentences with the teacher</w:t>
            </w:r>
          </w:p>
        </w:tc>
        <w:tc>
          <w:tcPr>
            <w:tcW w:w="805"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The sentences can be distributed to the students as a workshee</w:t>
            </w:r>
            <w:r w:rsidR="00A87487">
              <w:rPr>
                <w:rFonts w:ascii="Times New Roman" w:hAnsi="Times New Roman" w:cs="Times New Roman"/>
              </w:rPr>
              <w:t>t or displayed on a Smart board.</w:t>
            </w:r>
          </w:p>
        </w:tc>
      </w:tr>
      <w:tr w:rsidR="004D0844">
        <w:tc>
          <w:tcPr>
            <w:tcW w:w="619"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5 minutes</w:t>
            </w:r>
          </w:p>
        </w:tc>
        <w:tc>
          <w:tcPr>
            <w:tcW w:w="1788"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Teacher circulates the rooms listening to student conversations.</w:t>
            </w:r>
          </w:p>
        </w:tc>
        <w:tc>
          <w:tcPr>
            <w:tcW w:w="1788" w:type="pct"/>
          </w:tcPr>
          <w:p w:rsidR="004D0844" w:rsidRDefault="004D0844" w:rsidP="002E4213">
            <w:pPr>
              <w:rPr>
                <w:rFonts w:ascii="Times New Roman" w:hAnsi="Times New Roman" w:cs="Times New Roman"/>
              </w:rPr>
            </w:pPr>
            <w:r>
              <w:rPr>
                <w:rFonts w:ascii="Times New Roman" w:hAnsi="Times New Roman" w:cs="Times New Roman"/>
              </w:rPr>
              <w:t xml:space="preserve"> </w:t>
            </w:r>
          </w:p>
          <w:p w:rsidR="004D0844" w:rsidRDefault="004D0844" w:rsidP="002E4213">
            <w:pPr>
              <w:rPr>
                <w:rFonts w:ascii="Times New Roman" w:hAnsi="Times New Roman" w:cs="Times New Roman"/>
              </w:rPr>
            </w:pPr>
            <w:r>
              <w:rPr>
                <w:rFonts w:ascii="Times New Roman" w:hAnsi="Times New Roman" w:cs="Times New Roman"/>
              </w:rPr>
              <w:t>Students will work with a partner to determine if each sentence is an example of conflict, compromise, or co</w:t>
            </w:r>
            <w:r w:rsidR="00A87487">
              <w:rPr>
                <w:rFonts w:ascii="Times New Roman" w:hAnsi="Times New Roman" w:cs="Times New Roman"/>
              </w:rPr>
              <w:t xml:space="preserve">operation and make notes about </w:t>
            </w:r>
            <w:r>
              <w:rPr>
                <w:rFonts w:ascii="Times New Roman" w:hAnsi="Times New Roman" w:cs="Times New Roman"/>
              </w:rPr>
              <w:t>their reasoning.</w:t>
            </w:r>
          </w:p>
        </w:tc>
        <w:tc>
          <w:tcPr>
            <w:tcW w:w="805"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Teacher should model having students use an Accountable Talk format to explain their opinion.  “I think this sentence is an example of _____ because     ______.”</w:t>
            </w:r>
          </w:p>
        </w:tc>
      </w:tr>
      <w:tr w:rsidR="004D0844">
        <w:tc>
          <w:tcPr>
            <w:tcW w:w="619"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5 minutes</w:t>
            </w:r>
          </w:p>
        </w:tc>
        <w:tc>
          <w:tcPr>
            <w:tcW w:w="1788"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Teacher circulates the rooms listening to student conversations.</w:t>
            </w:r>
          </w:p>
        </w:tc>
        <w:tc>
          <w:tcPr>
            <w:tcW w:w="1788"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Each pair of partners gathers with another set of partners and shares their work to determine if each sentence is an example of conflict, compromise, or cooperation.</w:t>
            </w:r>
          </w:p>
        </w:tc>
        <w:tc>
          <w:tcPr>
            <w:tcW w:w="805"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The teacher should assign each student a number in the group.  Student number 1 does sentence number 1, etc.</w:t>
            </w:r>
          </w:p>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p>
        </w:tc>
      </w:tr>
      <w:tr w:rsidR="004D0844">
        <w:tc>
          <w:tcPr>
            <w:tcW w:w="619"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5 minutes</w:t>
            </w:r>
          </w:p>
        </w:tc>
        <w:tc>
          <w:tcPr>
            <w:tcW w:w="1788"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Then, the teacher has each group of students share one sentence from the worksheet and explain if they feel it is an example of conflict, compromise or cooperation.</w:t>
            </w:r>
          </w:p>
        </w:tc>
        <w:tc>
          <w:tcPr>
            <w:tcW w:w="1788"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As one groups shares their sentence, all the other students in the classroom share if they agree or disagree using a thumbs up or down with the group sharing the sentence.</w:t>
            </w:r>
          </w:p>
        </w:tc>
        <w:tc>
          <w:tcPr>
            <w:tcW w:w="805" w:type="pct"/>
          </w:tcPr>
          <w:p w:rsidR="004D0844" w:rsidRDefault="004D0844" w:rsidP="002E4213">
            <w:pPr>
              <w:rPr>
                <w:rFonts w:ascii="Times New Roman" w:hAnsi="Times New Roman" w:cs="Times New Roman"/>
              </w:rPr>
            </w:pPr>
          </w:p>
        </w:tc>
      </w:tr>
      <w:tr w:rsidR="004D0844">
        <w:tc>
          <w:tcPr>
            <w:tcW w:w="619"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5 minutes</w:t>
            </w:r>
          </w:p>
        </w:tc>
        <w:tc>
          <w:tcPr>
            <w:tcW w:w="1788"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 xml:space="preserve">Next, the teacher models how </w:t>
            </w:r>
            <w:r w:rsidR="00FE5DE7">
              <w:rPr>
                <w:rFonts w:ascii="Times New Roman" w:hAnsi="Times New Roman" w:cs="Times New Roman"/>
              </w:rPr>
              <w:t xml:space="preserve">to </w:t>
            </w:r>
            <w:r>
              <w:rPr>
                <w:rFonts w:ascii="Times New Roman" w:hAnsi="Times New Roman" w:cs="Times New Roman"/>
              </w:rPr>
              <w:t>fill in a portion of the Coexistence graphic organizer.  Students will add ways that they are involved in compromise, conflict, and cooperation at home or at school.</w:t>
            </w:r>
          </w:p>
        </w:tc>
        <w:tc>
          <w:tcPr>
            <w:tcW w:w="1788"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Then the students work independently adding examples of conflict, compromise, and cooperation to the graphic organizer.  The goal is to entirely fill each column.</w:t>
            </w:r>
          </w:p>
        </w:tc>
        <w:tc>
          <w:tcPr>
            <w:tcW w:w="805" w:type="pct"/>
          </w:tcPr>
          <w:p w:rsidR="004D0844" w:rsidRDefault="004D0844" w:rsidP="002E4213">
            <w:pPr>
              <w:rPr>
                <w:rFonts w:ascii="Times New Roman" w:hAnsi="Times New Roman" w:cs="Times New Roman"/>
              </w:rPr>
            </w:pPr>
          </w:p>
        </w:tc>
      </w:tr>
      <w:tr w:rsidR="004D0844">
        <w:tc>
          <w:tcPr>
            <w:tcW w:w="619"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5 minutes</w:t>
            </w:r>
          </w:p>
        </w:tc>
        <w:tc>
          <w:tcPr>
            <w:tcW w:w="1788"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Teacher circulates the rooms listening to student conversations.</w:t>
            </w:r>
          </w:p>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 xml:space="preserve">The teacher may also choose to have </w:t>
            </w:r>
            <w:r>
              <w:rPr>
                <w:rFonts w:ascii="Times New Roman" w:hAnsi="Times New Roman" w:cs="Times New Roman"/>
              </w:rPr>
              <w:lastRenderedPageBreak/>
              <w:t>groups share an example and turn it into a guessing game.  (One group shares a situation, all the rest of the groups discuss and predict if it is an example of compromise, conflict, or cooperation</w:t>
            </w:r>
            <w:r w:rsidR="00FE5DE7">
              <w:rPr>
                <w:rFonts w:ascii="Times New Roman" w:hAnsi="Times New Roman" w:cs="Times New Roman"/>
              </w:rPr>
              <w:t>)</w:t>
            </w:r>
          </w:p>
        </w:tc>
        <w:tc>
          <w:tcPr>
            <w:tcW w:w="1788"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Students first work with a partner and then in groups of four to completely fill their graphic organizer.</w:t>
            </w:r>
          </w:p>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p>
        </w:tc>
        <w:tc>
          <w:tcPr>
            <w:tcW w:w="805"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 xml:space="preserve">If any one group is struggling to fill their organizer, the </w:t>
            </w:r>
            <w:r>
              <w:rPr>
                <w:rFonts w:ascii="Times New Roman" w:hAnsi="Times New Roman" w:cs="Times New Roman"/>
              </w:rPr>
              <w:lastRenderedPageBreak/>
              <w:t>teacher may decide to use a give one, get one strategy</w:t>
            </w:r>
            <w:r w:rsidR="00FE5DE7">
              <w:rPr>
                <w:rFonts w:ascii="Times New Roman" w:hAnsi="Times New Roman" w:cs="Times New Roman"/>
              </w:rPr>
              <w:t xml:space="preserve"> where each student shares </w:t>
            </w:r>
            <w:r>
              <w:rPr>
                <w:rFonts w:ascii="Times New Roman" w:hAnsi="Times New Roman" w:cs="Times New Roman"/>
              </w:rPr>
              <w:t>their work with a different partner.  Then each partner adds the other’s example to his or her graphic organizer.  (If a partner already had the example, they put a check next to the work.</w:t>
            </w:r>
          </w:p>
          <w:p w:rsidR="004D0844" w:rsidRDefault="004D0844" w:rsidP="002E4213">
            <w:pPr>
              <w:rPr>
                <w:rFonts w:ascii="Times New Roman" w:hAnsi="Times New Roman" w:cs="Times New Roman"/>
              </w:rPr>
            </w:pPr>
          </w:p>
        </w:tc>
      </w:tr>
      <w:tr w:rsidR="004D0844">
        <w:tc>
          <w:tcPr>
            <w:tcW w:w="619"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5- 10 minutes</w:t>
            </w:r>
          </w:p>
        </w:tc>
        <w:tc>
          <w:tcPr>
            <w:tcW w:w="1788"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Teacher instructs each student to write their version of the definition for coexistence, conflict, compromise, and cooperation.</w:t>
            </w:r>
          </w:p>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p>
        </w:tc>
        <w:tc>
          <w:tcPr>
            <w:tcW w:w="1788"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Students work independently on their worksheet.</w:t>
            </w:r>
          </w:p>
        </w:tc>
        <w:tc>
          <w:tcPr>
            <w:tcW w:w="805" w:type="pct"/>
          </w:tcPr>
          <w:p w:rsidR="004D0844" w:rsidRDefault="004D0844" w:rsidP="002E4213">
            <w:pPr>
              <w:rPr>
                <w:rFonts w:ascii="Times New Roman" w:hAnsi="Times New Roman" w:cs="Times New Roman"/>
              </w:rPr>
            </w:pPr>
          </w:p>
        </w:tc>
      </w:tr>
      <w:tr w:rsidR="004D0844">
        <w:tc>
          <w:tcPr>
            <w:tcW w:w="619"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10-15 minutes</w:t>
            </w:r>
          </w:p>
        </w:tc>
        <w:tc>
          <w:tcPr>
            <w:tcW w:w="1788"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Teacher circulates the rooms listening to student conversations.</w:t>
            </w:r>
          </w:p>
        </w:tc>
        <w:tc>
          <w:tcPr>
            <w:tcW w:w="1788"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 xml:space="preserve">The students work in </w:t>
            </w:r>
            <w:r w:rsidR="006E3A90">
              <w:rPr>
                <w:rFonts w:ascii="Times New Roman" w:hAnsi="Times New Roman" w:cs="Times New Roman"/>
              </w:rPr>
              <w:t xml:space="preserve">cooperative groups of 4 </w:t>
            </w:r>
            <w:r>
              <w:rPr>
                <w:rFonts w:ascii="Times New Roman" w:hAnsi="Times New Roman" w:cs="Times New Roman"/>
              </w:rPr>
              <w:t>to create a sentence using coexistence, compromise, conflict, and cooperation.</w:t>
            </w:r>
          </w:p>
        </w:tc>
        <w:tc>
          <w:tcPr>
            <w:tcW w:w="805"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Teacher may choose to use a First word, Last Word strategy.  Where one student reads the definition, then each student states agree or disagree and explains their reasoning.  Then, each student adds the definitions to the group line of their worksheet.</w:t>
            </w:r>
          </w:p>
        </w:tc>
      </w:tr>
      <w:tr w:rsidR="004D0844">
        <w:tc>
          <w:tcPr>
            <w:tcW w:w="619"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5 minutes</w:t>
            </w:r>
          </w:p>
        </w:tc>
        <w:tc>
          <w:tcPr>
            <w:tcW w:w="1788"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 xml:space="preserve">The teacher assigns each student in a group a number 1-4.  Then the teacher explains that each group will be responsible for a word.  Group #1 is responsible for coexistence, group #2 is responsible for compromise, group #3 is </w:t>
            </w:r>
            <w:r>
              <w:rPr>
                <w:rFonts w:ascii="Times New Roman" w:hAnsi="Times New Roman" w:cs="Times New Roman"/>
              </w:rPr>
              <w:lastRenderedPageBreak/>
              <w:t>responsible for cooperation, and group #4 is responsible for conflict.</w:t>
            </w:r>
          </w:p>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 xml:space="preserve">Then the teacher directs each student to a corner of the room.  (All ones go sit by the door, all two’s sit by the bookcase, etc.)  </w:t>
            </w:r>
          </w:p>
          <w:p w:rsidR="004D0844" w:rsidRDefault="004D0844" w:rsidP="002E4213">
            <w:pPr>
              <w:rPr>
                <w:rFonts w:ascii="Times New Roman" w:hAnsi="Times New Roman" w:cs="Times New Roman"/>
              </w:rPr>
            </w:pPr>
            <w:r>
              <w:rPr>
                <w:rFonts w:ascii="Times New Roman" w:hAnsi="Times New Roman" w:cs="Times New Roman"/>
              </w:rPr>
              <w:t>Finally the teacher states that when each group is seated in their location, he or she will finish the instructions.</w:t>
            </w:r>
          </w:p>
        </w:tc>
        <w:tc>
          <w:tcPr>
            <w:tcW w:w="1788" w:type="pct"/>
          </w:tcPr>
          <w:p w:rsidR="004D0844" w:rsidRDefault="004D0844" w:rsidP="002E4213">
            <w:pPr>
              <w:rPr>
                <w:rFonts w:ascii="Times New Roman" w:hAnsi="Times New Roman" w:cs="Times New Roman"/>
              </w:rPr>
            </w:pPr>
          </w:p>
        </w:tc>
        <w:tc>
          <w:tcPr>
            <w:tcW w:w="805"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The teacher may decide to s</w:t>
            </w:r>
            <w:r w:rsidR="006E3A90">
              <w:rPr>
                <w:rFonts w:ascii="Times New Roman" w:hAnsi="Times New Roman" w:cs="Times New Roman"/>
              </w:rPr>
              <w:t>ubdivide each group into groups-</w:t>
            </w:r>
            <w:r>
              <w:rPr>
                <w:rFonts w:ascii="Times New Roman" w:hAnsi="Times New Roman" w:cs="Times New Roman"/>
              </w:rPr>
              <w:t xml:space="preserve">2 groups of four if the </w:t>
            </w:r>
            <w:r>
              <w:rPr>
                <w:rFonts w:ascii="Times New Roman" w:hAnsi="Times New Roman" w:cs="Times New Roman"/>
              </w:rPr>
              <w:lastRenderedPageBreak/>
              <w:t xml:space="preserve">classroom is quite large.  </w:t>
            </w:r>
          </w:p>
        </w:tc>
      </w:tr>
      <w:tr w:rsidR="004D0844">
        <w:trPr>
          <w:trHeight w:val="593"/>
        </w:trPr>
        <w:tc>
          <w:tcPr>
            <w:tcW w:w="619"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10 -15 minutes</w:t>
            </w:r>
          </w:p>
        </w:tc>
        <w:tc>
          <w:tcPr>
            <w:tcW w:w="1788"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The teacher assigns each member of the group a job.</w:t>
            </w:r>
          </w:p>
          <w:p w:rsidR="004D0844" w:rsidRDefault="004D0844" w:rsidP="007241C5">
            <w:pPr>
              <w:pStyle w:val="ListParagraph"/>
              <w:numPr>
                <w:ilvl w:val="0"/>
                <w:numId w:val="41"/>
              </w:numPr>
              <w:rPr>
                <w:rFonts w:ascii="Times New Roman" w:hAnsi="Times New Roman" w:cs="Times New Roman"/>
              </w:rPr>
            </w:pPr>
            <w:r>
              <w:rPr>
                <w:rFonts w:ascii="Times New Roman" w:hAnsi="Times New Roman" w:cs="Times New Roman"/>
              </w:rPr>
              <w:t>Write down the group’s definition</w:t>
            </w:r>
          </w:p>
          <w:p w:rsidR="004D0844" w:rsidRDefault="004D0844" w:rsidP="007241C5">
            <w:pPr>
              <w:pStyle w:val="ListParagraph"/>
              <w:numPr>
                <w:ilvl w:val="0"/>
                <w:numId w:val="41"/>
              </w:numPr>
              <w:rPr>
                <w:rFonts w:ascii="Times New Roman" w:hAnsi="Times New Roman" w:cs="Times New Roman"/>
              </w:rPr>
            </w:pPr>
            <w:r>
              <w:rPr>
                <w:rFonts w:ascii="Times New Roman" w:hAnsi="Times New Roman" w:cs="Times New Roman"/>
              </w:rPr>
              <w:t>Write down or paraphrase the dictionary definition</w:t>
            </w:r>
          </w:p>
          <w:p w:rsidR="004D0844" w:rsidRDefault="004D0844" w:rsidP="007241C5">
            <w:pPr>
              <w:pStyle w:val="ListParagraph"/>
              <w:numPr>
                <w:ilvl w:val="0"/>
                <w:numId w:val="41"/>
              </w:numPr>
              <w:rPr>
                <w:rFonts w:ascii="Times New Roman" w:hAnsi="Times New Roman" w:cs="Times New Roman"/>
              </w:rPr>
            </w:pPr>
            <w:r>
              <w:rPr>
                <w:rFonts w:ascii="Times New Roman" w:hAnsi="Times New Roman" w:cs="Times New Roman"/>
              </w:rPr>
              <w:t>Draw a picture to represent their vocabulary word.</w:t>
            </w:r>
          </w:p>
          <w:p w:rsidR="004D0844" w:rsidRPr="00F6505F" w:rsidRDefault="004D0844" w:rsidP="007241C5">
            <w:pPr>
              <w:pStyle w:val="ListParagraph"/>
              <w:numPr>
                <w:ilvl w:val="0"/>
                <w:numId w:val="41"/>
              </w:numPr>
              <w:rPr>
                <w:rFonts w:ascii="Times New Roman" w:hAnsi="Times New Roman" w:cs="Times New Roman"/>
              </w:rPr>
            </w:pPr>
            <w:r>
              <w:rPr>
                <w:rFonts w:ascii="Times New Roman" w:hAnsi="Times New Roman" w:cs="Times New Roman"/>
              </w:rPr>
              <w:t>Write down examples or synonyms of the word.</w:t>
            </w:r>
          </w:p>
        </w:tc>
        <w:tc>
          <w:tcPr>
            <w:tcW w:w="1788" w:type="pct"/>
          </w:tcPr>
          <w:p w:rsidR="004D0844" w:rsidRDefault="004D0844" w:rsidP="002E4213">
            <w:pPr>
              <w:rPr>
                <w:rFonts w:ascii="Times New Roman" w:hAnsi="Times New Roman" w:cs="Times New Roman"/>
              </w:rPr>
            </w:pPr>
          </w:p>
          <w:p w:rsidR="004D0844" w:rsidRDefault="004D0844" w:rsidP="006E3A90">
            <w:pPr>
              <w:rPr>
                <w:rFonts w:ascii="Times New Roman" w:hAnsi="Times New Roman" w:cs="Times New Roman"/>
              </w:rPr>
            </w:pPr>
            <w:r>
              <w:rPr>
                <w:rFonts w:ascii="Times New Roman" w:hAnsi="Times New Roman" w:cs="Times New Roman"/>
              </w:rPr>
              <w:t xml:space="preserve">Students work in partners or individually to finish each job.  (Have </w:t>
            </w:r>
            <w:r w:rsidR="006E3A90">
              <w:rPr>
                <w:rFonts w:ascii="Times New Roman" w:hAnsi="Times New Roman" w:cs="Times New Roman"/>
              </w:rPr>
              <w:t>each group</w:t>
            </w:r>
            <w:r>
              <w:rPr>
                <w:rFonts w:ascii="Times New Roman" w:hAnsi="Times New Roman" w:cs="Times New Roman"/>
              </w:rPr>
              <w:t xml:space="preserve"> divide a piece of chart paper into 4 sections.  Each student or students get one section to finish their job.  When finished, each job glues their section onto another sheet of chart paper.  It usually lines up pretty well if modeled.)</w:t>
            </w:r>
          </w:p>
        </w:tc>
        <w:tc>
          <w:tcPr>
            <w:tcW w:w="805"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Some of the jobs are easier than others.  The teacher may differentiate the jobs based on language or developmental ability.</w:t>
            </w:r>
          </w:p>
        </w:tc>
      </w:tr>
      <w:tr w:rsidR="004D0844">
        <w:trPr>
          <w:trHeight w:val="593"/>
        </w:trPr>
        <w:tc>
          <w:tcPr>
            <w:tcW w:w="619"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5 minutes</w:t>
            </w:r>
          </w:p>
        </w:tc>
        <w:tc>
          <w:tcPr>
            <w:tcW w:w="1788"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Teacher facilitates the poster presentation by each group.</w:t>
            </w:r>
          </w:p>
        </w:tc>
        <w:tc>
          <w:tcPr>
            <w:tcW w:w="1788"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Each team member shares the definition of their vocabulary word and explains their section.</w:t>
            </w:r>
          </w:p>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The teacher should s</w:t>
            </w:r>
            <w:r w:rsidR="006E3A90">
              <w:rPr>
                <w:rFonts w:ascii="Times New Roman" w:hAnsi="Times New Roman" w:cs="Times New Roman"/>
              </w:rPr>
              <w:t xml:space="preserve">top in between groups and ask </w:t>
            </w:r>
            <w:r>
              <w:rPr>
                <w:rFonts w:ascii="Times New Roman" w:hAnsi="Times New Roman" w:cs="Times New Roman"/>
              </w:rPr>
              <w:t xml:space="preserve">students </w:t>
            </w:r>
            <w:r w:rsidR="006E3A90">
              <w:rPr>
                <w:rFonts w:ascii="Times New Roman" w:hAnsi="Times New Roman" w:cs="Times New Roman"/>
              </w:rPr>
              <w:t xml:space="preserve">to </w:t>
            </w:r>
            <w:r>
              <w:rPr>
                <w:rFonts w:ascii="Times New Roman" w:hAnsi="Times New Roman" w:cs="Times New Roman"/>
              </w:rPr>
              <w:t>pa</w:t>
            </w:r>
            <w:r w:rsidR="006E3A90">
              <w:rPr>
                <w:rFonts w:ascii="Times New Roman" w:hAnsi="Times New Roman" w:cs="Times New Roman"/>
              </w:rPr>
              <w:t xml:space="preserve">raphrase or give an example of </w:t>
            </w:r>
            <w:r>
              <w:rPr>
                <w:rFonts w:ascii="Times New Roman" w:hAnsi="Times New Roman" w:cs="Times New Roman"/>
              </w:rPr>
              <w:t xml:space="preserve">the vocabulary word using Accountable Talk to a partner.  </w:t>
            </w:r>
          </w:p>
          <w:p w:rsidR="004D0844" w:rsidRDefault="004D0844" w:rsidP="007241C5">
            <w:pPr>
              <w:pStyle w:val="ListParagraph"/>
              <w:numPr>
                <w:ilvl w:val="0"/>
                <w:numId w:val="42"/>
              </w:numPr>
              <w:spacing w:line="276" w:lineRule="auto"/>
              <w:rPr>
                <w:rFonts w:ascii="Times New Roman" w:hAnsi="Times New Roman" w:cs="Times New Roman"/>
              </w:rPr>
            </w:pPr>
            <w:r>
              <w:rPr>
                <w:rFonts w:ascii="Times New Roman" w:hAnsi="Times New Roman" w:cs="Times New Roman"/>
              </w:rPr>
              <w:t>The meaning of coexistence is: ________</w:t>
            </w:r>
          </w:p>
          <w:p w:rsidR="004D0844" w:rsidRPr="00611097" w:rsidRDefault="004D0844" w:rsidP="007241C5">
            <w:pPr>
              <w:pStyle w:val="ListParagraph"/>
              <w:numPr>
                <w:ilvl w:val="0"/>
                <w:numId w:val="42"/>
              </w:numPr>
              <w:spacing w:line="276" w:lineRule="auto"/>
              <w:rPr>
                <w:rFonts w:ascii="Times New Roman" w:hAnsi="Times New Roman" w:cs="Times New Roman"/>
              </w:rPr>
            </w:pPr>
            <w:r>
              <w:rPr>
                <w:rFonts w:ascii="Times New Roman" w:hAnsi="Times New Roman" w:cs="Times New Roman"/>
              </w:rPr>
              <w:t>One example of coexistence is: ___________</w:t>
            </w:r>
          </w:p>
          <w:p w:rsidR="004D0844" w:rsidRDefault="004D0844" w:rsidP="002E4213">
            <w:pPr>
              <w:rPr>
                <w:rFonts w:ascii="Times New Roman" w:hAnsi="Times New Roman" w:cs="Times New Roman"/>
              </w:rPr>
            </w:pPr>
            <w:r>
              <w:rPr>
                <w:rFonts w:ascii="Times New Roman" w:hAnsi="Times New Roman" w:cs="Times New Roman"/>
              </w:rPr>
              <w:t>The teacher might equitably call on individuals to explain or summarize their conversation.</w:t>
            </w:r>
          </w:p>
          <w:p w:rsidR="004D0844" w:rsidRDefault="004D0844" w:rsidP="002E4213">
            <w:pPr>
              <w:rPr>
                <w:rFonts w:ascii="Times New Roman" w:hAnsi="Times New Roman" w:cs="Times New Roman"/>
              </w:rPr>
            </w:pPr>
          </w:p>
        </w:tc>
        <w:tc>
          <w:tcPr>
            <w:tcW w:w="805"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All posters should be hung on a wall and displayed throughout the unit.</w:t>
            </w:r>
          </w:p>
        </w:tc>
      </w:tr>
      <w:tr w:rsidR="004D0844">
        <w:trPr>
          <w:trHeight w:val="593"/>
        </w:trPr>
        <w:tc>
          <w:tcPr>
            <w:tcW w:w="619"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5 minutes</w:t>
            </w:r>
          </w:p>
        </w:tc>
        <w:tc>
          <w:tcPr>
            <w:tcW w:w="1788" w:type="pct"/>
          </w:tcPr>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 xml:space="preserve">The teacher explains that students will be studying how different groups in Nevada coexisted.  </w:t>
            </w:r>
          </w:p>
          <w:p w:rsidR="004D0844" w:rsidRDefault="004D0844" w:rsidP="002E4213">
            <w:pPr>
              <w:rPr>
                <w:rFonts w:ascii="Times New Roman" w:hAnsi="Times New Roman" w:cs="Times New Roman"/>
              </w:rPr>
            </w:pPr>
          </w:p>
          <w:p w:rsidR="004D0844" w:rsidRDefault="004D0844" w:rsidP="002E4213">
            <w:pPr>
              <w:rPr>
                <w:rFonts w:ascii="Times New Roman" w:hAnsi="Times New Roman" w:cs="Times New Roman"/>
              </w:rPr>
            </w:pPr>
            <w:r>
              <w:rPr>
                <w:rFonts w:ascii="Times New Roman" w:hAnsi="Times New Roman" w:cs="Times New Roman"/>
              </w:rPr>
              <w:t>Then, the teacher introduces the essential question and displays it on the bulletin board or a piece of chart paper.</w:t>
            </w:r>
          </w:p>
          <w:p w:rsidR="004D0844" w:rsidRDefault="004D0844" w:rsidP="002E4213">
            <w:pPr>
              <w:rPr>
                <w:rFonts w:ascii="Times New Roman" w:hAnsi="Times New Roman" w:cs="Times New Roman"/>
              </w:rPr>
            </w:pPr>
          </w:p>
          <w:p w:rsidR="004D0844" w:rsidRDefault="004D0844" w:rsidP="002E4213">
            <w:pPr>
              <w:rPr>
                <w:b/>
              </w:rPr>
            </w:pPr>
            <w:r>
              <w:rPr>
                <w:rFonts w:ascii="Times New Roman" w:hAnsi="Times New Roman" w:cs="Times New Roman"/>
              </w:rPr>
              <w:t>“</w:t>
            </w:r>
            <w:r w:rsidRPr="002F5BD8">
              <w:rPr>
                <w:b/>
              </w:rPr>
              <w:t xml:space="preserve">What word best defines coexistence between the white settlers and the native peoples: conflict, compromise, or cooperation? </w:t>
            </w:r>
            <w:r>
              <w:rPr>
                <w:b/>
              </w:rPr>
              <w:t>“</w:t>
            </w:r>
          </w:p>
          <w:p w:rsidR="007102D0" w:rsidRDefault="007102D0" w:rsidP="002E4213">
            <w:pPr>
              <w:rPr>
                <w:b/>
              </w:rPr>
            </w:pPr>
          </w:p>
          <w:p w:rsidR="007102D0" w:rsidRPr="007102D0" w:rsidRDefault="007102D0" w:rsidP="002E4213">
            <w:pPr>
              <w:rPr>
                <w:rFonts w:ascii="Times New Roman" w:hAnsi="Times New Roman" w:cs="Times New Roman"/>
              </w:rPr>
            </w:pPr>
            <w:r w:rsidRPr="007102D0">
              <w:t xml:space="preserve">Teacher </w:t>
            </w:r>
            <w:r>
              <w:t xml:space="preserve">explains students will use the </w:t>
            </w:r>
            <w:r>
              <w:lastRenderedPageBreak/>
              <w:t>graphic organizer throughout all lessons to collect evidence and reasoning to be used in the Unit Assessment/the opinion writing piece.</w:t>
            </w:r>
          </w:p>
        </w:tc>
        <w:tc>
          <w:tcPr>
            <w:tcW w:w="1788" w:type="pct"/>
          </w:tcPr>
          <w:p w:rsidR="004D0844" w:rsidRDefault="004D0844" w:rsidP="002E4213">
            <w:pPr>
              <w:rPr>
                <w:rFonts w:ascii="Times New Roman" w:hAnsi="Times New Roman" w:cs="Times New Roman"/>
              </w:rPr>
            </w:pPr>
          </w:p>
          <w:p w:rsidR="007102D0" w:rsidRDefault="007102D0" w:rsidP="002E4213">
            <w:pPr>
              <w:rPr>
                <w:rFonts w:ascii="Times New Roman" w:hAnsi="Times New Roman" w:cs="Times New Roman"/>
              </w:rPr>
            </w:pPr>
          </w:p>
          <w:p w:rsidR="007102D0" w:rsidRDefault="007102D0" w:rsidP="002E4213">
            <w:pPr>
              <w:rPr>
                <w:rFonts w:ascii="Times New Roman" w:hAnsi="Times New Roman" w:cs="Times New Roman"/>
              </w:rPr>
            </w:pPr>
          </w:p>
          <w:p w:rsidR="007102D0" w:rsidRDefault="007102D0" w:rsidP="002E4213">
            <w:pPr>
              <w:rPr>
                <w:rFonts w:ascii="Times New Roman" w:hAnsi="Times New Roman" w:cs="Times New Roman"/>
              </w:rPr>
            </w:pPr>
          </w:p>
          <w:p w:rsidR="007102D0" w:rsidRDefault="007102D0" w:rsidP="002E4213">
            <w:pPr>
              <w:rPr>
                <w:rFonts w:ascii="Times New Roman" w:hAnsi="Times New Roman" w:cs="Times New Roman"/>
              </w:rPr>
            </w:pPr>
          </w:p>
          <w:p w:rsidR="007102D0" w:rsidRDefault="007102D0" w:rsidP="002E4213">
            <w:pPr>
              <w:rPr>
                <w:rFonts w:ascii="Times New Roman" w:hAnsi="Times New Roman" w:cs="Times New Roman"/>
              </w:rPr>
            </w:pPr>
          </w:p>
          <w:p w:rsidR="007102D0" w:rsidRDefault="007102D0" w:rsidP="002E4213">
            <w:pPr>
              <w:rPr>
                <w:rFonts w:ascii="Times New Roman" w:hAnsi="Times New Roman" w:cs="Times New Roman"/>
              </w:rPr>
            </w:pPr>
          </w:p>
          <w:p w:rsidR="007102D0" w:rsidRDefault="007102D0" w:rsidP="002E4213">
            <w:pPr>
              <w:rPr>
                <w:rFonts w:ascii="Times New Roman" w:hAnsi="Times New Roman" w:cs="Times New Roman"/>
              </w:rPr>
            </w:pPr>
          </w:p>
          <w:p w:rsidR="007102D0" w:rsidRDefault="007102D0" w:rsidP="002E4213">
            <w:pPr>
              <w:rPr>
                <w:rFonts w:ascii="Times New Roman" w:hAnsi="Times New Roman" w:cs="Times New Roman"/>
              </w:rPr>
            </w:pPr>
          </w:p>
          <w:p w:rsidR="007102D0" w:rsidRDefault="007102D0" w:rsidP="002E4213">
            <w:pPr>
              <w:rPr>
                <w:rFonts w:ascii="Times New Roman" w:hAnsi="Times New Roman" w:cs="Times New Roman"/>
              </w:rPr>
            </w:pPr>
          </w:p>
          <w:p w:rsidR="007102D0" w:rsidRDefault="007102D0" w:rsidP="002E4213">
            <w:pPr>
              <w:rPr>
                <w:rFonts w:ascii="Times New Roman" w:hAnsi="Times New Roman" w:cs="Times New Roman"/>
              </w:rPr>
            </w:pPr>
          </w:p>
          <w:p w:rsidR="007102D0" w:rsidRDefault="007102D0" w:rsidP="002E4213">
            <w:pPr>
              <w:rPr>
                <w:rFonts w:ascii="Times New Roman" w:hAnsi="Times New Roman" w:cs="Times New Roman"/>
              </w:rPr>
            </w:pPr>
          </w:p>
          <w:p w:rsidR="007102D0" w:rsidRDefault="007102D0" w:rsidP="002E4213">
            <w:pPr>
              <w:rPr>
                <w:rFonts w:ascii="Times New Roman" w:hAnsi="Times New Roman" w:cs="Times New Roman"/>
              </w:rPr>
            </w:pPr>
          </w:p>
          <w:p w:rsidR="007102D0" w:rsidRDefault="007102D0" w:rsidP="002E4213">
            <w:pPr>
              <w:rPr>
                <w:rFonts w:ascii="Times New Roman" w:hAnsi="Times New Roman" w:cs="Times New Roman"/>
              </w:rPr>
            </w:pPr>
          </w:p>
          <w:p w:rsidR="007102D0" w:rsidRDefault="007102D0" w:rsidP="002E4213">
            <w:pPr>
              <w:rPr>
                <w:rFonts w:ascii="Times New Roman" w:hAnsi="Times New Roman" w:cs="Times New Roman"/>
              </w:rPr>
            </w:pPr>
            <w:r>
              <w:rPr>
                <w:rFonts w:ascii="Times New Roman" w:hAnsi="Times New Roman" w:cs="Times New Roman"/>
              </w:rPr>
              <w:t xml:space="preserve">Students should keep graphic organizer in </w:t>
            </w:r>
            <w:r>
              <w:rPr>
                <w:rFonts w:ascii="Times New Roman" w:hAnsi="Times New Roman" w:cs="Times New Roman"/>
              </w:rPr>
              <w:lastRenderedPageBreak/>
              <w:t>their folder to add evidence at the conclusion of every lesson.</w:t>
            </w:r>
          </w:p>
        </w:tc>
        <w:tc>
          <w:tcPr>
            <w:tcW w:w="805" w:type="pct"/>
          </w:tcPr>
          <w:p w:rsidR="004D0844" w:rsidRDefault="004D0844" w:rsidP="002E4213">
            <w:pPr>
              <w:rPr>
                <w:rFonts w:ascii="Times New Roman" w:hAnsi="Times New Roman" w:cs="Times New Roman"/>
              </w:rPr>
            </w:pPr>
          </w:p>
        </w:tc>
      </w:tr>
    </w:tbl>
    <w:p w:rsidR="004D0844" w:rsidRDefault="004D0844" w:rsidP="004D0844">
      <w:pPr>
        <w:rPr>
          <w:rFonts w:ascii="Times New Roman" w:hAnsi="Times New Roman" w:cs="Times New Roman"/>
          <w:sz w:val="28"/>
          <w:szCs w:val="24"/>
        </w:rPr>
      </w:pPr>
    </w:p>
    <w:p w:rsidR="004D0844" w:rsidRDefault="005A7D5D" w:rsidP="004D0844">
      <w:pPr>
        <w:rPr>
          <w:rFonts w:ascii="Times New Roman" w:hAnsi="Times New Roman" w:cs="Times New Roman"/>
          <w:sz w:val="28"/>
          <w:szCs w:val="24"/>
        </w:rPr>
      </w:pPr>
      <w:r>
        <w:rPr>
          <w:rFonts w:ascii="Times New Roman" w:hAnsi="Times New Roman" w:cs="Times New Roman"/>
          <w:sz w:val="28"/>
          <w:szCs w:val="24"/>
        </w:rPr>
        <w:br w:type="page"/>
      </w:r>
    </w:p>
    <w:p w:rsidR="004D0844" w:rsidRPr="00FB6FEA" w:rsidRDefault="004D0844" w:rsidP="007102D0">
      <w:pPr>
        <w:jc w:val="center"/>
        <w:rPr>
          <w:rFonts w:ascii="Lucida Handwriting" w:hAnsi="Lucida Handwriting"/>
          <w:sz w:val="72"/>
          <w:szCs w:val="28"/>
        </w:rPr>
      </w:pPr>
      <w:r w:rsidRPr="00FB6FEA">
        <w:rPr>
          <w:rFonts w:ascii="Lucida Handwriting" w:hAnsi="Lucida Handwriting"/>
          <w:sz w:val="72"/>
          <w:szCs w:val="144"/>
        </w:rPr>
        <w:lastRenderedPageBreak/>
        <w:t>Coexistence</w:t>
      </w:r>
    </w:p>
    <w:p w:rsidR="004D0844" w:rsidRPr="00FB6FEA" w:rsidRDefault="004D0844" w:rsidP="004D0844">
      <w:pPr>
        <w:spacing w:after="0"/>
        <w:rPr>
          <w:rFonts w:cstheme="minorHAnsi"/>
          <w:i/>
          <w:sz w:val="24"/>
          <w:szCs w:val="28"/>
        </w:rPr>
      </w:pPr>
      <w:r w:rsidRPr="00FB6FEA">
        <w:rPr>
          <w:rFonts w:cstheme="minorHAnsi"/>
          <w:i/>
          <w:sz w:val="24"/>
          <w:szCs w:val="28"/>
        </w:rPr>
        <w:t>Read through the following sentences that contain the word “</w:t>
      </w:r>
      <w:r w:rsidRPr="00FB6FEA">
        <w:rPr>
          <w:rFonts w:cstheme="minorHAnsi"/>
          <w:b/>
          <w:i/>
          <w:sz w:val="24"/>
          <w:szCs w:val="28"/>
        </w:rPr>
        <w:t>coexist</w:t>
      </w:r>
      <w:r w:rsidRPr="00FB6FEA">
        <w:rPr>
          <w:rFonts w:cstheme="minorHAnsi"/>
          <w:i/>
          <w:sz w:val="24"/>
          <w:szCs w:val="28"/>
        </w:rPr>
        <w:t>” or “</w:t>
      </w:r>
      <w:r w:rsidRPr="00FB6FEA">
        <w:rPr>
          <w:rFonts w:cstheme="minorHAnsi"/>
          <w:b/>
          <w:i/>
          <w:sz w:val="24"/>
          <w:szCs w:val="28"/>
        </w:rPr>
        <w:t>coexistence.</w:t>
      </w:r>
      <w:r w:rsidRPr="00FB6FEA">
        <w:rPr>
          <w:rFonts w:cstheme="minorHAnsi"/>
          <w:i/>
          <w:sz w:val="24"/>
          <w:szCs w:val="28"/>
        </w:rPr>
        <w:t xml:space="preserve">” Decide if each is an example of </w:t>
      </w:r>
      <w:r w:rsidRPr="00FB6FEA">
        <w:rPr>
          <w:rFonts w:cstheme="minorHAnsi"/>
          <w:i/>
          <w:sz w:val="24"/>
          <w:szCs w:val="28"/>
          <w:u w:val="single"/>
        </w:rPr>
        <w:t>compromise, conflict, or cooperation</w:t>
      </w:r>
      <w:r w:rsidRPr="00FB6FEA">
        <w:rPr>
          <w:rFonts w:cstheme="minorHAnsi"/>
          <w:i/>
          <w:sz w:val="24"/>
          <w:szCs w:val="28"/>
        </w:rPr>
        <w:t>.  Write your answer and reasons on the line provided.</w:t>
      </w:r>
    </w:p>
    <w:p w:rsidR="004D0844" w:rsidRPr="004D0844" w:rsidRDefault="004D0844" w:rsidP="006E3A90">
      <w:pPr>
        <w:pStyle w:val="ListParagraph"/>
        <w:numPr>
          <w:ilvl w:val="0"/>
          <w:numId w:val="7"/>
        </w:numPr>
        <w:spacing w:before="100" w:beforeAutospacing="1" w:after="100" w:afterAutospacing="1" w:line="240" w:lineRule="auto"/>
        <w:ind w:left="360"/>
        <w:rPr>
          <w:rFonts w:eastAsia="Times New Roman" w:cstheme="minorHAnsi"/>
          <w:sz w:val="24"/>
          <w:szCs w:val="28"/>
        </w:rPr>
      </w:pPr>
      <w:r w:rsidRPr="004D0844">
        <w:rPr>
          <w:rFonts w:eastAsia="Times New Roman" w:cstheme="minorHAnsi"/>
          <w:bCs/>
          <w:sz w:val="24"/>
          <w:szCs w:val="28"/>
        </w:rPr>
        <w:t>Ben, Jose, and Rob</w:t>
      </w:r>
      <w:r w:rsidRPr="004D0844">
        <w:rPr>
          <w:rFonts w:eastAsia="Times New Roman" w:cstheme="minorHAnsi"/>
          <w:b/>
          <w:bCs/>
          <w:sz w:val="24"/>
          <w:szCs w:val="28"/>
        </w:rPr>
        <w:t xml:space="preserve"> coexist</w:t>
      </w:r>
      <w:r w:rsidRPr="004D0844">
        <w:rPr>
          <w:rFonts w:eastAsia="Times New Roman" w:cstheme="minorHAnsi"/>
          <w:b/>
          <w:sz w:val="24"/>
          <w:szCs w:val="28"/>
        </w:rPr>
        <w:t>ed</w:t>
      </w:r>
      <w:r w:rsidRPr="004D0844">
        <w:rPr>
          <w:rFonts w:eastAsia="Times New Roman" w:cstheme="minorHAnsi"/>
          <w:sz w:val="24"/>
          <w:szCs w:val="28"/>
        </w:rPr>
        <w:t xml:space="preserve"> </w:t>
      </w:r>
      <w:r w:rsidRPr="004D0844">
        <w:rPr>
          <w:rFonts w:eastAsia="Times New Roman" w:cstheme="minorHAnsi"/>
          <w:sz w:val="24"/>
          <w:szCs w:val="28"/>
          <w:u w:val="single"/>
        </w:rPr>
        <w:t>uneasily</w:t>
      </w:r>
      <w:r w:rsidRPr="004D0844">
        <w:rPr>
          <w:rFonts w:eastAsia="Times New Roman" w:cstheme="minorHAnsi"/>
          <w:sz w:val="24"/>
          <w:szCs w:val="28"/>
        </w:rPr>
        <w:t xml:space="preserve"> and </w:t>
      </w:r>
      <w:r w:rsidRPr="004D0844">
        <w:rPr>
          <w:rFonts w:eastAsia="Times New Roman" w:cstheme="minorHAnsi"/>
          <w:sz w:val="24"/>
          <w:szCs w:val="28"/>
          <w:u w:val="single"/>
        </w:rPr>
        <w:t>with great difficulty</w:t>
      </w:r>
      <w:r w:rsidR="006E3A90">
        <w:rPr>
          <w:rFonts w:eastAsia="Times New Roman" w:cstheme="minorHAnsi"/>
          <w:sz w:val="24"/>
          <w:szCs w:val="28"/>
        </w:rPr>
        <w:t xml:space="preserve">. The three constantly </w:t>
      </w:r>
      <w:r w:rsidR="006E3A90" w:rsidRPr="004D0844">
        <w:rPr>
          <w:rFonts w:eastAsia="Times New Roman" w:cstheme="minorHAnsi"/>
          <w:sz w:val="24"/>
          <w:szCs w:val="28"/>
        </w:rPr>
        <w:t>argued</w:t>
      </w:r>
      <w:r w:rsidRPr="004D0844">
        <w:rPr>
          <w:rFonts w:eastAsia="Times New Roman" w:cstheme="minorHAnsi"/>
          <w:sz w:val="24"/>
          <w:szCs w:val="28"/>
        </w:rPr>
        <w:t xml:space="preserve"> on the playground and school bus. </w:t>
      </w:r>
    </w:p>
    <w:p w:rsidR="004D0844" w:rsidRPr="004D0844" w:rsidRDefault="004D0844" w:rsidP="004D0844">
      <w:pPr>
        <w:pStyle w:val="ListParagraph"/>
        <w:spacing w:before="100" w:beforeAutospacing="1" w:after="0" w:afterAutospacing="1" w:line="240" w:lineRule="auto"/>
        <w:ind w:left="360"/>
        <w:rPr>
          <w:rFonts w:eastAsia="Times New Roman" w:cstheme="minorHAnsi"/>
          <w:sz w:val="28"/>
          <w:szCs w:val="28"/>
        </w:rPr>
      </w:pPr>
      <w:r>
        <w:rPr>
          <w:rFonts w:eastAsia="Times New Roman" w:cstheme="minorHAnsi"/>
          <w:sz w:val="28"/>
          <w:szCs w:val="28"/>
        </w:rPr>
        <w:t>___________________________________________________________________________</w:t>
      </w:r>
    </w:p>
    <w:p w:rsidR="004D0844" w:rsidRPr="004D0844" w:rsidRDefault="004D0844" w:rsidP="004D0844">
      <w:pPr>
        <w:pStyle w:val="ListParagraph"/>
        <w:numPr>
          <w:ilvl w:val="0"/>
          <w:numId w:val="7"/>
        </w:numPr>
        <w:spacing w:before="100" w:beforeAutospacing="1" w:after="0" w:afterAutospacing="1" w:line="240" w:lineRule="auto"/>
        <w:ind w:left="360"/>
        <w:rPr>
          <w:rFonts w:eastAsia="Times New Roman" w:cstheme="minorHAnsi"/>
          <w:sz w:val="24"/>
          <w:szCs w:val="28"/>
        </w:rPr>
      </w:pPr>
      <w:r w:rsidRPr="004D0844">
        <w:rPr>
          <w:rFonts w:cstheme="minorHAnsi"/>
          <w:sz w:val="24"/>
          <w:szCs w:val="28"/>
        </w:rPr>
        <w:t xml:space="preserve">Serenity’s family was a model of positive coexistence.  When conflicts </w:t>
      </w:r>
      <w:r w:rsidR="006E3A90" w:rsidRPr="004D0844">
        <w:rPr>
          <w:rFonts w:cstheme="minorHAnsi"/>
          <w:sz w:val="24"/>
          <w:szCs w:val="28"/>
        </w:rPr>
        <w:t>occurred</w:t>
      </w:r>
      <w:r w:rsidRPr="004D0844">
        <w:rPr>
          <w:rFonts w:cstheme="minorHAnsi"/>
          <w:sz w:val="24"/>
          <w:szCs w:val="28"/>
        </w:rPr>
        <w:t xml:space="preserve">, the entire family participated in a family meeting to solve the problem.  </w:t>
      </w:r>
    </w:p>
    <w:p w:rsidR="004D0844" w:rsidRPr="00CA45D0" w:rsidRDefault="004D0844" w:rsidP="004D0844">
      <w:pPr>
        <w:spacing w:before="100" w:beforeAutospacing="1" w:after="0" w:afterAutospacing="1" w:line="240" w:lineRule="auto"/>
        <w:ind w:left="360"/>
        <w:rPr>
          <w:rFonts w:eastAsia="Times New Roman" w:cstheme="minorHAnsi"/>
          <w:sz w:val="28"/>
          <w:szCs w:val="28"/>
        </w:rPr>
      </w:pPr>
      <w:r w:rsidRPr="004D0844">
        <w:rPr>
          <w:rFonts w:eastAsia="Times New Roman" w:cstheme="minorHAnsi"/>
          <w:sz w:val="28"/>
          <w:szCs w:val="28"/>
        </w:rPr>
        <w:t>___________________________________________________________________________</w:t>
      </w:r>
    </w:p>
    <w:p w:rsidR="004D0844" w:rsidRPr="004D0844" w:rsidRDefault="004D0844" w:rsidP="004D0844">
      <w:pPr>
        <w:pStyle w:val="ListParagraph"/>
        <w:numPr>
          <w:ilvl w:val="0"/>
          <w:numId w:val="7"/>
        </w:numPr>
        <w:spacing w:before="100" w:beforeAutospacing="1" w:after="0" w:afterAutospacing="1" w:line="240" w:lineRule="auto"/>
        <w:ind w:left="360"/>
        <w:rPr>
          <w:rFonts w:eastAsia="Times New Roman" w:cstheme="minorHAnsi"/>
          <w:sz w:val="24"/>
          <w:szCs w:val="28"/>
        </w:rPr>
      </w:pPr>
      <w:r w:rsidRPr="004D0844">
        <w:rPr>
          <w:rFonts w:cstheme="minorHAnsi"/>
          <w:sz w:val="24"/>
          <w:szCs w:val="28"/>
        </w:rPr>
        <w:t xml:space="preserve">Over the summer, the rioters tried to disrupt </w:t>
      </w:r>
      <w:r w:rsidRPr="004D0844">
        <w:rPr>
          <w:rFonts w:cstheme="minorHAnsi"/>
          <w:b/>
          <w:bCs/>
          <w:sz w:val="24"/>
          <w:szCs w:val="28"/>
        </w:rPr>
        <w:t>coexistence</w:t>
      </w:r>
      <w:r w:rsidRPr="004D0844">
        <w:rPr>
          <w:rFonts w:cstheme="minorHAnsi"/>
          <w:sz w:val="24"/>
          <w:szCs w:val="28"/>
        </w:rPr>
        <w:t xml:space="preserve"> of th</w:t>
      </w:r>
      <w:r w:rsidR="000D572E">
        <w:rPr>
          <w:rFonts w:cstheme="minorHAnsi"/>
          <w:sz w:val="24"/>
          <w:szCs w:val="28"/>
        </w:rPr>
        <w:t xml:space="preserve">e party in the </w:t>
      </w:r>
      <w:proofErr w:type="spellStart"/>
      <w:r w:rsidR="000D572E">
        <w:rPr>
          <w:rFonts w:cstheme="minorHAnsi"/>
          <w:sz w:val="24"/>
          <w:szCs w:val="28"/>
        </w:rPr>
        <w:t>Idlewild</w:t>
      </w:r>
      <w:proofErr w:type="spellEnd"/>
      <w:r w:rsidR="000D572E">
        <w:rPr>
          <w:rFonts w:cstheme="minorHAnsi"/>
          <w:sz w:val="24"/>
          <w:szCs w:val="28"/>
        </w:rPr>
        <w:t xml:space="preserve"> Park.  </w:t>
      </w:r>
      <w:r w:rsidRPr="004D0844">
        <w:rPr>
          <w:rFonts w:cstheme="minorHAnsi"/>
          <w:sz w:val="24"/>
          <w:szCs w:val="28"/>
        </w:rPr>
        <w:t>Everyone was peacefully watching the fireworks until some men started fighting.</w:t>
      </w:r>
    </w:p>
    <w:p w:rsidR="004D0844" w:rsidRPr="00CA45D0" w:rsidRDefault="004D0844" w:rsidP="004D0844">
      <w:pPr>
        <w:spacing w:before="100" w:beforeAutospacing="1" w:after="0" w:afterAutospacing="1" w:line="240" w:lineRule="auto"/>
        <w:ind w:left="360"/>
        <w:rPr>
          <w:rFonts w:eastAsia="Times New Roman" w:cstheme="minorHAnsi"/>
          <w:sz w:val="28"/>
          <w:szCs w:val="28"/>
        </w:rPr>
      </w:pPr>
      <w:r w:rsidRPr="00FB6FEA">
        <w:rPr>
          <w:rFonts w:eastAsia="Times New Roman" w:cstheme="minorHAnsi"/>
          <w:sz w:val="28"/>
          <w:szCs w:val="28"/>
        </w:rPr>
        <w:t>___________________________________________________________________</w:t>
      </w:r>
      <w:r>
        <w:rPr>
          <w:rFonts w:eastAsia="Times New Roman" w:cstheme="minorHAnsi"/>
          <w:sz w:val="28"/>
          <w:szCs w:val="28"/>
        </w:rPr>
        <w:t>________</w:t>
      </w:r>
    </w:p>
    <w:p w:rsidR="004D0844" w:rsidRPr="004D0844" w:rsidRDefault="004D0844" w:rsidP="004D0844">
      <w:pPr>
        <w:pStyle w:val="ListParagraph"/>
        <w:numPr>
          <w:ilvl w:val="0"/>
          <w:numId w:val="7"/>
        </w:numPr>
        <w:spacing w:before="100" w:beforeAutospacing="1" w:after="0" w:afterAutospacing="1" w:line="240" w:lineRule="auto"/>
        <w:ind w:left="360"/>
        <w:rPr>
          <w:rFonts w:eastAsia="Times New Roman" w:cstheme="minorHAnsi"/>
          <w:sz w:val="24"/>
          <w:szCs w:val="28"/>
        </w:rPr>
      </w:pPr>
      <w:r w:rsidRPr="004D0844">
        <w:rPr>
          <w:rFonts w:eastAsia="Times New Roman" w:cstheme="minorHAnsi"/>
          <w:sz w:val="24"/>
          <w:szCs w:val="28"/>
        </w:rPr>
        <w:t>After the party, the park was a huge mess.  Many different groups of people worked toget</w:t>
      </w:r>
      <w:r w:rsidR="006E3A90">
        <w:rPr>
          <w:rFonts w:eastAsia="Times New Roman" w:cstheme="minorHAnsi"/>
          <w:sz w:val="24"/>
          <w:szCs w:val="28"/>
        </w:rPr>
        <w:t>her to clean up the mess.  Thi</w:t>
      </w:r>
      <w:r w:rsidRPr="004D0844">
        <w:rPr>
          <w:rFonts w:eastAsia="Times New Roman" w:cstheme="minorHAnsi"/>
          <w:sz w:val="24"/>
          <w:szCs w:val="28"/>
        </w:rPr>
        <w:t xml:space="preserve">s </w:t>
      </w:r>
      <w:r w:rsidR="000D572E">
        <w:rPr>
          <w:rFonts w:eastAsia="Times New Roman" w:cstheme="minorHAnsi"/>
          <w:sz w:val="24"/>
          <w:szCs w:val="28"/>
        </w:rPr>
        <w:t xml:space="preserve">is </w:t>
      </w:r>
      <w:r w:rsidRPr="004D0844">
        <w:rPr>
          <w:rFonts w:eastAsia="Times New Roman" w:cstheme="minorHAnsi"/>
          <w:sz w:val="24"/>
          <w:szCs w:val="28"/>
        </w:rPr>
        <w:t xml:space="preserve">a great example of </w:t>
      </w:r>
      <w:r w:rsidRPr="004D0844">
        <w:rPr>
          <w:rFonts w:eastAsia="Times New Roman" w:cstheme="minorHAnsi"/>
          <w:b/>
          <w:sz w:val="24"/>
          <w:szCs w:val="28"/>
        </w:rPr>
        <w:t>coexistence</w:t>
      </w:r>
      <w:r w:rsidRPr="004D0844">
        <w:rPr>
          <w:rFonts w:eastAsia="Times New Roman" w:cstheme="minorHAnsi"/>
          <w:sz w:val="24"/>
          <w:szCs w:val="28"/>
        </w:rPr>
        <w:t>.</w:t>
      </w:r>
    </w:p>
    <w:p w:rsidR="004D0844" w:rsidRPr="00FB6FEA" w:rsidRDefault="004D0844" w:rsidP="004D0844">
      <w:pPr>
        <w:spacing w:before="100" w:beforeAutospacing="1" w:after="0" w:afterAutospacing="1" w:line="240" w:lineRule="auto"/>
        <w:ind w:left="360"/>
        <w:rPr>
          <w:rFonts w:eastAsia="Times New Roman" w:cstheme="minorHAnsi"/>
          <w:sz w:val="28"/>
          <w:szCs w:val="28"/>
        </w:rPr>
      </w:pPr>
      <w:r w:rsidRPr="00FB6FEA">
        <w:rPr>
          <w:rFonts w:eastAsia="Times New Roman" w:cstheme="minorHAnsi"/>
          <w:sz w:val="28"/>
          <w:szCs w:val="28"/>
        </w:rPr>
        <w:t>___________________________________________________________________</w:t>
      </w:r>
      <w:r>
        <w:rPr>
          <w:rFonts w:eastAsia="Times New Roman" w:cstheme="minorHAnsi"/>
          <w:sz w:val="28"/>
          <w:szCs w:val="28"/>
        </w:rPr>
        <w:t>_______</w:t>
      </w:r>
    </w:p>
    <w:p w:rsidR="004D0844" w:rsidRPr="004D0844" w:rsidRDefault="004D0844" w:rsidP="004D0844">
      <w:pPr>
        <w:pStyle w:val="ListParagraph"/>
        <w:numPr>
          <w:ilvl w:val="0"/>
          <w:numId w:val="7"/>
        </w:numPr>
        <w:spacing w:before="100" w:beforeAutospacing="1" w:after="0" w:afterAutospacing="1" w:line="240" w:lineRule="auto"/>
        <w:ind w:left="360"/>
        <w:rPr>
          <w:rFonts w:eastAsia="Times New Roman" w:cstheme="minorHAnsi"/>
          <w:sz w:val="24"/>
          <w:szCs w:val="28"/>
        </w:rPr>
      </w:pPr>
      <w:r w:rsidRPr="004D0844">
        <w:rPr>
          <w:rFonts w:cstheme="minorHAnsi"/>
          <w:sz w:val="24"/>
          <w:szCs w:val="28"/>
        </w:rPr>
        <w:t xml:space="preserve">Many different teenagers belonged to the youth group.  The youth group came to symbolize </w:t>
      </w:r>
      <w:r w:rsidRPr="004D0844">
        <w:rPr>
          <w:rFonts w:cstheme="minorHAnsi"/>
          <w:b/>
          <w:bCs/>
          <w:sz w:val="24"/>
          <w:szCs w:val="28"/>
        </w:rPr>
        <w:t>coexistence</w:t>
      </w:r>
      <w:r w:rsidRPr="004D0844">
        <w:rPr>
          <w:rFonts w:cstheme="minorHAnsi"/>
          <w:sz w:val="24"/>
          <w:szCs w:val="28"/>
        </w:rPr>
        <w:t xml:space="preserve"> because even though they were very different, the spirit of friendship and acceptance brought former gang members closer together.</w:t>
      </w:r>
    </w:p>
    <w:p w:rsidR="004D0844" w:rsidRPr="00CA45D0" w:rsidRDefault="004D0844" w:rsidP="004D0844">
      <w:pPr>
        <w:spacing w:before="100" w:beforeAutospacing="1" w:after="0" w:afterAutospacing="1" w:line="240" w:lineRule="auto"/>
        <w:ind w:left="360"/>
        <w:rPr>
          <w:rFonts w:eastAsia="Times New Roman" w:cstheme="minorHAnsi"/>
          <w:sz w:val="28"/>
          <w:szCs w:val="28"/>
        </w:rPr>
      </w:pPr>
      <w:r w:rsidRPr="00FB6FEA">
        <w:rPr>
          <w:rFonts w:eastAsia="Times New Roman" w:cstheme="minorHAnsi"/>
          <w:sz w:val="28"/>
          <w:szCs w:val="28"/>
        </w:rPr>
        <w:t>___________________________________________________________________</w:t>
      </w:r>
      <w:r>
        <w:rPr>
          <w:rFonts w:eastAsia="Times New Roman" w:cstheme="minorHAnsi"/>
          <w:sz w:val="28"/>
          <w:szCs w:val="28"/>
        </w:rPr>
        <w:t>________</w:t>
      </w:r>
    </w:p>
    <w:p w:rsidR="004D0844" w:rsidRPr="004D0844" w:rsidRDefault="004D0844" w:rsidP="004D0844">
      <w:pPr>
        <w:pStyle w:val="ListParagraph"/>
        <w:numPr>
          <w:ilvl w:val="0"/>
          <w:numId w:val="7"/>
        </w:numPr>
        <w:spacing w:before="100" w:beforeAutospacing="1" w:after="0" w:afterAutospacing="1" w:line="240" w:lineRule="auto"/>
        <w:ind w:left="360"/>
        <w:rPr>
          <w:rFonts w:eastAsia="Times New Roman" w:cstheme="minorHAnsi"/>
          <w:sz w:val="24"/>
          <w:szCs w:val="28"/>
        </w:rPr>
      </w:pPr>
      <w:r w:rsidRPr="004D0844">
        <w:rPr>
          <w:rFonts w:eastAsia="Times New Roman" w:cstheme="minorHAnsi"/>
          <w:sz w:val="24"/>
          <w:szCs w:val="28"/>
        </w:rPr>
        <w:t>Because of the two groups</w:t>
      </w:r>
      <w:r w:rsidR="001E7052">
        <w:rPr>
          <w:rFonts w:eastAsia="Times New Roman" w:cstheme="minorHAnsi"/>
          <w:sz w:val="24"/>
          <w:szCs w:val="28"/>
        </w:rPr>
        <w:t>’</w:t>
      </w:r>
      <w:r w:rsidRPr="004D0844">
        <w:rPr>
          <w:rFonts w:eastAsia="Times New Roman" w:cstheme="minorHAnsi"/>
          <w:sz w:val="24"/>
          <w:szCs w:val="28"/>
        </w:rPr>
        <w:t xml:space="preserve"> religious differences, they were unable to </w:t>
      </w:r>
      <w:r w:rsidRPr="004D0844">
        <w:rPr>
          <w:rFonts w:eastAsia="Times New Roman" w:cstheme="minorHAnsi"/>
          <w:b/>
          <w:sz w:val="24"/>
          <w:szCs w:val="28"/>
        </w:rPr>
        <w:t>coexist</w:t>
      </w:r>
      <w:r w:rsidRPr="004D0844">
        <w:rPr>
          <w:rFonts w:eastAsia="Times New Roman" w:cstheme="minorHAnsi"/>
          <w:sz w:val="24"/>
          <w:szCs w:val="28"/>
        </w:rPr>
        <w:t xml:space="preserve"> peacefully.  They usually hurled insults at each other across the street.</w:t>
      </w:r>
    </w:p>
    <w:p w:rsidR="004D0844" w:rsidRPr="00621D11" w:rsidRDefault="004D0844" w:rsidP="004D0844">
      <w:pPr>
        <w:spacing w:before="100" w:beforeAutospacing="1" w:after="0" w:afterAutospacing="1" w:line="240" w:lineRule="auto"/>
        <w:ind w:left="360"/>
        <w:rPr>
          <w:rFonts w:eastAsia="Times New Roman" w:cstheme="minorHAnsi"/>
          <w:sz w:val="28"/>
          <w:szCs w:val="28"/>
        </w:rPr>
      </w:pPr>
      <w:r w:rsidRPr="00FB6FEA">
        <w:rPr>
          <w:rFonts w:eastAsia="Times New Roman" w:cstheme="minorHAnsi"/>
          <w:sz w:val="28"/>
          <w:szCs w:val="28"/>
        </w:rPr>
        <w:t>___________________________________________________________________</w:t>
      </w:r>
      <w:r>
        <w:rPr>
          <w:rFonts w:eastAsia="Times New Roman" w:cstheme="minorHAnsi"/>
          <w:sz w:val="28"/>
          <w:szCs w:val="28"/>
        </w:rPr>
        <w:t>________</w:t>
      </w:r>
    </w:p>
    <w:p w:rsidR="004D0844" w:rsidRPr="004D0844" w:rsidRDefault="004D0844" w:rsidP="004D0844">
      <w:pPr>
        <w:pStyle w:val="ListParagraph"/>
        <w:numPr>
          <w:ilvl w:val="0"/>
          <w:numId w:val="7"/>
        </w:numPr>
        <w:spacing w:before="100" w:beforeAutospacing="1" w:after="0" w:afterAutospacing="1" w:line="240" w:lineRule="auto"/>
        <w:ind w:left="360"/>
        <w:rPr>
          <w:rFonts w:eastAsia="Times New Roman" w:cstheme="minorHAnsi"/>
          <w:sz w:val="24"/>
          <w:szCs w:val="28"/>
        </w:rPr>
      </w:pPr>
      <w:r w:rsidRPr="004D0844">
        <w:rPr>
          <w:sz w:val="24"/>
          <w:szCs w:val="28"/>
        </w:rPr>
        <w:t>Sometimes people with different views about the world are able to coexist because they try to argue their cause without yelling or attacking the other person.</w:t>
      </w:r>
    </w:p>
    <w:p w:rsidR="004D0844" w:rsidRPr="00FB6FEA" w:rsidRDefault="004D0844" w:rsidP="004D0844">
      <w:pPr>
        <w:spacing w:before="100" w:beforeAutospacing="1" w:after="0" w:afterAutospacing="1" w:line="240" w:lineRule="auto"/>
        <w:rPr>
          <w:rFonts w:eastAsia="Times New Roman" w:cstheme="minorHAnsi"/>
          <w:sz w:val="28"/>
          <w:szCs w:val="28"/>
        </w:rPr>
      </w:pPr>
      <w:r w:rsidRPr="00FB6FEA">
        <w:rPr>
          <w:rFonts w:eastAsia="Times New Roman" w:cstheme="minorHAnsi"/>
          <w:sz w:val="28"/>
          <w:szCs w:val="28"/>
        </w:rPr>
        <w:t>___________________________________________________________________</w:t>
      </w:r>
      <w:r>
        <w:rPr>
          <w:rFonts w:eastAsia="Times New Roman" w:cstheme="minorHAnsi"/>
          <w:sz w:val="28"/>
          <w:szCs w:val="28"/>
        </w:rPr>
        <w:t>___________</w:t>
      </w:r>
    </w:p>
    <w:p w:rsidR="004D0844" w:rsidRPr="004D0844" w:rsidRDefault="004D0844" w:rsidP="007241C5">
      <w:pPr>
        <w:pStyle w:val="ListParagraph"/>
        <w:numPr>
          <w:ilvl w:val="0"/>
          <w:numId w:val="43"/>
        </w:numPr>
        <w:spacing w:before="100" w:beforeAutospacing="1" w:after="0" w:afterAutospacing="1" w:line="240" w:lineRule="auto"/>
        <w:rPr>
          <w:rFonts w:eastAsia="Times New Roman" w:cstheme="minorHAnsi"/>
          <w:sz w:val="28"/>
          <w:szCs w:val="28"/>
        </w:rPr>
      </w:pPr>
      <w:r w:rsidRPr="000D572E">
        <w:rPr>
          <w:rFonts w:eastAsia="Times New Roman" w:cstheme="minorHAnsi"/>
          <w:sz w:val="24"/>
          <w:szCs w:val="24"/>
        </w:rPr>
        <w:t xml:space="preserve">Lots of adults </w:t>
      </w:r>
      <w:r w:rsidRPr="000D572E">
        <w:rPr>
          <w:rFonts w:eastAsia="Times New Roman" w:cstheme="minorHAnsi"/>
          <w:b/>
          <w:sz w:val="24"/>
          <w:szCs w:val="24"/>
        </w:rPr>
        <w:t xml:space="preserve">coexist </w:t>
      </w:r>
      <w:r w:rsidRPr="000D572E">
        <w:rPr>
          <w:rFonts w:eastAsia="Times New Roman" w:cstheme="minorHAnsi"/>
          <w:sz w:val="24"/>
          <w:szCs w:val="24"/>
        </w:rPr>
        <w:t>at school every day.  There are many different jobs to finish and people like the principal, teachers, secretaries, and custodians work together to make sure kids get the best education possible.</w:t>
      </w:r>
      <w:r>
        <w:rPr>
          <w:rFonts w:eastAsia="Times New Roman" w:cstheme="minorHAnsi"/>
          <w:sz w:val="28"/>
          <w:szCs w:val="28"/>
        </w:rPr>
        <w:t xml:space="preserve"> </w:t>
      </w:r>
      <w:r w:rsidRPr="00FB6FEA">
        <w:rPr>
          <w:rFonts w:eastAsia="Times New Roman" w:cstheme="minorHAnsi"/>
          <w:sz w:val="28"/>
          <w:szCs w:val="28"/>
        </w:rPr>
        <w:t>___________________________________________________________________</w:t>
      </w:r>
      <w:r>
        <w:rPr>
          <w:rFonts w:eastAsia="Times New Roman" w:cstheme="minorHAnsi"/>
          <w:sz w:val="28"/>
          <w:szCs w:val="28"/>
        </w:rPr>
        <w:t>________</w:t>
      </w:r>
    </w:p>
    <w:p w:rsidR="000D572E" w:rsidRDefault="000D572E" w:rsidP="004D0844">
      <w:pPr>
        <w:spacing w:beforeAutospacing="1" w:after="0" w:afterAutospacing="1" w:line="240" w:lineRule="auto"/>
        <w:jc w:val="center"/>
        <w:rPr>
          <w:rFonts w:eastAsia="Times New Roman" w:cstheme="minorHAnsi"/>
          <w:sz w:val="28"/>
          <w:szCs w:val="28"/>
        </w:rPr>
      </w:pPr>
    </w:p>
    <w:p w:rsidR="004D0844" w:rsidRDefault="004D0844" w:rsidP="004D0844">
      <w:pPr>
        <w:spacing w:beforeAutospacing="1" w:after="0" w:afterAutospacing="1" w:line="240" w:lineRule="auto"/>
        <w:jc w:val="center"/>
        <w:rPr>
          <w:rFonts w:eastAsia="Times New Roman" w:cstheme="minorHAnsi"/>
          <w:sz w:val="28"/>
          <w:szCs w:val="28"/>
        </w:rPr>
      </w:pPr>
      <w:r>
        <w:rPr>
          <w:rFonts w:eastAsia="Times New Roman" w:cstheme="minorHAnsi"/>
          <w:sz w:val="28"/>
          <w:szCs w:val="28"/>
        </w:rPr>
        <w:t>My Definitions (Independent Work)</w:t>
      </w:r>
    </w:p>
    <w:p w:rsidR="004D0844" w:rsidRPr="004D0844" w:rsidRDefault="004D0844" w:rsidP="004D0844">
      <w:pPr>
        <w:spacing w:beforeAutospacing="1" w:after="0" w:afterAutospacing="1" w:line="240" w:lineRule="auto"/>
        <w:rPr>
          <w:rFonts w:eastAsia="Times New Roman" w:cstheme="minorHAnsi"/>
          <w:sz w:val="28"/>
          <w:szCs w:val="28"/>
        </w:rPr>
      </w:pPr>
      <w:r w:rsidRPr="00D7673B">
        <w:rPr>
          <w:rFonts w:eastAsia="Times New Roman" w:cstheme="minorHAnsi"/>
          <w:b/>
          <w:sz w:val="28"/>
          <w:szCs w:val="28"/>
          <w:u w:val="single"/>
        </w:rPr>
        <w:t>Coexistence</w:t>
      </w:r>
      <w:r>
        <w:rPr>
          <w:rFonts w:eastAsia="Times New Roman" w:cstheme="minorHAnsi"/>
          <w:sz w:val="28"/>
          <w:szCs w:val="28"/>
        </w:rPr>
        <w:t xml:space="preserve"> means _</w:t>
      </w:r>
      <w:r w:rsidRPr="004D0844">
        <w:rPr>
          <w:rFonts w:eastAsia="Times New Roman" w:cstheme="minorHAnsi"/>
          <w:sz w:val="32"/>
          <w:szCs w:val="28"/>
        </w:rPr>
        <w:t>______________________________________________________________________________________________________________________________________</w:t>
      </w:r>
      <w:r>
        <w:rPr>
          <w:rFonts w:eastAsia="Times New Roman" w:cstheme="minorHAnsi"/>
          <w:sz w:val="32"/>
          <w:szCs w:val="28"/>
        </w:rPr>
        <w:t>_</w:t>
      </w:r>
    </w:p>
    <w:p w:rsidR="004D0844" w:rsidRPr="004D0844" w:rsidRDefault="004D0844" w:rsidP="004D0844">
      <w:pPr>
        <w:spacing w:beforeAutospacing="1" w:after="0" w:afterAutospacing="1" w:line="240" w:lineRule="auto"/>
        <w:rPr>
          <w:rFonts w:eastAsia="Times New Roman" w:cstheme="minorHAnsi"/>
          <w:sz w:val="28"/>
          <w:szCs w:val="28"/>
        </w:rPr>
      </w:pPr>
      <w:r w:rsidRPr="00D7673B">
        <w:rPr>
          <w:rFonts w:eastAsia="Times New Roman" w:cstheme="minorHAnsi"/>
          <w:b/>
          <w:sz w:val="28"/>
          <w:szCs w:val="28"/>
          <w:u w:val="single"/>
        </w:rPr>
        <w:t>Compromise</w:t>
      </w:r>
      <w:r>
        <w:rPr>
          <w:rFonts w:eastAsia="Times New Roman" w:cstheme="minorHAnsi"/>
          <w:sz w:val="28"/>
          <w:szCs w:val="28"/>
        </w:rPr>
        <w:t xml:space="preserve"> means _</w:t>
      </w:r>
      <w:r w:rsidRPr="004D0844">
        <w:rPr>
          <w:rFonts w:eastAsia="Times New Roman" w:cstheme="minorHAnsi"/>
          <w:sz w:val="32"/>
          <w:szCs w:val="28"/>
        </w:rPr>
        <w:t>______________________________________________________________________________________________________________________________________</w:t>
      </w:r>
      <w:r>
        <w:rPr>
          <w:rFonts w:eastAsia="Times New Roman" w:cstheme="minorHAnsi"/>
          <w:sz w:val="32"/>
          <w:szCs w:val="28"/>
        </w:rPr>
        <w:t>_</w:t>
      </w:r>
    </w:p>
    <w:p w:rsidR="004D0844" w:rsidRDefault="004D0844" w:rsidP="004D0844">
      <w:pPr>
        <w:spacing w:beforeAutospacing="1" w:after="0" w:afterAutospacing="1" w:line="240" w:lineRule="auto"/>
        <w:rPr>
          <w:rFonts w:eastAsia="Times New Roman" w:cstheme="minorHAnsi"/>
          <w:sz w:val="28"/>
          <w:szCs w:val="28"/>
        </w:rPr>
      </w:pPr>
      <w:r w:rsidRPr="00D7673B">
        <w:rPr>
          <w:rFonts w:eastAsia="Times New Roman" w:cstheme="minorHAnsi"/>
          <w:b/>
          <w:sz w:val="28"/>
          <w:szCs w:val="28"/>
          <w:u w:val="single"/>
        </w:rPr>
        <w:t>Conflict</w:t>
      </w:r>
      <w:r>
        <w:rPr>
          <w:rFonts w:eastAsia="Times New Roman" w:cstheme="minorHAnsi"/>
          <w:b/>
          <w:sz w:val="28"/>
          <w:szCs w:val="28"/>
          <w:u w:val="single"/>
        </w:rPr>
        <w:t xml:space="preserve"> </w:t>
      </w:r>
      <w:r>
        <w:rPr>
          <w:rFonts w:eastAsia="Times New Roman" w:cstheme="minorHAnsi"/>
          <w:sz w:val="28"/>
          <w:szCs w:val="28"/>
        </w:rPr>
        <w:t>means</w:t>
      </w:r>
    </w:p>
    <w:p w:rsidR="004D0844" w:rsidRPr="004D0844" w:rsidRDefault="004D0844" w:rsidP="004D0844">
      <w:pPr>
        <w:spacing w:beforeAutospacing="1" w:after="0" w:afterAutospacing="1" w:line="240" w:lineRule="auto"/>
        <w:rPr>
          <w:rFonts w:eastAsia="Times New Roman" w:cstheme="minorHAnsi"/>
          <w:sz w:val="28"/>
          <w:szCs w:val="28"/>
        </w:rPr>
      </w:pPr>
      <w:r>
        <w:rPr>
          <w:rFonts w:eastAsia="Times New Roman" w:cstheme="minorHAnsi"/>
          <w:sz w:val="28"/>
          <w:szCs w:val="28"/>
        </w:rPr>
        <w:t>_</w:t>
      </w:r>
      <w:r w:rsidRPr="004D0844">
        <w:rPr>
          <w:rFonts w:eastAsia="Times New Roman" w:cstheme="minorHAnsi"/>
          <w:sz w:val="32"/>
          <w:szCs w:val="28"/>
        </w:rPr>
        <w:t>______________________________________________________________________________________________________________________________________</w:t>
      </w:r>
      <w:r>
        <w:rPr>
          <w:rFonts w:eastAsia="Times New Roman" w:cstheme="minorHAnsi"/>
          <w:sz w:val="32"/>
          <w:szCs w:val="28"/>
        </w:rPr>
        <w:t>_</w:t>
      </w:r>
    </w:p>
    <w:p w:rsidR="004D0844" w:rsidRDefault="004D0844" w:rsidP="004D0844">
      <w:pPr>
        <w:spacing w:beforeAutospacing="1" w:after="0" w:afterAutospacing="1" w:line="240" w:lineRule="auto"/>
        <w:rPr>
          <w:rFonts w:eastAsia="Times New Roman" w:cstheme="minorHAnsi"/>
          <w:sz w:val="28"/>
          <w:szCs w:val="28"/>
        </w:rPr>
      </w:pPr>
      <w:r w:rsidRPr="00D7673B">
        <w:rPr>
          <w:rFonts w:eastAsia="Times New Roman" w:cstheme="minorHAnsi"/>
          <w:b/>
          <w:sz w:val="28"/>
          <w:szCs w:val="28"/>
          <w:u w:val="single"/>
        </w:rPr>
        <w:t>Cooperation</w:t>
      </w:r>
      <w:r>
        <w:rPr>
          <w:rFonts w:eastAsia="Times New Roman" w:cstheme="minorHAnsi"/>
          <w:b/>
          <w:sz w:val="28"/>
          <w:szCs w:val="28"/>
          <w:u w:val="single"/>
        </w:rPr>
        <w:t xml:space="preserve"> </w:t>
      </w:r>
      <w:r>
        <w:rPr>
          <w:rFonts w:eastAsia="Times New Roman" w:cstheme="minorHAnsi"/>
          <w:sz w:val="28"/>
          <w:szCs w:val="28"/>
        </w:rPr>
        <w:t>means _</w:t>
      </w:r>
      <w:r w:rsidRPr="004D0844">
        <w:rPr>
          <w:rFonts w:eastAsia="Times New Roman" w:cstheme="minorHAnsi"/>
          <w:sz w:val="32"/>
          <w:szCs w:val="28"/>
        </w:rPr>
        <w:t>______________________________________________________________________________________________________________________________________</w:t>
      </w:r>
      <w:r>
        <w:rPr>
          <w:rFonts w:eastAsia="Times New Roman" w:cstheme="minorHAnsi"/>
          <w:sz w:val="32"/>
          <w:szCs w:val="28"/>
        </w:rPr>
        <w:t>_</w:t>
      </w:r>
    </w:p>
    <w:p w:rsidR="004D0844" w:rsidRDefault="000D572E" w:rsidP="004D0844">
      <w:pPr>
        <w:spacing w:beforeAutospacing="1" w:after="0" w:afterAutospacing="1" w:line="240" w:lineRule="auto"/>
        <w:jc w:val="center"/>
        <w:rPr>
          <w:rFonts w:eastAsia="Times New Roman" w:cstheme="minorHAnsi"/>
          <w:sz w:val="28"/>
          <w:szCs w:val="28"/>
        </w:rPr>
      </w:pPr>
      <w:r>
        <w:rPr>
          <w:rFonts w:eastAsia="Times New Roman" w:cstheme="minorHAnsi"/>
          <w:sz w:val="28"/>
          <w:szCs w:val="28"/>
        </w:rPr>
        <w:t>Team Sentences</w:t>
      </w:r>
      <w:r w:rsidR="004D0844">
        <w:rPr>
          <w:rFonts w:eastAsia="Times New Roman" w:cstheme="minorHAnsi"/>
          <w:sz w:val="28"/>
          <w:szCs w:val="28"/>
        </w:rPr>
        <w:t xml:space="preserve"> (Everyone Agrees)</w:t>
      </w:r>
    </w:p>
    <w:p w:rsidR="004D0844" w:rsidRDefault="004D0844" w:rsidP="004D0844">
      <w:pPr>
        <w:spacing w:beforeAutospacing="1" w:after="0" w:afterAutospacing="1" w:line="240" w:lineRule="auto"/>
        <w:rPr>
          <w:rFonts w:eastAsia="Times New Roman" w:cstheme="minorHAnsi"/>
          <w:sz w:val="28"/>
          <w:szCs w:val="28"/>
        </w:rPr>
      </w:pPr>
      <w:r w:rsidRPr="00D7673B">
        <w:rPr>
          <w:rFonts w:eastAsia="Times New Roman" w:cstheme="minorHAnsi"/>
          <w:b/>
          <w:sz w:val="28"/>
          <w:szCs w:val="28"/>
          <w:u w:val="single"/>
        </w:rPr>
        <w:t>Coexistenc</w:t>
      </w:r>
      <w:r>
        <w:rPr>
          <w:rFonts w:eastAsia="Times New Roman" w:cstheme="minorHAnsi"/>
          <w:b/>
          <w:sz w:val="28"/>
          <w:szCs w:val="28"/>
          <w:u w:val="single"/>
        </w:rPr>
        <w:t>e</w:t>
      </w:r>
      <w:r>
        <w:rPr>
          <w:rFonts w:eastAsia="Times New Roman" w:cstheme="minorHAnsi"/>
          <w:sz w:val="28"/>
          <w:szCs w:val="28"/>
        </w:rPr>
        <w:t>_</w:t>
      </w:r>
    </w:p>
    <w:p w:rsidR="004D0844" w:rsidRPr="004D0844" w:rsidRDefault="004D0844" w:rsidP="004D0844">
      <w:pPr>
        <w:spacing w:beforeAutospacing="1" w:after="0" w:afterAutospacing="1" w:line="240" w:lineRule="auto"/>
        <w:rPr>
          <w:rFonts w:eastAsia="Times New Roman" w:cstheme="minorHAnsi"/>
          <w:sz w:val="28"/>
          <w:szCs w:val="28"/>
        </w:rPr>
      </w:pPr>
      <w:r>
        <w:rPr>
          <w:rFonts w:eastAsia="Times New Roman" w:cstheme="minorHAnsi"/>
          <w:sz w:val="28"/>
          <w:szCs w:val="28"/>
        </w:rPr>
        <w:t>_</w:t>
      </w:r>
      <w:r w:rsidRPr="004D0844">
        <w:rPr>
          <w:rFonts w:eastAsia="Times New Roman" w:cstheme="minorHAnsi"/>
          <w:sz w:val="32"/>
          <w:szCs w:val="28"/>
        </w:rPr>
        <w:t>______________________________________________________________________________________________________________________________________</w:t>
      </w:r>
      <w:r>
        <w:rPr>
          <w:rFonts w:eastAsia="Times New Roman" w:cstheme="minorHAnsi"/>
          <w:sz w:val="32"/>
          <w:szCs w:val="28"/>
        </w:rPr>
        <w:t>_</w:t>
      </w:r>
    </w:p>
    <w:p w:rsidR="004D0844" w:rsidRPr="004D0844" w:rsidRDefault="004D0844" w:rsidP="004D0844">
      <w:pPr>
        <w:spacing w:beforeAutospacing="1" w:after="0" w:afterAutospacing="1" w:line="240" w:lineRule="auto"/>
        <w:rPr>
          <w:rFonts w:eastAsia="Times New Roman" w:cstheme="minorHAnsi"/>
          <w:sz w:val="28"/>
          <w:szCs w:val="28"/>
        </w:rPr>
      </w:pPr>
      <w:r w:rsidRPr="00D7673B">
        <w:rPr>
          <w:rFonts w:eastAsia="Times New Roman" w:cstheme="minorHAnsi"/>
          <w:b/>
          <w:sz w:val="28"/>
          <w:szCs w:val="28"/>
          <w:u w:val="single"/>
        </w:rPr>
        <w:t>Compromise</w:t>
      </w:r>
      <w:r>
        <w:rPr>
          <w:rFonts w:eastAsia="Times New Roman" w:cstheme="minorHAnsi"/>
          <w:sz w:val="28"/>
          <w:szCs w:val="28"/>
        </w:rPr>
        <w:t xml:space="preserve"> _</w:t>
      </w:r>
      <w:r w:rsidRPr="004D0844">
        <w:rPr>
          <w:rFonts w:eastAsia="Times New Roman" w:cstheme="minorHAnsi"/>
          <w:sz w:val="32"/>
          <w:szCs w:val="28"/>
        </w:rPr>
        <w:t>______________________________________________________________________________________________________________________________________</w:t>
      </w:r>
      <w:r>
        <w:rPr>
          <w:rFonts w:eastAsia="Times New Roman" w:cstheme="minorHAnsi"/>
          <w:sz w:val="32"/>
          <w:szCs w:val="28"/>
        </w:rPr>
        <w:t>_</w:t>
      </w:r>
    </w:p>
    <w:p w:rsidR="004D0844" w:rsidRPr="004D0844" w:rsidRDefault="004D0844" w:rsidP="004D0844">
      <w:pPr>
        <w:spacing w:beforeAutospacing="1" w:after="0" w:afterAutospacing="1" w:line="240" w:lineRule="auto"/>
        <w:rPr>
          <w:rFonts w:eastAsia="Times New Roman" w:cstheme="minorHAnsi"/>
          <w:sz w:val="28"/>
          <w:szCs w:val="28"/>
        </w:rPr>
      </w:pPr>
      <w:r w:rsidRPr="00D7673B">
        <w:rPr>
          <w:rFonts w:eastAsia="Times New Roman" w:cstheme="minorHAnsi"/>
          <w:b/>
          <w:sz w:val="28"/>
          <w:szCs w:val="28"/>
          <w:u w:val="single"/>
        </w:rPr>
        <w:t>Conflict</w:t>
      </w:r>
      <w:r>
        <w:rPr>
          <w:rFonts w:eastAsia="Times New Roman" w:cstheme="minorHAnsi"/>
          <w:sz w:val="28"/>
          <w:szCs w:val="28"/>
        </w:rPr>
        <w:t xml:space="preserve"> _</w:t>
      </w:r>
      <w:r w:rsidRPr="004D0844">
        <w:rPr>
          <w:rFonts w:eastAsia="Times New Roman" w:cstheme="minorHAnsi"/>
          <w:sz w:val="32"/>
          <w:szCs w:val="28"/>
        </w:rPr>
        <w:t>______________________________________________________________________________________________________________________________________</w:t>
      </w:r>
      <w:r>
        <w:rPr>
          <w:rFonts w:eastAsia="Times New Roman" w:cstheme="minorHAnsi"/>
          <w:sz w:val="32"/>
          <w:szCs w:val="28"/>
        </w:rPr>
        <w:t>_</w:t>
      </w:r>
    </w:p>
    <w:p w:rsidR="004D0844" w:rsidRPr="004D0844" w:rsidRDefault="004D0844" w:rsidP="004D0844">
      <w:pPr>
        <w:spacing w:beforeAutospacing="1" w:after="0" w:afterAutospacing="1" w:line="240" w:lineRule="auto"/>
        <w:rPr>
          <w:rFonts w:eastAsia="Times New Roman" w:cstheme="minorHAnsi"/>
          <w:sz w:val="28"/>
          <w:szCs w:val="28"/>
        </w:rPr>
      </w:pPr>
      <w:r w:rsidRPr="00D7673B">
        <w:rPr>
          <w:rFonts w:eastAsia="Times New Roman" w:cstheme="minorHAnsi"/>
          <w:b/>
          <w:sz w:val="28"/>
          <w:szCs w:val="28"/>
          <w:u w:val="single"/>
        </w:rPr>
        <w:t>Cooperation</w:t>
      </w:r>
      <w:r>
        <w:rPr>
          <w:rFonts w:eastAsia="Times New Roman" w:cstheme="minorHAnsi"/>
          <w:sz w:val="28"/>
          <w:szCs w:val="28"/>
        </w:rPr>
        <w:t xml:space="preserve"> _</w:t>
      </w:r>
      <w:r w:rsidRPr="004D0844">
        <w:rPr>
          <w:rFonts w:eastAsia="Times New Roman" w:cstheme="minorHAnsi"/>
          <w:sz w:val="32"/>
          <w:szCs w:val="28"/>
        </w:rPr>
        <w:t>______________________________________________________________________________________________________________________________________</w:t>
      </w:r>
      <w:r>
        <w:rPr>
          <w:rFonts w:eastAsia="Times New Roman" w:cstheme="minorHAnsi"/>
          <w:sz w:val="32"/>
          <w:szCs w:val="28"/>
        </w:rPr>
        <w:t>_</w:t>
      </w:r>
    </w:p>
    <w:p w:rsidR="00C72C32" w:rsidRDefault="00C72C32" w:rsidP="004D0844">
      <w:pPr>
        <w:spacing w:beforeAutospacing="1" w:after="0" w:afterAutospacing="1" w:line="240" w:lineRule="auto"/>
        <w:rPr>
          <w:rFonts w:eastAsia="Times New Roman" w:cstheme="minorHAnsi"/>
          <w:sz w:val="28"/>
          <w:szCs w:val="28"/>
        </w:rPr>
        <w:sectPr w:rsidR="00C72C32" w:rsidSect="00C72C32">
          <w:pgSz w:w="12240" w:h="15840"/>
          <w:pgMar w:top="720" w:right="576" w:bottom="720"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4D0844" w:rsidRDefault="004D0844" w:rsidP="004D0844">
      <w:pPr>
        <w:spacing w:beforeAutospacing="1" w:after="0" w:afterAutospacing="1" w:line="240" w:lineRule="auto"/>
        <w:rPr>
          <w:rFonts w:eastAsia="Times New Roman" w:cstheme="minorHAnsi"/>
          <w:sz w:val="28"/>
          <w:szCs w:val="28"/>
        </w:rPr>
      </w:pPr>
    </w:p>
    <w:tbl>
      <w:tblPr>
        <w:tblStyle w:val="TableGrid"/>
        <w:tblW w:w="0" w:type="auto"/>
        <w:tblLook w:val="00A0" w:firstRow="1" w:lastRow="0" w:firstColumn="1" w:lastColumn="0" w:noHBand="0" w:noVBand="0"/>
      </w:tblPr>
      <w:tblGrid>
        <w:gridCol w:w="2436"/>
        <w:gridCol w:w="2436"/>
        <w:gridCol w:w="2436"/>
        <w:gridCol w:w="2436"/>
        <w:gridCol w:w="2436"/>
        <w:gridCol w:w="2436"/>
      </w:tblGrid>
      <w:tr w:rsidR="004D0844" w:rsidTr="002E4213">
        <w:trPr>
          <w:cantSplit/>
          <w:trHeight w:val="1134"/>
        </w:trPr>
        <w:tc>
          <w:tcPr>
            <w:tcW w:w="7308" w:type="dxa"/>
            <w:gridSpan w:val="3"/>
          </w:tcPr>
          <w:p w:rsidR="004D0844" w:rsidRDefault="004D0844" w:rsidP="002E4213">
            <w:pPr>
              <w:spacing w:before="100" w:beforeAutospacing="1" w:afterAutospacing="1"/>
              <w:jc w:val="center"/>
              <w:rPr>
                <w:rFonts w:eastAsia="Times New Roman" w:cstheme="minorHAnsi"/>
                <w:sz w:val="28"/>
                <w:szCs w:val="28"/>
              </w:rPr>
            </w:pPr>
            <w:r>
              <w:rPr>
                <w:rFonts w:eastAsia="Times New Roman" w:cstheme="minorHAnsi"/>
                <w:sz w:val="28"/>
                <w:szCs w:val="28"/>
              </w:rPr>
              <w:br w:type="page"/>
            </w:r>
          </w:p>
          <w:p w:rsidR="004D0844" w:rsidRDefault="004D0844" w:rsidP="002E4213">
            <w:pPr>
              <w:spacing w:before="100" w:beforeAutospacing="1" w:afterAutospacing="1"/>
              <w:jc w:val="center"/>
              <w:rPr>
                <w:rFonts w:eastAsia="Times New Roman" w:cstheme="minorHAnsi"/>
                <w:sz w:val="28"/>
                <w:szCs w:val="28"/>
              </w:rPr>
            </w:pPr>
            <w:r>
              <w:rPr>
                <w:rFonts w:eastAsia="Times New Roman" w:cstheme="minorHAnsi"/>
                <w:sz w:val="28"/>
                <w:szCs w:val="28"/>
              </w:rPr>
              <w:t>Coexistence At Home</w:t>
            </w:r>
          </w:p>
          <w:p w:rsidR="004D0844" w:rsidRDefault="004D0844" w:rsidP="002E4213">
            <w:pPr>
              <w:spacing w:before="100" w:beforeAutospacing="1" w:afterAutospacing="1"/>
              <w:jc w:val="center"/>
              <w:rPr>
                <w:rFonts w:eastAsia="Times New Roman" w:cstheme="minorHAnsi"/>
                <w:sz w:val="28"/>
                <w:szCs w:val="28"/>
              </w:rPr>
            </w:pPr>
          </w:p>
        </w:tc>
        <w:tc>
          <w:tcPr>
            <w:tcW w:w="7308" w:type="dxa"/>
            <w:gridSpan w:val="3"/>
          </w:tcPr>
          <w:p w:rsidR="004D0844" w:rsidRDefault="004D0844" w:rsidP="002E4213">
            <w:pPr>
              <w:spacing w:before="100" w:beforeAutospacing="1" w:afterAutospacing="1"/>
              <w:jc w:val="center"/>
              <w:rPr>
                <w:rFonts w:eastAsia="Times New Roman" w:cstheme="minorHAnsi"/>
                <w:sz w:val="28"/>
                <w:szCs w:val="28"/>
              </w:rPr>
            </w:pPr>
          </w:p>
          <w:p w:rsidR="004D0844" w:rsidRDefault="000D572E" w:rsidP="002E4213">
            <w:pPr>
              <w:spacing w:before="100" w:beforeAutospacing="1" w:afterAutospacing="1"/>
              <w:jc w:val="center"/>
              <w:rPr>
                <w:rFonts w:eastAsia="Times New Roman" w:cstheme="minorHAnsi"/>
                <w:sz w:val="28"/>
                <w:szCs w:val="28"/>
              </w:rPr>
            </w:pPr>
            <w:r>
              <w:rPr>
                <w:rFonts w:eastAsia="Times New Roman" w:cstheme="minorHAnsi"/>
                <w:sz w:val="28"/>
                <w:szCs w:val="28"/>
              </w:rPr>
              <w:t>Coexistence At School</w:t>
            </w:r>
          </w:p>
        </w:tc>
      </w:tr>
      <w:tr w:rsidR="004D0844">
        <w:trPr>
          <w:cantSplit/>
          <w:trHeight w:val="1134"/>
        </w:trPr>
        <w:tc>
          <w:tcPr>
            <w:tcW w:w="2436" w:type="dxa"/>
          </w:tcPr>
          <w:p w:rsidR="004D0844" w:rsidRDefault="004D0844" w:rsidP="002E4213">
            <w:pPr>
              <w:spacing w:before="100" w:beforeAutospacing="1" w:afterAutospacing="1" w:line="360" w:lineRule="auto"/>
              <w:jc w:val="center"/>
              <w:rPr>
                <w:rFonts w:eastAsia="Times New Roman" w:cstheme="minorHAnsi"/>
                <w:sz w:val="28"/>
                <w:szCs w:val="28"/>
              </w:rPr>
            </w:pPr>
            <w:r>
              <w:rPr>
                <w:rFonts w:eastAsia="Times New Roman" w:cstheme="minorHAnsi"/>
                <w:sz w:val="28"/>
                <w:szCs w:val="28"/>
              </w:rPr>
              <w:t>Conflict</w:t>
            </w:r>
          </w:p>
        </w:tc>
        <w:tc>
          <w:tcPr>
            <w:tcW w:w="2436" w:type="dxa"/>
          </w:tcPr>
          <w:p w:rsidR="004D0844" w:rsidRDefault="004D0844" w:rsidP="002E4213">
            <w:pPr>
              <w:spacing w:before="100" w:beforeAutospacing="1" w:afterAutospacing="1" w:line="360" w:lineRule="auto"/>
              <w:jc w:val="center"/>
              <w:rPr>
                <w:rFonts w:eastAsia="Times New Roman" w:cstheme="minorHAnsi"/>
                <w:sz w:val="28"/>
                <w:szCs w:val="28"/>
              </w:rPr>
            </w:pPr>
            <w:r>
              <w:rPr>
                <w:rFonts w:eastAsia="Times New Roman" w:cstheme="minorHAnsi"/>
                <w:sz w:val="28"/>
                <w:szCs w:val="28"/>
              </w:rPr>
              <w:t>Compromise</w:t>
            </w:r>
          </w:p>
        </w:tc>
        <w:tc>
          <w:tcPr>
            <w:tcW w:w="2436" w:type="dxa"/>
          </w:tcPr>
          <w:p w:rsidR="004D0844" w:rsidRDefault="004D0844" w:rsidP="002E4213">
            <w:pPr>
              <w:spacing w:before="100" w:beforeAutospacing="1" w:afterAutospacing="1" w:line="360" w:lineRule="auto"/>
              <w:jc w:val="center"/>
              <w:rPr>
                <w:rFonts w:eastAsia="Times New Roman" w:cstheme="minorHAnsi"/>
                <w:sz w:val="28"/>
                <w:szCs w:val="28"/>
              </w:rPr>
            </w:pPr>
            <w:r>
              <w:rPr>
                <w:rFonts w:eastAsia="Times New Roman" w:cstheme="minorHAnsi"/>
                <w:sz w:val="28"/>
                <w:szCs w:val="28"/>
              </w:rPr>
              <w:t>Cooperation</w:t>
            </w:r>
          </w:p>
        </w:tc>
        <w:tc>
          <w:tcPr>
            <w:tcW w:w="2436" w:type="dxa"/>
          </w:tcPr>
          <w:p w:rsidR="004D0844" w:rsidRDefault="004D0844" w:rsidP="002E4213">
            <w:pPr>
              <w:spacing w:before="100" w:beforeAutospacing="1" w:afterAutospacing="1" w:line="360" w:lineRule="auto"/>
              <w:jc w:val="center"/>
              <w:rPr>
                <w:rFonts w:eastAsia="Times New Roman" w:cstheme="minorHAnsi"/>
                <w:sz w:val="28"/>
                <w:szCs w:val="28"/>
              </w:rPr>
            </w:pPr>
            <w:r>
              <w:rPr>
                <w:rFonts w:eastAsia="Times New Roman" w:cstheme="minorHAnsi"/>
                <w:sz w:val="28"/>
                <w:szCs w:val="28"/>
              </w:rPr>
              <w:t>Conflict</w:t>
            </w:r>
          </w:p>
        </w:tc>
        <w:tc>
          <w:tcPr>
            <w:tcW w:w="2436" w:type="dxa"/>
          </w:tcPr>
          <w:p w:rsidR="004D0844" w:rsidRDefault="004D0844" w:rsidP="002E4213">
            <w:pPr>
              <w:spacing w:before="100" w:beforeAutospacing="1" w:afterAutospacing="1" w:line="360" w:lineRule="auto"/>
              <w:jc w:val="center"/>
              <w:rPr>
                <w:rFonts w:eastAsia="Times New Roman" w:cstheme="minorHAnsi"/>
                <w:sz w:val="28"/>
                <w:szCs w:val="28"/>
              </w:rPr>
            </w:pPr>
            <w:r>
              <w:rPr>
                <w:rFonts w:eastAsia="Times New Roman" w:cstheme="minorHAnsi"/>
                <w:sz w:val="28"/>
                <w:szCs w:val="28"/>
              </w:rPr>
              <w:t>Compromise</w:t>
            </w:r>
          </w:p>
        </w:tc>
        <w:tc>
          <w:tcPr>
            <w:tcW w:w="2436" w:type="dxa"/>
          </w:tcPr>
          <w:p w:rsidR="004D0844" w:rsidRDefault="004D0844" w:rsidP="002E4213">
            <w:pPr>
              <w:spacing w:before="100" w:beforeAutospacing="1" w:afterAutospacing="1" w:line="360" w:lineRule="auto"/>
              <w:jc w:val="center"/>
              <w:rPr>
                <w:rFonts w:eastAsia="Times New Roman" w:cstheme="minorHAnsi"/>
                <w:sz w:val="28"/>
                <w:szCs w:val="28"/>
              </w:rPr>
            </w:pPr>
            <w:r>
              <w:rPr>
                <w:rFonts w:eastAsia="Times New Roman" w:cstheme="minorHAnsi"/>
                <w:sz w:val="28"/>
                <w:szCs w:val="28"/>
              </w:rPr>
              <w:t>Cooperation</w:t>
            </w:r>
          </w:p>
        </w:tc>
      </w:tr>
      <w:tr w:rsidR="004D0844">
        <w:trPr>
          <w:cantSplit/>
          <w:trHeight w:val="1134"/>
        </w:trPr>
        <w:tc>
          <w:tcPr>
            <w:tcW w:w="2436" w:type="dxa"/>
          </w:tcPr>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1.</w:t>
            </w:r>
          </w:p>
          <w:p w:rsidR="004D0844" w:rsidRDefault="004D0844" w:rsidP="002E4213">
            <w:pPr>
              <w:spacing w:before="100" w:beforeAutospacing="1" w:afterAutospacing="1"/>
              <w:rPr>
                <w:rFonts w:eastAsia="Times New Roman" w:cstheme="minorHAnsi"/>
                <w:sz w:val="28"/>
                <w:szCs w:val="28"/>
              </w:rPr>
            </w:pPr>
          </w:p>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2.</w:t>
            </w:r>
          </w:p>
          <w:p w:rsidR="004D0844" w:rsidRDefault="004D0844" w:rsidP="002E4213">
            <w:pPr>
              <w:spacing w:before="100" w:beforeAutospacing="1" w:afterAutospacing="1"/>
              <w:rPr>
                <w:rFonts w:eastAsia="Times New Roman" w:cstheme="minorHAnsi"/>
                <w:sz w:val="28"/>
                <w:szCs w:val="28"/>
              </w:rPr>
            </w:pPr>
          </w:p>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3.</w:t>
            </w:r>
          </w:p>
          <w:p w:rsidR="004D0844" w:rsidRDefault="004D0844" w:rsidP="002E4213">
            <w:pPr>
              <w:spacing w:before="100" w:beforeAutospacing="1" w:afterAutospacing="1"/>
              <w:rPr>
                <w:rFonts w:eastAsia="Times New Roman" w:cstheme="minorHAnsi"/>
                <w:sz w:val="28"/>
                <w:szCs w:val="28"/>
              </w:rPr>
            </w:pPr>
          </w:p>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4.</w:t>
            </w:r>
          </w:p>
          <w:p w:rsidR="004D0844" w:rsidRDefault="004D0844" w:rsidP="002E4213">
            <w:pPr>
              <w:spacing w:before="100" w:beforeAutospacing="1" w:afterAutospacing="1"/>
              <w:rPr>
                <w:rFonts w:eastAsia="Times New Roman" w:cstheme="minorHAnsi"/>
                <w:sz w:val="28"/>
                <w:szCs w:val="28"/>
              </w:rPr>
            </w:pPr>
          </w:p>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5.</w:t>
            </w:r>
          </w:p>
          <w:p w:rsidR="004D0844" w:rsidRDefault="004D0844" w:rsidP="002E4213">
            <w:pPr>
              <w:spacing w:before="100" w:beforeAutospacing="1" w:afterAutospacing="1"/>
              <w:rPr>
                <w:rFonts w:eastAsia="Times New Roman" w:cstheme="minorHAnsi"/>
                <w:sz w:val="28"/>
                <w:szCs w:val="28"/>
              </w:rPr>
            </w:pPr>
          </w:p>
        </w:tc>
        <w:tc>
          <w:tcPr>
            <w:tcW w:w="2436" w:type="dxa"/>
          </w:tcPr>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1.</w:t>
            </w:r>
          </w:p>
          <w:p w:rsidR="004D0844" w:rsidRDefault="004D0844" w:rsidP="002E4213">
            <w:pPr>
              <w:spacing w:before="100" w:beforeAutospacing="1" w:afterAutospacing="1"/>
              <w:rPr>
                <w:rFonts w:eastAsia="Times New Roman" w:cstheme="minorHAnsi"/>
                <w:sz w:val="28"/>
                <w:szCs w:val="28"/>
              </w:rPr>
            </w:pPr>
          </w:p>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2.</w:t>
            </w:r>
          </w:p>
          <w:p w:rsidR="004D0844" w:rsidRDefault="004D0844" w:rsidP="002E4213">
            <w:pPr>
              <w:spacing w:before="100" w:beforeAutospacing="1" w:afterAutospacing="1"/>
              <w:rPr>
                <w:rFonts w:eastAsia="Times New Roman" w:cstheme="minorHAnsi"/>
                <w:sz w:val="28"/>
                <w:szCs w:val="28"/>
              </w:rPr>
            </w:pPr>
          </w:p>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3.</w:t>
            </w:r>
          </w:p>
          <w:p w:rsidR="004D0844" w:rsidRDefault="004D0844" w:rsidP="002E4213">
            <w:pPr>
              <w:spacing w:before="100" w:beforeAutospacing="1" w:afterAutospacing="1"/>
              <w:rPr>
                <w:rFonts w:eastAsia="Times New Roman" w:cstheme="minorHAnsi"/>
                <w:sz w:val="28"/>
                <w:szCs w:val="28"/>
              </w:rPr>
            </w:pPr>
          </w:p>
          <w:p w:rsidR="004D0844" w:rsidRDefault="00500CE9" w:rsidP="002E4213">
            <w:pPr>
              <w:spacing w:before="100" w:beforeAutospacing="1" w:afterAutospacing="1"/>
              <w:rPr>
                <w:rFonts w:eastAsia="Times New Roman" w:cstheme="minorHAnsi"/>
                <w:sz w:val="28"/>
                <w:szCs w:val="28"/>
              </w:rPr>
            </w:pPr>
            <w:r>
              <w:rPr>
                <w:rFonts w:eastAsia="Times New Roman" w:cstheme="minorHAnsi"/>
                <w:sz w:val="28"/>
                <w:szCs w:val="28"/>
              </w:rPr>
              <w:t>4.</w:t>
            </w:r>
          </w:p>
          <w:p w:rsidR="004D0844" w:rsidRDefault="004D0844" w:rsidP="002E4213">
            <w:pPr>
              <w:spacing w:before="100" w:beforeAutospacing="1" w:afterAutospacing="1"/>
              <w:rPr>
                <w:rFonts w:eastAsia="Times New Roman" w:cstheme="minorHAnsi"/>
                <w:sz w:val="28"/>
                <w:szCs w:val="28"/>
              </w:rPr>
            </w:pPr>
          </w:p>
          <w:p w:rsidR="004D0844" w:rsidRDefault="00500CE9" w:rsidP="002E4213">
            <w:pPr>
              <w:spacing w:before="100" w:beforeAutospacing="1" w:afterAutospacing="1"/>
              <w:rPr>
                <w:rFonts w:eastAsia="Times New Roman" w:cstheme="minorHAnsi"/>
                <w:sz w:val="28"/>
                <w:szCs w:val="28"/>
              </w:rPr>
            </w:pPr>
            <w:r>
              <w:rPr>
                <w:rFonts w:eastAsia="Times New Roman" w:cstheme="minorHAnsi"/>
                <w:sz w:val="28"/>
                <w:szCs w:val="28"/>
              </w:rPr>
              <w:t>5.</w:t>
            </w:r>
          </w:p>
          <w:p w:rsidR="004D0844" w:rsidRDefault="004D0844" w:rsidP="002E4213">
            <w:pPr>
              <w:spacing w:before="100" w:beforeAutospacing="1" w:afterAutospacing="1"/>
              <w:rPr>
                <w:rFonts w:eastAsia="Times New Roman" w:cstheme="minorHAnsi"/>
                <w:sz w:val="28"/>
                <w:szCs w:val="28"/>
              </w:rPr>
            </w:pPr>
          </w:p>
        </w:tc>
        <w:tc>
          <w:tcPr>
            <w:tcW w:w="2436" w:type="dxa"/>
          </w:tcPr>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1.</w:t>
            </w:r>
          </w:p>
          <w:p w:rsidR="004D0844" w:rsidRDefault="004D0844" w:rsidP="002E4213">
            <w:pPr>
              <w:spacing w:before="100" w:beforeAutospacing="1" w:afterAutospacing="1"/>
              <w:rPr>
                <w:rFonts w:eastAsia="Times New Roman" w:cstheme="minorHAnsi"/>
                <w:sz w:val="28"/>
                <w:szCs w:val="28"/>
              </w:rPr>
            </w:pPr>
          </w:p>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2.</w:t>
            </w:r>
          </w:p>
          <w:p w:rsidR="004D0844" w:rsidRDefault="004D0844" w:rsidP="002E4213">
            <w:pPr>
              <w:spacing w:before="100" w:beforeAutospacing="1" w:afterAutospacing="1"/>
              <w:rPr>
                <w:rFonts w:eastAsia="Times New Roman" w:cstheme="minorHAnsi"/>
                <w:sz w:val="28"/>
                <w:szCs w:val="28"/>
              </w:rPr>
            </w:pPr>
          </w:p>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3.</w:t>
            </w:r>
          </w:p>
          <w:p w:rsidR="004D0844" w:rsidRDefault="004D0844" w:rsidP="002E4213">
            <w:pPr>
              <w:spacing w:before="100" w:beforeAutospacing="1" w:afterAutospacing="1"/>
              <w:rPr>
                <w:rFonts w:eastAsia="Times New Roman" w:cstheme="minorHAnsi"/>
                <w:sz w:val="28"/>
                <w:szCs w:val="28"/>
              </w:rPr>
            </w:pPr>
          </w:p>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4.</w:t>
            </w:r>
          </w:p>
          <w:p w:rsidR="004D0844" w:rsidRDefault="004D0844" w:rsidP="002E4213">
            <w:pPr>
              <w:spacing w:before="100" w:beforeAutospacing="1" w:afterAutospacing="1"/>
              <w:rPr>
                <w:rFonts w:eastAsia="Times New Roman" w:cstheme="minorHAnsi"/>
                <w:sz w:val="28"/>
                <w:szCs w:val="28"/>
              </w:rPr>
            </w:pPr>
          </w:p>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5.</w:t>
            </w:r>
          </w:p>
        </w:tc>
        <w:tc>
          <w:tcPr>
            <w:tcW w:w="2436" w:type="dxa"/>
          </w:tcPr>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1.</w:t>
            </w:r>
          </w:p>
          <w:p w:rsidR="004D0844" w:rsidRDefault="004D0844" w:rsidP="002E4213">
            <w:pPr>
              <w:spacing w:before="100" w:beforeAutospacing="1" w:afterAutospacing="1"/>
              <w:rPr>
                <w:rFonts w:eastAsia="Times New Roman" w:cstheme="minorHAnsi"/>
                <w:sz w:val="28"/>
                <w:szCs w:val="28"/>
              </w:rPr>
            </w:pPr>
          </w:p>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2.</w:t>
            </w:r>
          </w:p>
          <w:p w:rsidR="004D0844" w:rsidRDefault="004D0844" w:rsidP="002E4213">
            <w:pPr>
              <w:spacing w:before="100" w:beforeAutospacing="1" w:afterAutospacing="1"/>
              <w:rPr>
                <w:rFonts w:eastAsia="Times New Roman" w:cstheme="minorHAnsi"/>
                <w:sz w:val="28"/>
                <w:szCs w:val="28"/>
              </w:rPr>
            </w:pPr>
          </w:p>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3.</w:t>
            </w:r>
          </w:p>
          <w:p w:rsidR="004D0844" w:rsidRDefault="004D0844" w:rsidP="002E4213">
            <w:pPr>
              <w:spacing w:before="100" w:beforeAutospacing="1" w:afterAutospacing="1"/>
              <w:rPr>
                <w:rFonts w:eastAsia="Times New Roman" w:cstheme="minorHAnsi"/>
                <w:sz w:val="28"/>
                <w:szCs w:val="28"/>
              </w:rPr>
            </w:pPr>
          </w:p>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4.</w:t>
            </w:r>
          </w:p>
          <w:p w:rsidR="004D0844" w:rsidRDefault="004D0844" w:rsidP="002E4213">
            <w:pPr>
              <w:spacing w:before="100" w:beforeAutospacing="1" w:afterAutospacing="1"/>
              <w:rPr>
                <w:rFonts w:eastAsia="Times New Roman" w:cstheme="minorHAnsi"/>
                <w:sz w:val="28"/>
                <w:szCs w:val="28"/>
              </w:rPr>
            </w:pPr>
          </w:p>
          <w:p w:rsidR="004D0844" w:rsidRDefault="00500CE9" w:rsidP="002E4213">
            <w:pPr>
              <w:spacing w:before="100" w:beforeAutospacing="1" w:afterAutospacing="1"/>
              <w:rPr>
                <w:rFonts w:eastAsia="Times New Roman" w:cstheme="minorHAnsi"/>
                <w:sz w:val="28"/>
                <w:szCs w:val="28"/>
              </w:rPr>
            </w:pPr>
            <w:r>
              <w:rPr>
                <w:rFonts w:eastAsia="Times New Roman" w:cstheme="minorHAnsi"/>
                <w:sz w:val="28"/>
                <w:szCs w:val="28"/>
              </w:rPr>
              <w:t>5.</w:t>
            </w:r>
          </w:p>
          <w:p w:rsidR="004D0844" w:rsidRDefault="004D0844" w:rsidP="002E4213">
            <w:pPr>
              <w:spacing w:before="100" w:beforeAutospacing="1" w:afterAutospacing="1"/>
              <w:rPr>
                <w:rFonts w:eastAsia="Times New Roman" w:cstheme="minorHAnsi"/>
                <w:sz w:val="28"/>
                <w:szCs w:val="28"/>
              </w:rPr>
            </w:pPr>
          </w:p>
          <w:p w:rsidR="004D0844" w:rsidRDefault="004D0844" w:rsidP="002E4213">
            <w:pPr>
              <w:spacing w:before="100" w:beforeAutospacing="1" w:afterAutospacing="1"/>
              <w:rPr>
                <w:rFonts w:eastAsia="Times New Roman" w:cstheme="minorHAnsi"/>
                <w:sz w:val="28"/>
                <w:szCs w:val="28"/>
              </w:rPr>
            </w:pPr>
          </w:p>
        </w:tc>
        <w:tc>
          <w:tcPr>
            <w:tcW w:w="2436" w:type="dxa"/>
          </w:tcPr>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1.</w:t>
            </w:r>
          </w:p>
          <w:p w:rsidR="004D0844" w:rsidRDefault="004D0844" w:rsidP="002E4213">
            <w:pPr>
              <w:spacing w:before="100" w:beforeAutospacing="1" w:afterAutospacing="1"/>
              <w:rPr>
                <w:rFonts w:eastAsia="Times New Roman" w:cstheme="minorHAnsi"/>
                <w:sz w:val="28"/>
                <w:szCs w:val="28"/>
              </w:rPr>
            </w:pPr>
          </w:p>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2.</w:t>
            </w:r>
          </w:p>
          <w:p w:rsidR="004D0844" w:rsidRDefault="004D0844" w:rsidP="002E4213">
            <w:pPr>
              <w:spacing w:before="100" w:beforeAutospacing="1" w:afterAutospacing="1"/>
              <w:rPr>
                <w:rFonts w:eastAsia="Times New Roman" w:cstheme="minorHAnsi"/>
                <w:sz w:val="28"/>
                <w:szCs w:val="28"/>
              </w:rPr>
            </w:pPr>
          </w:p>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3.</w:t>
            </w:r>
          </w:p>
          <w:p w:rsidR="004D0844" w:rsidRDefault="004D0844" w:rsidP="002E4213">
            <w:pPr>
              <w:spacing w:before="100" w:beforeAutospacing="1" w:afterAutospacing="1"/>
              <w:rPr>
                <w:rFonts w:eastAsia="Times New Roman" w:cstheme="minorHAnsi"/>
                <w:sz w:val="28"/>
                <w:szCs w:val="28"/>
              </w:rPr>
            </w:pPr>
          </w:p>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4.</w:t>
            </w:r>
          </w:p>
          <w:p w:rsidR="004D0844" w:rsidRDefault="004D0844" w:rsidP="002E4213">
            <w:pPr>
              <w:spacing w:before="100" w:beforeAutospacing="1" w:afterAutospacing="1"/>
              <w:rPr>
                <w:rFonts w:eastAsia="Times New Roman" w:cstheme="minorHAnsi"/>
                <w:sz w:val="28"/>
                <w:szCs w:val="28"/>
              </w:rPr>
            </w:pPr>
          </w:p>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5.</w:t>
            </w:r>
          </w:p>
          <w:p w:rsidR="004D0844" w:rsidRDefault="004D0844" w:rsidP="002E4213">
            <w:pPr>
              <w:spacing w:before="100" w:beforeAutospacing="1" w:afterAutospacing="1"/>
              <w:rPr>
                <w:rFonts w:eastAsia="Times New Roman" w:cstheme="minorHAnsi"/>
                <w:sz w:val="28"/>
                <w:szCs w:val="28"/>
              </w:rPr>
            </w:pPr>
          </w:p>
        </w:tc>
        <w:tc>
          <w:tcPr>
            <w:tcW w:w="2436" w:type="dxa"/>
          </w:tcPr>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1.</w:t>
            </w:r>
          </w:p>
          <w:p w:rsidR="004D0844" w:rsidRDefault="004D0844" w:rsidP="002E4213">
            <w:pPr>
              <w:spacing w:before="100" w:beforeAutospacing="1" w:afterAutospacing="1"/>
              <w:rPr>
                <w:rFonts w:eastAsia="Times New Roman" w:cstheme="minorHAnsi"/>
                <w:sz w:val="28"/>
                <w:szCs w:val="28"/>
              </w:rPr>
            </w:pPr>
          </w:p>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2.</w:t>
            </w:r>
          </w:p>
          <w:p w:rsidR="004D0844" w:rsidRDefault="004D0844" w:rsidP="002E4213">
            <w:pPr>
              <w:spacing w:before="100" w:beforeAutospacing="1" w:afterAutospacing="1"/>
              <w:rPr>
                <w:rFonts w:eastAsia="Times New Roman" w:cstheme="minorHAnsi"/>
                <w:sz w:val="28"/>
                <w:szCs w:val="28"/>
              </w:rPr>
            </w:pPr>
          </w:p>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3.</w:t>
            </w:r>
          </w:p>
          <w:p w:rsidR="004D0844" w:rsidRDefault="004D0844" w:rsidP="002E4213">
            <w:pPr>
              <w:spacing w:before="100" w:beforeAutospacing="1" w:afterAutospacing="1"/>
              <w:rPr>
                <w:rFonts w:eastAsia="Times New Roman" w:cstheme="minorHAnsi"/>
                <w:sz w:val="28"/>
                <w:szCs w:val="28"/>
              </w:rPr>
            </w:pPr>
          </w:p>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4.</w:t>
            </w:r>
          </w:p>
          <w:p w:rsidR="004D0844" w:rsidRDefault="004D0844" w:rsidP="002E4213">
            <w:pPr>
              <w:spacing w:before="100" w:beforeAutospacing="1" w:afterAutospacing="1"/>
              <w:rPr>
                <w:rFonts w:eastAsia="Times New Roman" w:cstheme="minorHAnsi"/>
                <w:sz w:val="28"/>
                <w:szCs w:val="28"/>
              </w:rPr>
            </w:pPr>
          </w:p>
          <w:p w:rsidR="004D0844" w:rsidRDefault="004D0844" w:rsidP="002E4213">
            <w:pPr>
              <w:spacing w:before="100" w:beforeAutospacing="1" w:afterAutospacing="1"/>
              <w:rPr>
                <w:rFonts w:eastAsia="Times New Roman" w:cstheme="minorHAnsi"/>
                <w:sz w:val="28"/>
                <w:szCs w:val="28"/>
              </w:rPr>
            </w:pPr>
            <w:r>
              <w:rPr>
                <w:rFonts w:eastAsia="Times New Roman" w:cstheme="minorHAnsi"/>
                <w:sz w:val="28"/>
                <w:szCs w:val="28"/>
              </w:rPr>
              <w:t>5.</w:t>
            </w:r>
          </w:p>
          <w:p w:rsidR="004D0844" w:rsidRDefault="004D0844" w:rsidP="002E4213">
            <w:pPr>
              <w:spacing w:before="100" w:beforeAutospacing="1" w:afterAutospacing="1"/>
              <w:rPr>
                <w:rFonts w:eastAsia="Times New Roman" w:cstheme="minorHAnsi"/>
                <w:sz w:val="28"/>
                <w:szCs w:val="28"/>
              </w:rPr>
            </w:pPr>
          </w:p>
        </w:tc>
      </w:tr>
    </w:tbl>
    <w:p w:rsidR="004D0844" w:rsidRDefault="004D0844" w:rsidP="00C72C32">
      <w:pPr>
        <w:spacing w:before="100" w:beforeAutospacing="1" w:after="100" w:afterAutospacing="1" w:line="240" w:lineRule="auto"/>
        <w:rPr>
          <w:rFonts w:eastAsia="Times New Roman" w:cstheme="minorHAnsi"/>
          <w:sz w:val="28"/>
          <w:szCs w:val="28"/>
        </w:rPr>
        <w:sectPr w:rsidR="004D0844" w:rsidSect="002E4213">
          <w:pgSz w:w="15840" w:h="12240" w:orient="landscape"/>
          <w:pgMar w:top="576" w:right="720" w:bottom="720"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9F2EE5" w:rsidRDefault="003E105A" w:rsidP="00C72C32">
      <w:pPr>
        <w:jc w:val="center"/>
        <w:rPr>
          <w:rFonts w:ascii="Times New Roman" w:hAnsi="Times New Roman" w:cs="Times New Roman"/>
          <w:sz w:val="28"/>
          <w:szCs w:val="24"/>
        </w:rPr>
      </w:pPr>
      <w:r>
        <w:rPr>
          <w:rFonts w:ascii="Times New Roman" w:hAnsi="Times New Roman" w:cs="Times New Roman"/>
          <w:sz w:val="28"/>
          <w:szCs w:val="24"/>
        </w:rPr>
        <w:lastRenderedPageBreak/>
        <w:t>Lesson 2</w:t>
      </w:r>
      <w:r w:rsidR="009F2EE5">
        <w:rPr>
          <w:rFonts w:ascii="Times New Roman" w:hAnsi="Times New Roman" w:cs="Times New Roman"/>
          <w:sz w:val="28"/>
          <w:szCs w:val="24"/>
        </w:rPr>
        <w:t>: Nevada’s Historic People</w:t>
      </w:r>
    </w:p>
    <w:p w:rsidR="007C5CBE" w:rsidRDefault="009F2EE5" w:rsidP="009F2EE5">
      <w:pPr>
        <w:rPr>
          <w:rFonts w:ascii="Times New Roman" w:hAnsi="Times New Roman" w:cs="Times New Roman"/>
        </w:rPr>
      </w:pPr>
      <w:r w:rsidRPr="007860AB">
        <w:rPr>
          <w:rFonts w:ascii="Times New Roman" w:hAnsi="Times New Roman" w:cs="Times New Roman"/>
          <w:b/>
        </w:rPr>
        <w:t>Essential Understandings and Skills of Lesson:</w:t>
      </w:r>
      <w:r w:rsidR="003E105A">
        <w:rPr>
          <w:rFonts w:ascii="Times New Roman" w:hAnsi="Times New Roman" w:cs="Times New Roman"/>
        </w:rPr>
        <w:t xml:space="preserve"> </w:t>
      </w:r>
    </w:p>
    <w:p w:rsidR="009F2EE5" w:rsidRPr="00CF3314" w:rsidRDefault="003E105A" w:rsidP="007241C5">
      <w:pPr>
        <w:pStyle w:val="ListParagraph"/>
        <w:numPr>
          <w:ilvl w:val="0"/>
          <w:numId w:val="20"/>
        </w:numPr>
        <w:spacing w:after="0" w:line="240" w:lineRule="auto"/>
      </w:pPr>
      <w:r w:rsidRPr="007C5CBE">
        <w:rPr>
          <w:rFonts w:ascii="Times New Roman" w:hAnsi="Times New Roman" w:cs="Times New Roman"/>
        </w:rPr>
        <w:t xml:space="preserve">There are 5 different tribes or Native Americans that lived in and around </w:t>
      </w:r>
      <w:r w:rsidR="007C5CBE" w:rsidRPr="007C5CBE">
        <w:rPr>
          <w:rFonts w:ascii="Times New Roman" w:hAnsi="Times New Roman" w:cs="Times New Roman"/>
        </w:rPr>
        <w:t>the Great Basin</w:t>
      </w:r>
      <w:r w:rsidRPr="007C5CBE">
        <w:rPr>
          <w:rFonts w:ascii="Times New Roman" w:hAnsi="Times New Roman" w:cs="Times New Roman"/>
        </w:rPr>
        <w:t>.</w:t>
      </w:r>
      <w:r w:rsidR="007C5CBE" w:rsidRPr="007C5CBE">
        <w:rPr>
          <w:rFonts w:ascii="Times New Roman" w:hAnsi="Times New Roman" w:cs="Times New Roman"/>
        </w:rPr>
        <w:t xml:space="preserve">  Each tribe had some cultural similarities in addition to unique skills, technologies, and qualities. </w:t>
      </w:r>
    </w:p>
    <w:p w:rsidR="007C5CBE" w:rsidRDefault="009F2EE5" w:rsidP="009F2EE5">
      <w:pPr>
        <w:rPr>
          <w:rFonts w:ascii="Times New Roman" w:hAnsi="Times New Roman" w:cs="Times New Roman"/>
          <w:b/>
        </w:rPr>
      </w:pPr>
      <w:r>
        <w:rPr>
          <w:rFonts w:ascii="Times New Roman" w:hAnsi="Times New Roman" w:cs="Times New Roman"/>
          <w:b/>
        </w:rPr>
        <w:t xml:space="preserve">Rationale: </w:t>
      </w:r>
    </w:p>
    <w:p w:rsidR="009F2EE5" w:rsidRDefault="007C5CBE" w:rsidP="007241C5">
      <w:pPr>
        <w:pStyle w:val="ListParagraph"/>
        <w:numPr>
          <w:ilvl w:val="0"/>
          <w:numId w:val="19"/>
        </w:numPr>
        <w:spacing w:after="0" w:line="240" w:lineRule="auto"/>
      </w:pPr>
      <w:r>
        <w:t>The central focus of the Common Core is to develop the ability to read and analyze complex text.  The ELA instructional shifts are the manner in which teachers facilitate this development of a student’s a</w:t>
      </w:r>
      <w:r w:rsidR="000D572E">
        <w:t xml:space="preserve">bility analyzing text, and the </w:t>
      </w:r>
      <w:r>
        <w:t>clo</w:t>
      </w:r>
      <w:r w:rsidR="000D572E">
        <w:t xml:space="preserve">se reading of Sarah Winnemucca </w:t>
      </w:r>
      <w:r>
        <w:t>incorporate</w:t>
      </w:r>
      <w:r w:rsidR="000D572E">
        <w:t xml:space="preserve">s the ELA instructional shifts </w:t>
      </w:r>
      <w:r>
        <w:t xml:space="preserve">throughout the lesson.  First, the shifts require incorporating a balance of nonfiction into a literacy block (Shifts 1 and 2).  Another focus </w:t>
      </w:r>
      <w:r w:rsidR="000D572E">
        <w:t xml:space="preserve">of the Sarah Winnemucca lesson </w:t>
      </w:r>
      <w:r>
        <w:t>is the use of complex text to build stamina</w:t>
      </w:r>
      <w:r w:rsidR="000D572E">
        <w:t xml:space="preserve"> and ability to read critically</w:t>
      </w:r>
      <w:r>
        <w:t xml:space="preserve"> (Shift 3).  The entire lesson requires students to support their thinking with evidence from the text and using academic vocabulary (Shift 4 and 6).  Finally, the lesson requires that students explain their reasoning in discussions and in writing (Shift 5.)</w:t>
      </w:r>
    </w:p>
    <w:p w:rsidR="007C5CBE" w:rsidRPr="007C5CBE" w:rsidRDefault="007C5CBE" w:rsidP="007241C5">
      <w:pPr>
        <w:pStyle w:val="ListParagraph"/>
        <w:numPr>
          <w:ilvl w:val="0"/>
          <w:numId w:val="19"/>
        </w:numPr>
        <w:spacing w:after="0" w:line="240" w:lineRule="auto"/>
        <w:rPr>
          <w:rFonts w:ascii="Times New Roman" w:hAnsi="Times New Roman" w:cs="Times New Roman"/>
        </w:rPr>
      </w:pPr>
      <w:r>
        <w:t>One of the central dispositions of Social Studies is that readers should understand that the term Native American refers to a broad and diverse group of people.  Each of these groups had similarities, but m</w:t>
      </w:r>
      <w:r w:rsidR="000D572E">
        <w:t xml:space="preserve">any more differences including </w:t>
      </w:r>
      <w:r>
        <w:t>government, belief system, economy, and way of life.</w:t>
      </w:r>
    </w:p>
    <w:p w:rsidR="00A25CDA" w:rsidRDefault="009F2EE5" w:rsidP="009F2EE5">
      <w:r w:rsidRPr="007860AB">
        <w:rPr>
          <w:rFonts w:ascii="Times New Roman" w:hAnsi="Times New Roman" w:cs="Times New Roman"/>
          <w:b/>
        </w:rPr>
        <w:t>Student Objectives:</w:t>
      </w:r>
      <w:r w:rsidRPr="00CF3314">
        <w:rPr>
          <w:rFonts w:ascii="Times New Roman" w:hAnsi="Times New Roman" w:cs="Times New Roman"/>
        </w:rPr>
        <w:t xml:space="preserve"> </w:t>
      </w:r>
      <w:r w:rsidRPr="00CF3314">
        <w:t xml:space="preserve"> </w:t>
      </w:r>
    </w:p>
    <w:p w:rsidR="009F2EE5" w:rsidRPr="00A25CDA" w:rsidRDefault="009F2EE5" w:rsidP="007241C5">
      <w:pPr>
        <w:pStyle w:val="ListParagraph"/>
        <w:numPr>
          <w:ilvl w:val="0"/>
          <w:numId w:val="21"/>
        </w:numPr>
        <w:spacing w:after="0" w:line="240" w:lineRule="auto"/>
        <w:rPr>
          <w:rFonts w:ascii="Times New Roman" w:hAnsi="Times New Roman" w:cs="Times New Roman"/>
        </w:rPr>
      </w:pPr>
      <w:r>
        <w:t xml:space="preserve">Students will </w:t>
      </w:r>
      <w:r w:rsidR="00A25CDA">
        <w:t>draw inferences about Nevada’s main tribes by comparing</w:t>
      </w:r>
      <w:r>
        <w:t xml:space="preserve"> and contrast</w:t>
      </w:r>
      <w:r w:rsidR="00A25CDA">
        <w:t>ing</w:t>
      </w:r>
      <w:r>
        <w:t xml:space="preserve"> </w:t>
      </w:r>
      <w:r w:rsidR="00A25CDA">
        <w:t>the details and examples in the text.</w:t>
      </w:r>
    </w:p>
    <w:p w:rsidR="00A25CDA" w:rsidRDefault="009F2EE5" w:rsidP="009F2EE5">
      <w:pPr>
        <w:rPr>
          <w:rFonts w:ascii="Times New Roman" w:hAnsi="Times New Roman" w:cs="Times New Roman"/>
        </w:rPr>
      </w:pPr>
      <w:r w:rsidRPr="007860AB">
        <w:rPr>
          <w:rFonts w:ascii="Times New Roman" w:hAnsi="Times New Roman" w:cs="Times New Roman"/>
          <w:b/>
        </w:rPr>
        <w:t>Materials:</w:t>
      </w:r>
      <w:r w:rsidRPr="00CF3314">
        <w:rPr>
          <w:rFonts w:ascii="Times New Roman" w:hAnsi="Times New Roman" w:cs="Times New Roman"/>
        </w:rPr>
        <w:t xml:space="preserve"> </w:t>
      </w:r>
    </w:p>
    <w:p w:rsidR="00A25CDA" w:rsidRDefault="009F2EE5" w:rsidP="007241C5">
      <w:pPr>
        <w:pStyle w:val="ListParagraph"/>
        <w:numPr>
          <w:ilvl w:val="0"/>
          <w:numId w:val="21"/>
        </w:numPr>
        <w:spacing w:after="0" w:line="240" w:lineRule="auto"/>
      </w:pPr>
      <w:r>
        <w:t xml:space="preserve">“Nevada’s Historic People” (Excerpted from </w:t>
      </w:r>
      <w:r w:rsidRPr="00A25CDA">
        <w:rPr>
          <w:i/>
        </w:rPr>
        <w:t>Nevada: A Journey of Discovery</w:t>
      </w:r>
      <w:r>
        <w:t xml:space="preserve">, </w:t>
      </w:r>
      <w:r w:rsidR="00A25CDA">
        <w:t xml:space="preserve">2005) – one copy per student </w:t>
      </w:r>
      <w:r>
        <w:t xml:space="preserve"> </w:t>
      </w:r>
    </w:p>
    <w:p w:rsidR="009F2EE5" w:rsidRPr="00CF3314" w:rsidRDefault="009F2EE5" w:rsidP="007241C5">
      <w:pPr>
        <w:pStyle w:val="ListParagraph"/>
        <w:numPr>
          <w:ilvl w:val="0"/>
          <w:numId w:val="21"/>
        </w:numPr>
        <w:spacing w:after="0" w:line="240" w:lineRule="auto"/>
      </w:pPr>
      <w:r>
        <w:t>“Nevada’s Historic People” graphic organizer (one copy per student)</w:t>
      </w:r>
    </w:p>
    <w:p w:rsidR="009F2EE5" w:rsidRPr="007860AB" w:rsidRDefault="009F2EE5" w:rsidP="009F2EE5">
      <w:pPr>
        <w:rPr>
          <w:rFonts w:ascii="Times New Roman" w:hAnsi="Times New Roman" w:cs="Times New Roman"/>
          <w:b/>
        </w:rPr>
      </w:pPr>
      <w:r w:rsidRPr="007860AB">
        <w:rPr>
          <w:rFonts w:ascii="Times New Roman" w:hAnsi="Times New Roman" w:cs="Times New Roman"/>
          <w:b/>
        </w:rPr>
        <w:t>Lesson Plan Outline:</w:t>
      </w:r>
    </w:p>
    <w:tbl>
      <w:tblPr>
        <w:tblStyle w:val="TableGrid"/>
        <w:tblW w:w="5245" w:type="pct"/>
        <w:tblInd w:w="-252" w:type="dxa"/>
        <w:tblLook w:val="04A0" w:firstRow="1" w:lastRow="0" w:firstColumn="1" w:lastColumn="0" w:noHBand="0" w:noVBand="1"/>
      </w:tblPr>
      <w:tblGrid>
        <w:gridCol w:w="1647"/>
        <w:gridCol w:w="3633"/>
        <w:gridCol w:w="3633"/>
        <w:gridCol w:w="1888"/>
      </w:tblGrid>
      <w:tr w:rsidR="009F2EE5">
        <w:trPr>
          <w:trHeight w:val="926"/>
        </w:trPr>
        <w:tc>
          <w:tcPr>
            <w:tcW w:w="762" w:type="pct"/>
            <w:shd w:val="clear" w:color="auto" w:fill="000000" w:themeFill="text1"/>
          </w:tcPr>
          <w:p w:rsidR="009F2EE5" w:rsidRPr="00D2417C" w:rsidRDefault="009F2EE5" w:rsidP="009F2EE5">
            <w:pPr>
              <w:jc w:val="center"/>
              <w:rPr>
                <w:rFonts w:ascii="Times New Roman" w:hAnsi="Times New Roman" w:cs="Times New Roman"/>
                <w:b/>
                <w:i/>
                <w:szCs w:val="20"/>
              </w:rPr>
            </w:pPr>
            <w:r w:rsidRPr="00D2417C">
              <w:rPr>
                <w:rFonts w:ascii="Times New Roman" w:hAnsi="Times New Roman" w:cs="Times New Roman"/>
                <w:b/>
                <w:i/>
                <w:szCs w:val="20"/>
              </w:rPr>
              <w:t>Approximate Time</w:t>
            </w:r>
          </w:p>
          <w:p w:rsidR="009F2EE5" w:rsidRPr="00D2417C" w:rsidRDefault="009F2EE5" w:rsidP="009F2EE5">
            <w:pPr>
              <w:jc w:val="center"/>
              <w:rPr>
                <w:rFonts w:ascii="Times New Roman" w:hAnsi="Times New Roman" w:cs="Times New Roman"/>
                <w:b/>
                <w:i/>
                <w:szCs w:val="20"/>
              </w:rPr>
            </w:pPr>
            <w:r w:rsidRPr="00D2417C">
              <w:rPr>
                <w:rFonts w:ascii="Times New Roman" w:hAnsi="Times New Roman" w:cs="Times New Roman"/>
                <w:b/>
                <w:i/>
                <w:szCs w:val="20"/>
              </w:rPr>
              <w:t xml:space="preserve">(e.g. 15 </w:t>
            </w:r>
            <w:proofErr w:type="spellStart"/>
            <w:r w:rsidRPr="00D2417C">
              <w:rPr>
                <w:rFonts w:ascii="Times New Roman" w:hAnsi="Times New Roman" w:cs="Times New Roman"/>
                <w:b/>
                <w:i/>
                <w:szCs w:val="20"/>
              </w:rPr>
              <w:t>mins</w:t>
            </w:r>
            <w:proofErr w:type="spellEnd"/>
            <w:r w:rsidRPr="00D2417C">
              <w:rPr>
                <w:rFonts w:ascii="Times New Roman" w:hAnsi="Times New Roman" w:cs="Times New Roman"/>
                <w:b/>
                <w:i/>
                <w:szCs w:val="20"/>
              </w:rPr>
              <w:t>)</w:t>
            </w:r>
          </w:p>
        </w:tc>
        <w:tc>
          <w:tcPr>
            <w:tcW w:w="1682" w:type="pct"/>
            <w:shd w:val="clear" w:color="auto" w:fill="000000" w:themeFill="text1"/>
          </w:tcPr>
          <w:p w:rsidR="009F2EE5" w:rsidRPr="00D2417C" w:rsidRDefault="009F2EE5" w:rsidP="009F2EE5">
            <w:pPr>
              <w:rPr>
                <w:rFonts w:ascii="Times New Roman" w:hAnsi="Times New Roman" w:cs="Times New Roman"/>
                <w:b/>
                <w:i/>
                <w:szCs w:val="20"/>
              </w:rPr>
            </w:pPr>
            <w:r w:rsidRPr="00D2417C">
              <w:rPr>
                <w:rFonts w:ascii="Times New Roman" w:hAnsi="Times New Roman" w:cs="Times New Roman"/>
                <w:b/>
                <w:i/>
                <w:szCs w:val="20"/>
              </w:rPr>
              <w:t>What is the teacher doing during this time?</w:t>
            </w:r>
          </w:p>
        </w:tc>
        <w:tc>
          <w:tcPr>
            <w:tcW w:w="1682" w:type="pct"/>
            <w:shd w:val="clear" w:color="auto" w:fill="000000" w:themeFill="text1"/>
          </w:tcPr>
          <w:p w:rsidR="009F2EE5" w:rsidRPr="00D2417C" w:rsidRDefault="009F2EE5" w:rsidP="009F2EE5">
            <w:pPr>
              <w:rPr>
                <w:rFonts w:ascii="Times New Roman" w:hAnsi="Times New Roman" w:cs="Times New Roman"/>
                <w:b/>
                <w:i/>
                <w:szCs w:val="20"/>
              </w:rPr>
            </w:pPr>
            <w:r w:rsidRPr="00D2417C">
              <w:rPr>
                <w:rFonts w:ascii="Times New Roman" w:hAnsi="Times New Roman" w:cs="Times New Roman"/>
                <w:b/>
                <w:i/>
                <w:szCs w:val="20"/>
              </w:rPr>
              <w:t>What are students expected to do during this time?</w:t>
            </w:r>
          </w:p>
        </w:tc>
        <w:tc>
          <w:tcPr>
            <w:tcW w:w="874" w:type="pct"/>
            <w:shd w:val="clear" w:color="auto" w:fill="000000" w:themeFill="text1"/>
          </w:tcPr>
          <w:p w:rsidR="009F2EE5" w:rsidRPr="00D2417C" w:rsidRDefault="009F2EE5" w:rsidP="009F2EE5">
            <w:pPr>
              <w:rPr>
                <w:rFonts w:ascii="Times New Roman" w:hAnsi="Times New Roman" w:cs="Times New Roman"/>
                <w:b/>
                <w:i/>
                <w:szCs w:val="20"/>
              </w:rPr>
            </w:pPr>
            <w:r w:rsidRPr="00D2417C">
              <w:rPr>
                <w:rFonts w:ascii="Times New Roman" w:hAnsi="Times New Roman" w:cs="Times New Roman"/>
                <w:b/>
                <w:i/>
                <w:szCs w:val="20"/>
              </w:rPr>
              <w:t>Notes (formative assessment ideas, differentiation, adaptations, etc.)</w:t>
            </w:r>
          </w:p>
        </w:tc>
      </w:tr>
      <w:tr w:rsidR="009F2EE5">
        <w:tc>
          <w:tcPr>
            <w:tcW w:w="5000" w:type="pct"/>
            <w:gridSpan w:val="4"/>
          </w:tcPr>
          <w:p w:rsidR="009F2EE5" w:rsidRPr="00D2417C" w:rsidRDefault="009F2EE5" w:rsidP="009F2EE5">
            <w:pPr>
              <w:rPr>
                <w:rFonts w:ascii="Times New Roman" w:hAnsi="Times New Roman" w:cs="Times New Roman"/>
                <w:szCs w:val="12"/>
              </w:rPr>
            </w:pPr>
          </w:p>
        </w:tc>
      </w:tr>
      <w:tr w:rsidR="009F2EE5">
        <w:tc>
          <w:tcPr>
            <w:tcW w:w="762" w:type="pct"/>
          </w:tcPr>
          <w:p w:rsidR="009F2EE5" w:rsidRDefault="009F2EE5" w:rsidP="009F2EE5">
            <w:pPr>
              <w:rPr>
                <w:rFonts w:ascii="Times New Roman" w:hAnsi="Times New Roman" w:cs="Times New Roman"/>
              </w:rPr>
            </w:pPr>
            <w:r>
              <w:rPr>
                <w:rFonts w:ascii="Times New Roman" w:hAnsi="Times New Roman" w:cs="Times New Roman"/>
              </w:rPr>
              <w:t>Day 1</w:t>
            </w:r>
          </w:p>
          <w:p w:rsidR="009F2EE5" w:rsidRPr="00D2417C" w:rsidRDefault="009F2EE5" w:rsidP="009F2EE5">
            <w:pPr>
              <w:rPr>
                <w:rFonts w:ascii="Times New Roman" w:hAnsi="Times New Roman" w:cs="Times New Roman"/>
              </w:rPr>
            </w:pPr>
            <w:r>
              <w:rPr>
                <w:rFonts w:ascii="Times New Roman" w:hAnsi="Times New Roman" w:cs="Times New Roman"/>
              </w:rPr>
              <w:t>(45 min)</w:t>
            </w:r>
          </w:p>
        </w:tc>
        <w:tc>
          <w:tcPr>
            <w:tcW w:w="1682" w:type="pct"/>
          </w:tcPr>
          <w:p w:rsidR="009F2EE5" w:rsidRDefault="009F2EE5" w:rsidP="009F2EE5">
            <w:pPr>
              <w:rPr>
                <w:rFonts w:ascii="Times New Roman" w:hAnsi="Times New Roman" w:cs="Times New Roman"/>
              </w:rPr>
            </w:pPr>
            <w:r>
              <w:rPr>
                <w:rFonts w:ascii="Times New Roman" w:hAnsi="Times New Roman" w:cs="Times New Roman"/>
              </w:rPr>
              <w:t>Teacher will introduce the graphic organizer/process grid. Teacher can ask, “What do you know about Nevada’s historic people?”</w:t>
            </w:r>
          </w:p>
          <w:p w:rsidR="009F2EE5" w:rsidRDefault="009F2EE5" w:rsidP="009F2EE5">
            <w:pPr>
              <w:rPr>
                <w:rFonts w:ascii="Times New Roman" w:hAnsi="Times New Roman" w:cs="Times New Roman"/>
              </w:rPr>
            </w:pPr>
            <w:r>
              <w:rPr>
                <w:rFonts w:ascii="Times New Roman" w:hAnsi="Times New Roman" w:cs="Times New Roman"/>
              </w:rPr>
              <w:t xml:space="preserve">Teacher listens to students and their responses. </w:t>
            </w:r>
          </w:p>
          <w:p w:rsidR="009F2EE5" w:rsidRDefault="009F2EE5" w:rsidP="009F2EE5">
            <w:pPr>
              <w:rPr>
                <w:rFonts w:ascii="Times New Roman" w:hAnsi="Times New Roman" w:cs="Times New Roman"/>
              </w:rPr>
            </w:pPr>
            <w:r>
              <w:rPr>
                <w:rFonts w:ascii="Times New Roman" w:hAnsi="Times New Roman" w:cs="Times New Roman"/>
              </w:rPr>
              <w:t xml:space="preserve"> “Over the next few days we’ll be reading about each of these tribes and gathering text-based information.”</w:t>
            </w: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r>
              <w:rPr>
                <w:rFonts w:ascii="Times New Roman" w:hAnsi="Times New Roman" w:cs="Times New Roman"/>
              </w:rPr>
              <w:t>Teacher directs students to look at the map on page 1 of the “Nevada’s Historic People”. Review the directionality of the map and have students label North, East, South, and West around the map.</w:t>
            </w: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r>
              <w:rPr>
                <w:rFonts w:ascii="Times New Roman" w:hAnsi="Times New Roman" w:cs="Times New Roman"/>
              </w:rPr>
              <w:t>Teacher directs students to independently read pages 1 – 3.</w:t>
            </w: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r>
              <w:rPr>
                <w:rFonts w:ascii="Times New Roman" w:hAnsi="Times New Roman" w:cs="Times New Roman"/>
              </w:rPr>
              <w:t>Teacher reads aloud pages 1 – 3 for a fluent read.</w:t>
            </w: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r>
              <w:rPr>
                <w:rFonts w:ascii="Times New Roman" w:hAnsi="Times New Roman" w:cs="Times New Roman"/>
              </w:rPr>
              <w:t>Teacher refers back to page 1 and thinks aloud what information was important and models how to annotate with a highlighter or pencil.  For example, “At one time 27 Native American tribes may have lived within Nevada’s borders.  I am going to highlight (or circle) ‘at one time and 27 and tribes’ so I remember that part of history.”</w:t>
            </w:r>
          </w:p>
          <w:p w:rsidR="009F2EE5" w:rsidRDefault="009F2EE5" w:rsidP="009F2EE5">
            <w:pPr>
              <w:rPr>
                <w:rFonts w:ascii="Times New Roman" w:hAnsi="Times New Roman" w:cs="Times New Roman"/>
              </w:rPr>
            </w:pPr>
            <w:r>
              <w:rPr>
                <w:rFonts w:ascii="Times New Roman" w:hAnsi="Times New Roman" w:cs="Times New Roman"/>
              </w:rPr>
              <w:t xml:space="preserve">Teacher should remind </w:t>
            </w:r>
            <w:r w:rsidRPr="006227A6">
              <w:rPr>
                <w:rFonts w:ascii="Times New Roman" w:hAnsi="Times New Roman" w:cs="Times New Roman"/>
              </w:rPr>
              <w:t xml:space="preserve">students the purpose of annotating </w:t>
            </w:r>
            <w:r>
              <w:rPr>
                <w:rFonts w:ascii="Times New Roman" w:hAnsi="Times New Roman" w:cs="Times New Roman"/>
              </w:rPr>
              <w:t>is to aid recall of the information that was read.</w:t>
            </w:r>
            <w:r w:rsidRPr="006227A6">
              <w:rPr>
                <w:rFonts w:ascii="Times New Roman" w:hAnsi="Times New Roman" w:cs="Times New Roman"/>
              </w:rPr>
              <w:t xml:space="preserve"> </w:t>
            </w:r>
            <w:r>
              <w:rPr>
                <w:rFonts w:ascii="Times New Roman" w:hAnsi="Times New Roman" w:cs="Times New Roman"/>
              </w:rPr>
              <w:t xml:space="preserve">It assists in processing and comprehension.  </w:t>
            </w:r>
          </w:p>
          <w:p w:rsidR="009F2EE5" w:rsidRDefault="00FB6CDB" w:rsidP="009F2EE5">
            <w:pPr>
              <w:rPr>
                <w:rFonts w:ascii="Times New Roman" w:hAnsi="Times New Roman" w:cs="Times New Roman"/>
              </w:rPr>
            </w:pPr>
            <w:r>
              <w:rPr>
                <w:rFonts w:ascii="Times New Roman" w:hAnsi="Times New Roman" w:cs="Times New Roman"/>
              </w:rPr>
              <w:t>See Annotation Directions and Super Annotator Below.</w:t>
            </w:r>
          </w:p>
          <w:p w:rsidR="00FB6CDB" w:rsidRDefault="00FB6CDB" w:rsidP="009F2EE5">
            <w:pPr>
              <w:rPr>
                <w:rFonts w:ascii="Times New Roman" w:hAnsi="Times New Roman" w:cs="Times New Roman"/>
              </w:rPr>
            </w:pPr>
          </w:p>
          <w:p w:rsidR="009F2EE5" w:rsidRDefault="009F2EE5" w:rsidP="009F2EE5">
            <w:pPr>
              <w:rPr>
                <w:rFonts w:ascii="Times New Roman" w:hAnsi="Times New Roman" w:cs="Times New Roman"/>
              </w:rPr>
            </w:pPr>
            <w:r>
              <w:rPr>
                <w:rFonts w:ascii="Times New Roman" w:hAnsi="Times New Roman" w:cs="Times New Roman"/>
              </w:rPr>
              <w:t xml:space="preserve">Teacher then asks students if there’s anything else they read on page 1 that is important enough to annotate so it can be remembered.  As a class, decide what the most important key facts are that should be annotated.  </w:t>
            </w:r>
          </w:p>
          <w:p w:rsidR="009F2EE5" w:rsidRDefault="009F2EE5" w:rsidP="009F2EE5">
            <w:pPr>
              <w:rPr>
                <w:rFonts w:ascii="Times New Roman" w:hAnsi="Times New Roman" w:cs="Times New Roman"/>
              </w:rPr>
            </w:pPr>
          </w:p>
          <w:p w:rsidR="009F2EE5" w:rsidRPr="006227A6" w:rsidRDefault="009F2EE5" w:rsidP="009F2EE5">
            <w:pPr>
              <w:rPr>
                <w:rFonts w:ascii="Times New Roman" w:hAnsi="Times New Roman" w:cs="Times New Roman"/>
              </w:rPr>
            </w:pPr>
            <w:r>
              <w:rPr>
                <w:rFonts w:ascii="Times New Roman" w:hAnsi="Times New Roman" w:cs="Times New Roman"/>
              </w:rPr>
              <w:t xml:space="preserve">Continue the same process with pages 2 and 3.  </w:t>
            </w:r>
          </w:p>
        </w:tc>
        <w:tc>
          <w:tcPr>
            <w:tcW w:w="1682" w:type="pct"/>
          </w:tcPr>
          <w:p w:rsidR="009F2EE5" w:rsidRDefault="009F2EE5" w:rsidP="009F2EE5">
            <w:pPr>
              <w:rPr>
                <w:rFonts w:ascii="Times New Roman" w:hAnsi="Times New Roman" w:cs="Times New Roman"/>
              </w:rPr>
            </w:pPr>
            <w:r>
              <w:rPr>
                <w:rFonts w:ascii="Times New Roman" w:hAnsi="Times New Roman" w:cs="Times New Roman"/>
              </w:rPr>
              <w:lastRenderedPageBreak/>
              <w:t>Students are actively engaged and listening.</w:t>
            </w:r>
          </w:p>
          <w:p w:rsidR="009F2EE5" w:rsidRDefault="009F2EE5" w:rsidP="009F2EE5">
            <w:pPr>
              <w:rPr>
                <w:rFonts w:ascii="Times New Roman" w:hAnsi="Times New Roman" w:cs="Times New Roman"/>
              </w:rPr>
            </w:pPr>
            <w:r>
              <w:rPr>
                <w:rFonts w:ascii="Times New Roman" w:hAnsi="Times New Roman" w:cs="Times New Roman"/>
              </w:rPr>
              <w:t>Students use any prior knowledge to participate in a class conversation.</w:t>
            </w: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r>
              <w:rPr>
                <w:rFonts w:ascii="Times New Roman" w:hAnsi="Times New Roman" w:cs="Times New Roman"/>
              </w:rPr>
              <w:t>Students have eyes on text and specifically on the map.  After teacher directions students label their own map.</w:t>
            </w: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r>
              <w:rPr>
                <w:rFonts w:ascii="Times New Roman" w:hAnsi="Times New Roman" w:cs="Times New Roman"/>
              </w:rPr>
              <w:t>Students read independently.</w:t>
            </w: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r>
              <w:rPr>
                <w:rFonts w:ascii="Times New Roman" w:hAnsi="Times New Roman" w:cs="Times New Roman"/>
              </w:rPr>
              <w:t>Students follow along with eyes on text while teacher reads.</w:t>
            </w:r>
          </w:p>
          <w:p w:rsidR="009F2EE5" w:rsidRDefault="009F2EE5" w:rsidP="009F2EE5">
            <w:pPr>
              <w:rPr>
                <w:rFonts w:ascii="Times New Roman" w:hAnsi="Times New Roman" w:cs="Times New Roman"/>
              </w:rPr>
            </w:pPr>
          </w:p>
          <w:p w:rsidR="009F2EE5" w:rsidRPr="00D2417C" w:rsidRDefault="009F2EE5" w:rsidP="009F2EE5">
            <w:pPr>
              <w:rPr>
                <w:rFonts w:ascii="Times New Roman" w:hAnsi="Times New Roman" w:cs="Times New Roman"/>
              </w:rPr>
            </w:pPr>
            <w:r>
              <w:rPr>
                <w:rFonts w:ascii="Times New Roman" w:hAnsi="Times New Roman" w:cs="Times New Roman"/>
              </w:rPr>
              <w:t xml:space="preserve">Students practice annotating with the assistance of the teacher.  </w:t>
            </w:r>
          </w:p>
        </w:tc>
        <w:tc>
          <w:tcPr>
            <w:tcW w:w="874" w:type="pct"/>
          </w:tcPr>
          <w:p w:rsidR="009F2EE5" w:rsidRPr="00D2417C" w:rsidRDefault="009F2EE5" w:rsidP="009F2EE5">
            <w:pPr>
              <w:rPr>
                <w:rFonts w:ascii="Times New Roman" w:hAnsi="Times New Roman" w:cs="Times New Roman"/>
              </w:rPr>
            </w:pPr>
          </w:p>
        </w:tc>
      </w:tr>
      <w:tr w:rsidR="009F2EE5">
        <w:tc>
          <w:tcPr>
            <w:tcW w:w="762" w:type="pct"/>
          </w:tcPr>
          <w:p w:rsidR="009F2EE5" w:rsidRDefault="009F2EE5" w:rsidP="009F2EE5">
            <w:pPr>
              <w:rPr>
                <w:rFonts w:ascii="Times New Roman" w:hAnsi="Times New Roman" w:cs="Times New Roman"/>
              </w:rPr>
            </w:pPr>
            <w:r>
              <w:rPr>
                <w:rFonts w:ascii="Times New Roman" w:hAnsi="Times New Roman" w:cs="Times New Roman"/>
              </w:rPr>
              <w:lastRenderedPageBreak/>
              <w:t>Day 2</w:t>
            </w:r>
          </w:p>
          <w:p w:rsidR="009F2EE5" w:rsidRDefault="009F2EE5" w:rsidP="009F2EE5">
            <w:pPr>
              <w:rPr>
                <w:rFonts w:ascii="Times New Roman" w:hAnsi="Times New Roman" w:cs="Times New Roman"/>
              </w:rPr>
            </w:pPr>
            <w:r>
              <w:rPr>
                <w:rFonts w:ascii="Times New Roman" w:hAnsi="Times New Roman" w:cs="Times New Roman"/>
              </w:rPr>
              <w:t>(30 min)</w:t>
            </w:r>
          </w:p>
          <w:p w:rsidR="009F2EE5" w:rsidRPr="00D2417C" w:rsidRDefault="009F2EE5" w:rsidP="009F2EE5">
            <w:pPr>
              <w:rPr>
                <w:rFonts w:ascii="Times New Roman" w:hAnsi="Times New Roman" w:cs="Times New Roman"/>
              </w:rPr>
            </w:pPr>
          </w:p>
        </w:tc>
        <w:tc>
          <w:tcPr>
            <w:tcW w:w="1682" w:type="pct"/>
          </w:tcPr>
          <w:p w:rsidR="009F2EE5" w:rsidRDefault="009F2EE5" w:rsidP="009F2EE5">
            <w:pPr>
              <w:rPr>
                <w:rFonts w:ascii="Times New Roman" w:hAnsi="Times New Roman" w:cs="Times New Roman"/>
              </w:rPr>
            </w:pPr>
            <w:r>
              <w:rPr>
                <w:rFonts w:ascii="Times New Roman" w:hAnsi="Times New Roman" w:cs="Times New Roman"/>
              </w:rPr>
              <w:t>Teacher begins with a reread of the first 3 pages and has students share what was annotated and why.</w:t>
            </w: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r>
              <w:rPr>
                <w:rFonts w:ascii="Times New Roman" w:hAnsi="Times New Roman" w:cs="Times New Roman"/>
              </w:rPr>
              <w:t xml:space="preserve">Teacher directs students to skim pages 4 through 8 and asks, “What do you notice about the format? Students should notice: page numbering, bold subtitles, italics, quotes, and picture.  Guide students if they do not arrive at these by themselves.  Teacher helps go over the text features if students are unfamiliar.  </w:t>
            </w: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r>
              <w:rPr>
                <w:rFonts w:ascii="Times New Roman" w:hAnsi="Times New Roman" w:cs="Times New Roman"/>
              </w:rPr>
              <w:t>Teacher directs students to read page 4 independently.  Then teacher rereads it for fluency.  As a class, teacher and students annotate page 4.</w:t>
            </w: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r>
              <w:rPr>
                <w:rFonts w:ascii="Times New Roman" w:hAnsi="Times New Roman" w:cs="Times New Roman"/>
              </w:rPr>
              <w:lastRenderedPageBreak/>
              <w:t>Teacher passes out the graphic organizer/process grid.  Explain that each section will be filled out with information from the text for each tribe.  Have students share what they would write in each section.  Teacher writes on master copy for students to use as a resource.</w:t>
            </w:r>
          </w:p>
          <w:p w:rsidR="009F2EE5" w:rsidRPr="00D2417C" w:rsidRDefault="009F2EE5" w:rsidP="009F2EE5">
            <w:pPr>
              <w:rPr>
                <w:rFonts w:ascii="Times New Roman" w:hAnsi="Times New Roman" w:cs="Times New Roman"/>
              </w:rPr>
            </w:pPr>
            <w:r>
              <w:rPr>
                <w:rFonts w:ascii="Times New Roman" w:hAnsi="Times New Roman" w:cs="Times New Roman"/>
              </w:rPr>
              <w:t>Conclude lesson with reviewing what students learned about this tribe/historic people.</w:t>
            </w:r>
          </w:p>
        </w:tc>
        <w:tc>
          <w:tcPr>
            <w:tcW w:w="1682" w:type="pct"/>
          </w:tcPr>
          <w:p w:rsidR="009F2EE5" w:rsidRDefault="009F2EE5" w:rsidP="009F2EE5">
            <w:pPr>
              <w:rPr>
                <w:rFonts w:ascii="Times New Roman" w:hAnsi="Times New Roman" w:cs="Times New Roman"/>
              </w:rPr>
            </w:pPr>
            <w:r>
              <w:rPr>
                <w:rFonts w:ascii="Times New Roman" w:hAnsi="Times New Roman" w:cs="Times New Roman"/>
              </w:rPr>
              <w:lastRenderedPageBreak/>
              <w:t>Students actively listen and participate.</w:t>
            </w: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r>
              <w:rPr>
                <w:rFonts w:ascii="Times New Roman" w:hAnsi="Times New Roman" w:cs="Times New Roman"/>
              </w:rPr>
              <w:t>Students read independently, listen to a fluent read and annotate.</w:t>
            </w: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p>
          <w:p w:rsidR="009F2EE5" w:rsidRDefault="009F2EE5" w:rsidP="009F2EE5">
            <w:pPr>
              <w:rPr>
                <w:rFonts w:ascii="Times New Roman" w:hAnsi="Times New Roman" w:cs="Times New Roman"/>
              </w:rPr>
            </w:pPr>
          </w:p>
          <w:p w:rsidR="009F2EE5" w:rsidRPr="00D2417C" w:rsidRDefault="009F2EE5" w:rsidP="009F2EE5">
            <w:pPr>
              <w:rPr>
                <w:rFonts w:ascii="Times New Roman" w:hAnsi="Times New Roman" w:cs="Times New Roman"/>
              </w:rPr>
            </w:pPr>
            <w:r>
              <w:rPr>
                <w:rFonts w:ascii="Times New Roman" w:hAnsi="Times New Roman" w:cs="Times New Roman"/>
              </w:rPr>
              <w:t>Students begin to fill in graphic organizer for the “</w:t>
            </w:r>
            <w:proofErr w:type="spellStart"/>
            <w:r>
              <w:rPr>
                <w:rFonts w:ascii="Times New Roman" w:hAnsi="Times New Roman" w:cs="Times New Roman"/>
              </w:rPr>
              <w:t>Washo</w:t>
            </w:r>
            <w:proofErr w:type="spellEnd"/>
            <w:r>
              <w:rPr>
                <w:rFonts w:ascii="Times New Roman" w:hAnsi="Times New Roman" w:cs="Times New Roman"/>
              </w:rPr>
              <w:t xml:space="preserve">”. </w:t>
            </w:r>
          </w:p>
        </w:tc>
        <w:tc>
          <w:tcPr>
            <w:tcW w:w="874" w:type="pct"/>
          </w:tcPr>
          <w:p w:rsidR="009F2EE5" w:rsidRPr="00D2417C" w:rsidRDefault="009F2EE5" w:rsidP="009F2EE5">
            <w:pPr>
              <w:rPr>
                <w:rFonts w:ascii="Times New Roman" w:hAnsi="Times New Roman" w:cs="Times New Roman"/>
              </w:rPr>
            </w:pPr>
          </w:p>
        </w:tc>
      </w:tr>
      <w:tr w:rsidR="009F2EE5">
        <w:tc>
          <w:tcPr>
            <w:tcW w:w="762" w:type="pct"/>
          </w:tcPr>
          <w:p w:rsidR="009F2EE5" w:rsidRDefault="009F2EE5" w:rsidP="009F2EE5">
            <w:pPr>
              <w:rPr>
                <w:rFonts w:ascii="Times New Roman" w:hAnsi="Times New Roman" w:cs="Times New Roman"/>
              </w:rPr>
            </w:pPr>
            <w:r>
              <w:rPr>
                <w:rFonts w:ascii="Times New Roman" w:hAnsi="Times New Roman" w:cs="Times New Roman"/>
              </w:rPr>
              <w:lastRenderedPageBreak/>
              <w:t>Day 3</w:t>
            </w:r>
          </w:p>
          <w:p w:rsidR="009F2EE5" w:rsidRPr="00D2417C" w:rsidRDefault="009F2EE5" w:rsidP="009F2EE5">
            <w:pPr>
              <w:rPr>
                <w:rFonts w:ascii="Times New Roman" w:hAnsi="Times New Roman" w:cs="Times New Roman"/>
              </w:rPr>
            </w:pPr>
            <w:r>
              <w:rPr>
                <w:rFonts w:ascii="Times New Roman" w:hAnsi="Times New Roman" w:cs="Times New Roman"/>
              </w:rPr>
              <w:t>(60 min)</w:t>
            </w:r>
          </w:p>
        </w:tc>
        <w:tc>
          <w:tcPr>
            <w:tcW w:w="1682" w:type="pct"/>
          </w:tcPr>
          <w:p w:rsidR="009F2EE5" w:rsidRDefault="009F2EE5" w:rsidP="009F2EE5">
            <w:pPr>
              <w:rPr>
                <w:rFonts w:ascii="Times New Roman" w:hAnsi="Times New Roman" w:cs="Times New Roman"/>
              </w:rPr>
            </w:pPr>
            <w:r>
              <w:rPr>
                <w:rFonts w:ascii="Times New Roman" w:hAnsi="Times New Roman" w:cs="Times New Roman"/>
              </w:rPr>
              <w:t>Use the same process as Day 2 for pages 5-8.</w:t>
            </w:r>
          </w:p>
          <w:p w:rsidR="009F2EE5" w:rsidRDefault="009F2EE5" w:rsidP="009F2EE5">
            <w:pPr>
              <w:rPr>
                <w:rFonts w:ascii="Times New Roman" w:hAnsi="Times New Roman" w:cs="Times New Roman"/>
              </w:rPr>
            </w:pPr>
          </w:p>
          <w:p w:rsidR="009F2EE5" w:rsidRPr="00D2417C" w:rsidRDefault="009F2EE5" w:rsidP="009F2EE5">
            <w:pPr>
              <w:rPr>
                <w:rFonts w:ascii="Times New Roman" w:hAnsi="Times New Roman" w:cs="Times New Roman"/>
              </w:rPr>
            </w:pPr>
            <w:r>
              <w:rPr>
                <w:rFonts w:ascii="Times New Roman" w:hAnsi="Times New Roman" w:cs="Times New Roman"/>
              </w:rPr>
              <w:t>For a close go over some of the shared cultural characteristics as a class conversation and fill in ideas on the graphic organizer.</w:t>
            </w:r>
          </w:p>
        </w:tc>
        <w:tc>
          <w:tcPr>
            <w:tcW w:w="1682" w:type="pct"/>
          </w:tcPr>
          <w:p w:rsidR="009F2EE5" w:rsidRPr="00D2417C" w:rsidRDefault="009F2EE5" w:rsidP="009F2EE5">
            <w:pPr>
              <w:rPr>
                <w:rFonts w:ascii="Times New Roman" w:hAnsi="Times New Roman" w:cs="Times New Roman"/>
              </w:rPr>
            </w:pPr>
            <w:r>
              <w:rPr>
                <w:rFonts w:ascii="Times New Roman" w:hAnsi="Times New Roman" w:cs="Times New Roman"/>
              </w:rPr>
              <w:t>Students read and fill in graphic organizer for the four remaining tribes.</w:t>
            </w:r>
          </w:p>
        </w:tc>
        <w:tc>
          <w:tcPr>
            <w:tcW w:w="874" w:type="pct"/>
          </w:tcPr>
          <w:p w:rsidR="009F2EE5" w:rsidRPr="00D2417C" w:rsidRDefault="009F2EE5" w:rsidP="009F2EE5">
            <w:pPr>
              <w:rPr>
                <w:rFonts w:ascii="Times New Roman" w:hAnsi="Times New Roman" w:cs="Times New Roman"/>
              </w:rPr>
            </w:pPr>
          </w:p>
        </w:tc>
      </w:tr>
    </w:tbl>
    <w:p w:rsidR="007860AB" w:rsidRDefault="007860AB">
      <w:pPr>
        <w:rPr>
          <w:rFonts w:ascii="Times New Roman" w:hAnsi="Times New Roman" w:cs="Times New Roman"/>
          <w:b/>
          <w:i/>
          <w:color w:val="FF0000"/>
        </w:rPr>
      </w:pPr>
    </w:p>
    <w:p w:rsidR="009F2EE5" w:rsidRDefault="009F2EE5" w:rsidP="007860AB">
      <w:pPr>
        <w:jc w:val="center"/>
        <w:rPr>
          <w:rFonts w:ascii="Times New Roman" w:hAnsi="Times New Roman" w:cs="Times New Roman"/>
          <w:sz w:val="28"/>
          <w:szCs w:val="24"/>
        </w:rPr>
      </w:pPr>
    </w:p>
    <w:p w:rsidR="00405451" w:rsidRDefault="008C6E11">
      <w:pPr>
        <w:rPr>
          <w:rFonts w:ascii="Times New Roman" w:hAnsi="Times New Roman" w:cs="Times New Roman"/>
          <w:sz w:val="28"/>
          <w:szCs w:val="24"/>
        </w:rPr>
      </w:pPr>
      <w:r>
        <w:rPr>
          <w:rFonts w:ascii="Times New Roman" w:hAnsi="Times New Roman" w:cs="Times New Roman"/>
          <w:sz w:val="28"/>
          <w:szCs w:val="24"/>
        </w:rPr>
        <w:br w:type="page"/>
      </w:r>
      <w:r w:rsidR="00405451">
        <w:rPr>
          <w:rFonts w:ascii="Times New Roman" w:hAnsi="Times New Roman" w:cs="Times New Roman"/>
          <w:noProof/>
          <w:sz w:val="28"/>
          <w:szCs w:val="24"/>
        </w:rPr>
        <w:lastRenderedPageBreak/>
        <w:drawing>
          <wp:inline distT="0" distB="0" distL="0" distR="0" wp14:anchorId="48709DC5" wp14:editId="23615D65">
            <wp:extent cx="6400800" cy="77615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7761535"/>
                    </a:xfrm>
                    <a:prstGeom prst="rect">
                      <a:avLst/>
                    </a:prstGeom>
                    <a:noFill/>
                    <a:ln>
                      <a:noFill/>
                    </a:ln>
                  </pic:spPr>
                </pic:pic>
              </a:graphicData>
            </a:graphic>
          </wp:inline>
        </w:drawing>
      </w:r>
      <w:r w:rsidR="00405451">
        <w:rPr>
          <w:rFonts w:ascii="Times New Roman" w:hAnsi="Times New Roman" w:cs="Times New Roman"/>
          <w:sz w:val="28"/>
          <w:szCs w:val="24"/>
        </w:rPr>
        <w:br w:type="page"/>
      </w:r>
    </w:p>
    <w:p w:rsidR="00FB6CDB" w:rsidRDefault="00405451">
      <w:pPr>
        <w:rPr>
          <w:rFonts w:ascii="Times New Roman" w:hAnsi="Times New Roman" w:cs="Times New Roman"/>
          <w:sz w:val="28"/>
          <w:szCs w:val="24"/>
        </w:rPr>
      </w:pPr>
      <w:r>
        <w:rPr>
          <w:rFonts w:ascii="Times New Roman" w:hAnsi="Times New Roman" w:cs="Times New Roman"/>
          <w:noProof/>
          <w:sz w:val="28"/>
          <w:szCs w:val="24"/>
        </w:rPr>
        <w:lastRenderedPageBreak/>
        <w:drawing>
          <wp:inline distT="0" distB="0" distL="0" distR="0" wp14:anchorId="6948A276" wp14:editId="228D809B">
            <wp:extent cx="6400800" cy="771005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7710055"/>
                    </a:xfrm>
                    <a:prstGeom prst="rect">
                      <a:avLst/>
                    </a:prstGeom>
                    <a:noFill/>
                    <a:ln>
                      <a:noFill/>
                    </a:ln>
                  </pic:spPr>
                </pic:pic>
              </a:graphicData>
            </a:graphic>
          </wp:inline>
        </w:drawing>
      </w:r>
    </w:p>
    <w:p w:rsidR="00FB6CDB" w:rsidRDefault="00FB6CDB">
      <w:pPr>
        <w:rPr>
          <w:rFonts w:ascii="Times New Roman" w:hAnsi="Times New Roman" w:cs="Times New Roman"/>
          <w:sz w:val="28"/>
          <w:szCs w:val="24"/>
        </w:rPr>
      </w:pPr>
      <w:r>
        <w:rPr>
          <w:rFonts w:ascii="Times New Roman" w:hAnsi="Times New Roman" w:cs="Times New Roman"/>
          <w:sz w:val="28"/>
          <w:szCs w:val="24"/>
        </w:rPr>
        <w:br w:type="page"/>
      </w:r>
    </w:p>
    <w:p w:rsidR="00C72C32" w:rsidRDefault="00FB6CDB">
      <w:pPr>
        <w:rPr>
          <w:rFonts w:ascii="Times New Roman" w:hAnsi="Times New Roman" w:cs="Times New Roman"/>
          <w:sz w:val="28"/>
          <w:szCs w:val="24"/>
        </w:rPr>
        <w:sectPr w:rsidR="00C72C32">
          <w:pgSz w:w="12240" w:h="15840" w:code="1"/>
          <w:pgMar w:top="1080" w:right="1080" w:bottom="108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Pr>
          <w:rFonts w:ascii="Times New Roman" w:hAnsi="Times New Roman" w:cs="Times New Roman"/>
          <w:noProof/>
          <w:sz w:val="28"/>
          <w:szCs w:val="24"/>
        </w:rPr>
        <w:lastRenderedPageBreak/>
        <w:drawing>
          <wp:inline distT="0" distB="0" distL="0" distR="0" wp14:anchorId="298B77D4" wp14:editId="6680B85C">
            <wp:extent cx="6407725" cy="780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0BA6B.tmp"/>
                    <pic:cNvPicPr/>
                  </pic:nvPicPr>
                  <pic:blipFill>
                    <a:blip r:embed="rId14">
                      <a:extLst>
                        <a:ext uri="{28A0092B-C50C-407E-A947-70E740481C1C}">
                          <a14:useLocalDpi xmlns:a14="http://schemas.microsoft.com/office/drawing/2010/main" val="0"/>
                        </a:ext>
                      </a:extLst>
                    </a:blip>
                    <a:stretch>
                      <a:fillRect/>
                    </a:stretch>
                  </pic:blipFill>
                  <pic:spPr>
                    <a:xfrm>
                      <a:off x="0" y="0"/>
                      <a:ext cx="6408620" cy="7803969"/>
                    </a:xfrm>
                    <a:prstGeom prst="rect">
                      <a:avLst/>
                    </a:prstGeom>
                  </pic:spPr>
                </pic:pic>
              </a:graphicData>
            </a:graphic>
          </wp:inline>
        </w:drawing>
      </w:r>
      <w:r w:rsidR="00405451">
        <w:rPr>
          <w:rFonts w:ascii="Times New Roman" w:hAnsi="Times New Roman" w:cs="Times New Roman"/>
          <w:sz w:val="28"/>
          <w:szCs w:val="24"/>
        </w:rPr>
        <w:br w:type="page"/>
      </w:r>
    </w:p>
    <w:tbl>
      <w:tblPr>
        <w:tblStyle w:val="TableGrid"/>
        <w:tblpPr w:leftFromText="180" w:rightFromText="180" w:vertAnchor="text" w:horzAnchor="margin" w:tblpX="-252" w:tblpY="-413"/>
        <w:tblOverlap w:val="never"/>
        <w:tblW w:w="14081" w:type="dxa"/>
        <w:tblLayout w:type="fixed"/>
        <w:tblLook w:val="04A0" w:firstRow="1" w:lastRow="0" w:firstColumn="1" w:lastColumn="0" w:noHBand="0" w:noVBand="1"/>
      </w:tblPr>
      <w:tblGrid>
        <w:gridCol w:w="2249"/>
        <w:gridCol w:w="2109"/>
        <w:gridCol w:w="1757"/>
        <w:gridCol w:w="2694"/>
        <w:gridCol w:w="2226"/>
        <w:gridCol w:w="3046"/>
      </w:tblGrid>
      <w:tr w:rsidR="00C72C32" w:rsidTr="00C72C32">
        <w:trPr>
          <w:trHeight w:val="1653"/>
        </w:trPr>
        <w:tc>
          <w:tcPr>
            <w:tcW w:w="2249" w:type="dxa"/>
            <w:shd w:val="clear" w:color="auto" w:fill="DBE5F1" w:themeFill="accent1" w:themeFillTint="33"/>
          </w:tcPr>
          <w:p w:rsidR="00C72C32" w:rsidRDefault="00C72C32" w:rsidP="00B317AB">
            <w:pPr>
              <w:jc w:val="center"/>
              <w:rPr>
                <w:rFonts w:ascii="Times New Roman" w:hAnsi="Times New Roman" w:cs="Times New Roman"/>
                <w:b/>
                <w:sz w:val="32"/>
                <w:szCs w:val="32"/>
              </w:rPr>
            </w:pPr>
            <w:r>
              <w:rPr>
                <w:rFonts w:ascii="Times New Roman" w:hAnsi="Times New Roman" w:cs="Times New Roman"/>
                <w:b/>
                <w:sz w:val="36"/>
                <w:szCs w:val="36"/>
              </w:rPr>
              <w:lastRenderedPageBreak/>
              <w:br w:type="page"/>
            </w:r>
          </w:p>
          <w:p w:rsidR="00C72C32" w:rsidRDefault="00C72C32" w:rsidP="00B317AB">
            <w:pPr>
              <w:jc w:val="center"/>
              <w:rPr>
                <w:rFonts w:ascii="Times New Roman" w:hAnsi="Times New Roman" w:cs="Times New Roman"/>
                <w:b/>
                <w:sz w:val="32"/>
                <w:szCs w:val="32"/>
              </w:rPr>
            </w:pPr>
          </w:p>
          <w:p w:rsidR="00C72C32" w:rsidRDefault="00C72C32" w:rsidP="00B317AB">
            <w:pPr>
              <w:jc w:val="center"/>
              <w:rPr>
                <w:rFonts w:ascii="Times New Roman" w:hAnsi="Times New Roman" w:cs="Times New Roman"/>
                <w:b/>
                <w:sz w:val="32"/>
                <w:szCs w:val="32"/>
              </w:rPr>
            </w:pPr>
            <w:r>
              <w:rPr>
                <w:rFonts w:ascii="Times New Roman" w:hAnsi="Times New Roman" w:cs="Times New Roman"/>
                <w:b/>
                <w:sz w:val="32"/>
                <w:szCs w:val="32"/>
              </w:rPr>
              <w:t>Tribe</w:t>
            </w:r>
          </w:p>
        </w:tc>
        <w:tc>
          <w:tcPr>
            <w:tcW w:w="2109" w:type="dxa"/>
            <w:shd w:val="clear" w:color="auto" w:fill="DBE5F1" w:themeFill="accent1" w:themeFillTint="33"/>
          </w:tcPr>
          <w:p w:rsidR="00C72C32" w:rsidRDefault="00C72C32" w:rsidP="00B317AB">
            <w:pPr>
              <w:jc w:val="center"/>
              <w:rPr>
                <w:rFonts w:ascii="Times New Roman" w:hAnsi="Times New Roman" w:cs="Times New Roman"/>
                <w:b/>
                <w:sz w:val="32"/>
                <w:szCs w:val="32"/>
              </w:rPr>
            </w:pPr>
          </w:p>
          <w:p w:rsidR="00C72C32" w:rsidRDefault="00C72C32" w:rsidP="00B317AB">
            <w:pPr>
              <w:jc w:val="center"/>
              <w:rPr>
                <w:rFonts w:ascii="Times New Roman" w:hAnsi="Times New Roman" w:cs="Times New Roman"/>
                <w:b/>
                <w:sz w:val="32"/>
                <w:szCs w:val="32"/>
              </w:rPr>
            </w:pPr>
            <w:r>
              <w:rPr>
                <w:rFonts w:ascii="Times New Roman" w:hAnsi="Times New Roman" w:cs="Times New Roman"/>
                <w:b/>
                <w:sz w:val="32"/>
                <w:szCs w:val="32"/>
              </w:rPr>
              <w:t>Where they lived</w:t>
            </w:r>
          </w:p>
        </w:tc>
        <w:tc>
          <w:tcPr>
            <w:tcW w:w="1757" w:type="dxa"/>
            <w:shd w:val="clear" w:color="auto" w:fill="DBE5F1" w:themeFill="accent1" w:themeFillTint="33"/>
          </w:tcPr>
          <w:p w:rsidR="00C72C32" w:rsidRDefault="00C72C32" w:rsidP="00B317AB">
            <w:pPr>
              <w:jc w:val="center"/>
              <w:rPr>
                <w:rFonts w:ascii="Times New Roman" w:hAnsi="Times New Roman" w:cs="Times New Roman"/>
                <w:b/>
                <w:sz w:val="32"/>
                <w:szCs w:val="32"/>
              </w:rPr>
            </w:pPr>
          </w:p>
          <w:p w:rsidR="00C72C32" w:rsidRDefault="00C72C32" w:rsidP="00B317AB">
            <w:pPr>
              <w:jc w:val="center"/>
              <w:rPr>
                <w:rFonts w:ascii="Times New Roman" w:hAnsi="Times New Roman" w:cs="Times New Roman"/>
                <w:b/>
                <w:sz w:val="32"/>
                <w:szCs w:val="32"/>
              </w:rPr>
            </w:pPr>
            <w:r>
              <w:rPr>
                <w:rFonts w:ascii="Times New Roman" w:hAnsi="Times New Roman" w:cs="Times New Roman"/>
                <w:b/>
                <w:sz w:val="32"/>
                <w:szCs w:val="32"/>
              </w:rPr>
              <w:t>What they ate</w:t>
            </w:r>
          </w:p>
        </w:tc>
        <w:tc>
          <w:tcPr>
            <w:tcW w:w="2694" w:type="dxa"/>
            <w:shd w:val="clear" w:color="auto" w:fill="DBE5F1" w:themeFill="accent1" w:themeFillTint="33"/>
          </w:tcPr>
          <w:p w:rsidR="00C72C32" w:rsidRDefault="00C72C32" w:rsidP="00B317AB">
            <w:pPr>
              <w:jc w:val="center"/>
              <w:rPr>
                <w:rFonts w:ascii="Times New Roman" w:hAnsi="Times New Roman" w:cs="Times New Roman"/>
                <w:b/>
                <w:sz w:val="32"/>
                <w:szCs w:val="32"/>
              </w:rPr>
            </w:pPr>
          </w:p>
          <w:p w:rsidR="00C72C32" w:rsidRDefault="00C72C32" w:rsidP="00B317AB">
            <w:pPr>
              <w:jc w:val="center"/>
              <w:rPr>
                <w:rFonts w:ascii="Times New Roman" w:hAnsi="Times New Roman" w:cs="Times New Roman"/>
                <w:b/>
                <w:sz w:val="32"/>
                <w:szCs w:val="32"/>
              </w:rPr>
            </w:pPr>
            <w:r>
              <w:rPr>
                <w:rFonts w:ascii="Times New Roman" w:hAnsi="Times New Roman" w:cs="Times New Roman"/>
                <w:b/>
                <w:sz w:val="32"/>
                <w:szCs w:val="32"/>
              </w:rPr>
              <w:t xml:space="preserve">Skills and Technologies </w:t>
            </w:r>
          </w:p>
        </w:tc>
        <w:tc>
          <w:tcPr>
            <w:tcW w:w="2226" w:type="dxa"/>
            <w:shd w:val="clear" w:color="auto" w:fill="DBE5F1" w:themeFill="accent1" w:themeFillTint="33"/>
          </w:tcPr>
          <w:p w:rsidR="00C72C32" w:rsidRDefault="00C72C32" w:rsidP="00B317AB">
            <w:pPr>
              <w:jc w:val="center"/>
              <w:rPr>
                <w:rFonts w:ascii="Times New Roman" w:hAnsi="Times New Roman" w:cs="Times New Roman"/>
                <w:b/>
                <w:sz w:val="32"/>
                <w:szCs w:val="32"/>
              </w:rPr>
            </w:pPr>
            <w:r>
              <w:rPr>
                <w:rFonts w:ascii="Times New Roman" w:hAnsi="Times New Roman" w:cs="Times New Roman"/>
                <w:b/>
                <w:sz w:val="32"/>
                <w:szCs w:val="32"/>
              </w:rPr>
              <w:t>Unique</w:t>
            </w:r>
          </w:p>
          <w:p w:rsidR="00C72C32" w:rsidRDefault="00C72C32" w:rsidP="00B317AB">
            <w:pPr>
              <w:jc w:val="center"/>
              <w:rPr>
                <w:rFonts w:ascii="Times New Roman" w:hAnsi="Times New Roman" w:cs="Times New Roman"/>
                <w:b/>
                <w:sz w:val="32"/>
                <w:szCs w:val="32"/>
              </w:rPr>
            </w:pPr>
            <w:r>
              <w:rPr>
                <w:rFonts w:ascii="Times New Roman" w:hAnsi="Times New Roman" w:cs="Times New Roman"/>
                <w:b/>
                <w:sz w:val="32"/>
                <w:szCs w:val="32"/>
              </w:rPr>
              <w:t>Tribe</w:t>
            </w:r>
          </w:p>
          <w:p w:rsidR="00C72C32" w:rsidRDefault="00C72C32" w:rsidP="00B317AB">
            <w:pPr>
              <w:jc w:val="center"/>
              <w:rPr>
                <w:rFonts w:ascii="Times New Roman" w:hAnsi="Times New Roman" w:cs="Times New Roman"/>
                <w:b/>
                <w:sz w:val="32"/>
                <w:szCs w:val="32"/>
              </w:rPr>
            </w:pPr>
            <w:r>
              <w:rPr>
                <w:rFonts w:ascii="Times New Roman" w:hAnsi="Times New Roman" w:cs="Times New Roman"/>
                <w:b/>
                <w:sz w:val="32"/>
                <w:szCs w:val="32"/>
              </w:rPr>
              <w:t>Qualities</w:t>
            </w:r>
          </w:p>
        </w:tc>
        <w:tc>
          <w:tcPr>
            <w:tcW w:w="3046" w:type="dxa"/>
            <w:shd w:val="clear" w:color="auto" w:fill="DBE5F1" w:themeFill="accent1" w:themeFillTint="33"/>
          </w:tcPr>
          <w:p w:rsidR="00C72C32" w:rsidRDefault="00C72C32" w:rsidP="00B317AB">
            <w:pPr>
              <w:jc w:val="center"/>
              <w:rPr>
                <w:rFonts w:ascii="Times New Roman" w:hAnsi="Times New Roman" w:cs="Times New Roman"/>
                <w:b/>
                <w:sz w:val="32"/>
                <w:szCs w:val="32"/>
              </w:rPr>
            </w:pPr>
            <w:r>
              <w:rPr>
                <w:rFonts w:ascii="Times New Roman" w:hAnsi="Times New Roman" w:cs="Times New Roman"/>
                <w:b/>
                <w:sz w:val="32"/>
                <w:szCs w:val="32"/>
              </w:rPr>
              <w:t>Shared</w:t>
            </w:r>
          </w:p>
          <w:p w:rsidR="00C72C32" w:rsidRDefault="00C72C32" w:rsidP="00B317AB">
            <w:pPr>
              <w:jc w:val="center"/>
              <w:rPr>
                <w:rFonts w:ascii="Times New Roman" w:hAnsi="Times New Roman" w:cs="Times New Roman"/>
                <w:b/>
                <w:sz w:val="32"/>
                <w:szCs w:val="32"/>
              </w:rPr>
            </w:pPr>
            <w:r>
              <w:rPr>
                <w:rFonts w:ascii="Times New Roman" w:hAnsi="Times New Roman" w:cs="Times New Roman"/>
                <w:b/>
                <w:sz w:val="32"/>
                <w:szCs w:val="32"/>
              </w:rPr>
              <w:t>Cultural Characteristics</w:t>
            </w:r>
          </w:p>
        </w:tc>
      </w:tr>
      <w:tr w:rsidR="00C72C32" w:rsidTr="00B317AB">
        <w:trPr>
          <w:trHeight w:val="1208"/>
        </w:trPr>
        <w:tc>
          <w:tcPr>
            <w:tcW w:w="2249" w:type="dxa"/>
            <w:shd w:val="clear" w:color="auto" w:fill="DBE5F1" w:themeFill="accent1" w:themeFillTint="33"/>
          </w:tcPr>
          <w:p w:rsidR="00C72C32" w:rsidRDefault="00C72C32" w:rsidP="00B317AB">
            <w:pPr>
              <w:rPr>
                <w:rFonts w:ascii="Times New Roman" w:hAnsi="Times New Roman" w:cs="Times New Roman"/>
                <w:b/>
                <w:sz w:val="32"/>
                <w:szCs w:val="32"/>
              </w:rPr>
            </w:pPr>
          </w:p>
          <w:p w:rsidR="00C72C32" w:rsidRDefault="00C72C32" w:rsidP="00B317AB">
            <w:pPr>
              <w:jc w:val="center"/>
              <w:rPr>
                <w:rFonts w:ascii="Times New Roman" w:hAnsi="Times New Roman" w:cs="Times New Roman"/>
                <w:b/>
                <w:sz w:val="32"/>
                <w:szCs w:val="32"/>
              </w:rPr>
            </w:pPr>
            <w:proofErr w:type="spellStart"/>
            <w:r>
              <w:rPr>
                <w:rFonts w:ascii="Times New Roman" w:hAnsi="Times New Roman" w:cs="Times New Roman"/>
                <w:b/>
                <w:sz w:val="32"/>
                <w:szCs w:val="32"/>
              </w:rPr>
              <w:t>Washo</w:t>
            </w:r>
            <w:proofErr w:type="spellEnd"/>
          </w:p>
        </w:tc>
        <w:tc>
          <w:tcPr>
            <w:tcW w:w="2109" w:type="dxa"/>
          </w:tcPr>
          <w:p w:rsidR="00C72C32" w:rsidRDefault="00C72C32" w:rsidP="00B317AB">
            <w:pPr>
              <w:jc w:val="center"/>
              <w:rPr>
                <w:rFonts w:ascii="Times New Roman" w:hAnsi="Times New Roman" w:cs="Times New Roman"/>
                <w:b/>
                <w:sz w:val="32"/>
                <w:szCs w:val="32"/>
              </w:rPr>
            </w:pPr>
          </w:p>
        </w:tc>
        <w:tc>
          <w:tcPr>
            <w:tcW w:w="1757" w:type="dxa"/>
          </w:tcPr>
          <w:p w:rsidR="00C72C32" w:rsidRDefault="00C72C32" w:rsidP="00B317AB">
            <w:pPr>
              <w:jc w:val="center"/>
              <w:rPr>
                <w:rFonts w:ascii="Times New Roman" w:hAnsi="Times New Roman" w:cs="Times New Roman"/>
                <w:b/>
                <w:sz w:val="32"/>
                <w:szCs w:val="32"/>
              </w:rPr>
            </w:pPr>
          </w:p>
        </w:tc>
        <w:tc>
          <w:tcPr>
            <w:tcW w:w="2694" w:type="dxa"/>
          </w:tcPr>
          <w:p w:rsidR="00C72C32" w:rsidRDefault="00C72C32" w:rsidP="00B317AB">
            <w:pPr>
              <w:jc w:val="center"/>
              <w:rPr>
                <w:rFonts w:ascii="Times New Roman" w:hAnsi="Times New Roman" w:cs="Times New Roman"/>
                <w:b/>
                <w:sz w:val="32"/>
                <w:szCs w:val="32"/>
              </w:rPr>
            </w:pPr>
          </w:p>
        </w:tc>
        <w:tc>
          <w:tcPr>
            <w:tcW w:w="2226" w:type="dxa"/>
          </w:tcPr>
          <w:p w:rsidR="00C72C32" w:rsidRDefault="00C72C32" w:rsidP="00B317AB">
            <w:pPr>
              <w:jc w:val="center"/>
              <w:rPr>
                <w:rFonts w:ascii="Times New Roman" w:hAnsi="Times New Roman" w:cs="Times New Roman"/>
                <w:b/>
                <w:sz w:val="32"/>
                <w:szCs w:val="32"/>
              </w:rPr>
            </w:pPr>
          </w:p>
        </w:tc>
        <w:tc>
          <w:tcPr>
            <w:tcW w:w="3046" w:type="dxa"/>
          </w:tcPr>
          <w:p w:rsidR="00C72C32" w:rsidRDefault="00C72C32" w:rsidP="00B317AB">
            <w:pPr>
              <w:jc w:val="center"/>
              <w:rPr>
                <w:rFonts w:ascii="Times New Roman" w:hAnsi="Times New Roman" w:cs="Times New Roman"/>
                <w:b/>
                <w:sz w:val="32"/>
                <w:szCs w:val="32"/>
              </w:rPr>
            </w:pPr>
          </w:p>
        </w:tc>
      </w:tr>
      <w:tr w:rsidR="00C72C32" w:rsidTr="00B317AB">
        <w:trPr>
          <w:trHeight w:val="1505"/>
        </w:trPr>
        <w:tc>
          <w:tcPr>
            <w:tcW w:w="2249" w:type="dxa"/>
            <w:shd w:val="clear" w:color="auto" w:fill="DBE5F1" w:themeFill="accent1" w:themeFillTint="33"/>
          </w:tcPr>
          <w:p w:rsidR="00C72C32" w:rsidRDefault="00C72C32" w:rsidP="00B317AB">
            <w:pPr>
              <w:jc w:val="center"/>
              <w:rPr>
                <w:rFonts w:ascii="Times New Roman" w:hAnsi="Times New Roman" w:cs="Times New Roman"/>
                <w:b/>
                <w:sz w:val="32"/>
                <w:szCs w:val="32"/>
              </w:rPr>
            </w:pPr>
          </w:p>
          <w:p w:rsidR="00C72C32" w:rsidRDefault="00C72C32" w:rsidP="00B317AB">
            <w:pPr>
              <w:jc w:val="center"/>
              <w:rPr>
                <w:rFonts w:ascii="Times New Roman" w:hAnsi="Times New Roman" w:cs="Times New Roman"/>
                <w:b/>
                <w:sz w:val="32"/>
                <w:szCs w:val="32"/>
              </w:rPr>
            </w:pPr>
            <w:r>
              <w:rPr>
                <w:rFonts w:ascii="Times New Roman" w:hAnsi="Times New Roman" w:cs="Times New Roman"/>
                <w:b/>
                <w:sz w:val="32"/>
                <w:szCs w:val="32"/>
              </w:rPr>
              <w:t>Northern Paiute</w:t>
            </w:r>
          </w:p>
        </w:tc>
        <w:tc>
          <w:tcPr>
            <w:tcW w:w="2109" w:type="dxa"/>
          </w:tcPr>
          <w:p w:rsidR="00C72C32" w:rsidRDefault="00C72C32" w:rsidP="00B317AB">
            <w:pPr>
              <w:jc w:val="center"/>
              <w:rPr>
                <w:rFonts w:ascii="Times New Roman" w:hAnsi="Times New Roman" w:cs="Times New Roman"/>
                <w:b/>
                <w:sz w:val="32"/>
                <w:szCs w:val="32"/>
              </w:rPr>
            </w:pPr>
          </w:p>
        </w:tc>
        <w:tc>
          <w:tcPr>
            <w:tcW w:w="1757" w:type="dxa"/>
          </w:tcPr>
          <w:p w:rsidR="00C72C32" w:rsidRDefault="00C72C32" w:rsidP="00B317AB">
            <w:pPr>
              <w:jc w:val="center"/>
              <w:rPr>
                <w:rFonts w:ascii="Times New Roman" w:hAnsi="Times New Roman" w:cs="Times New Roman"/>
                <w:b/>
                <w:sz w:val="32"/>
                <w:szCs w:val="32"/>
              </w:rPr>
            </w:pPr>
          </w:p>
        </w:tc>
        <w:tc>
          <w:tcPr>
            <w:tcW w:w="2694" w:type="dxa"/>
          </w:tcPr>
          <w:p w:rsidR="00C72C32" w:rsidRDefault="00C72C32" w:rsidP="00B317AB">
            <w:pPr>
              <w:jc w:val="center"/>
              <w:rPr>
                <w:rFonts w:ascii="Times New Roman" w:hAnsi="Times New Roman" w:cs="Times New Roman"/>
                <w:b/>
                <w:sz w:val="32"/>
                <w:szCs w:val="32"/>
              </w:rPr>
            </w:pPr>
          </w:p>
        </w:tc>
        <w:tc>
          <w:tcPr>
            <w:tcW w:w="2226" w:type="dxa"/>
          </w:tcPr>
          <w:p w:rsidR="00C72C32" w:rsidRDefault="00C72C32" w:rsidP="00B317AB">
            <w:pPr>
              <w:jc w:val="center"/>
              <w:rPr>
                <w:rFonts w:ascii="Times New Roman" w:hAnsi="Times New Roman" w:cs="Times New Roman"/>
                <w:b/>
                <w:sz w:val="32"/>
                <w:szCs w:val="32"/>
              </w:rPr>
            </w:pPr>
          </w:p>
        </w:tc>
        <w:tc>
          <w:tcPr>
            <w:tcW w:w="3046" w:type="dxa"/>
          </w:tcPr>
          <w:p w:rsidR="00C72C32" w:rsidRDefault="00C72C32" w:rsidP="00B317AB">
            <w:pPr>
              <w:jc w:val="center"/>
              <w:rPr>
                <w:rFonts w:ascii="Times New Roman" w:hAnsi="Times New Roman" w:cs="Times New Roman"/>
                <w:b/>
                <w:sz w:val="32"/>
                <w:szCs w:val="32"/>
              </w:rPr>
            </w:pPr>
          </w:p>
        </w:tc>
      </w:tr>
      <w:tr w:rsidR="00C72C32" w:rsidTr="00B317AB">
        <w:trPr>
          <w:trHeight w:val="1370"/>
        </w:trPr>
        <w:tc>
          <w:tcPr>
            <w:tcW w:w="2249" w:type="dxa"/>
            <w:shd w:val="clear" w:color="auto" w:fill="DBE5F1" w:themeFill="accent1" w:themeFillTint="33"/>
          </w:tcPr>
          <w:p w:rsidR="00C72C32" w:rsidRDefault="00C72C32" w:rsidP="00B317AB">
            <w:pPr>
              <w:rPr>
                <w:rFonts w:ascii="Times New Roman" w:hAnsi="Times New Roman" w:cs="Times New Roman"/>
                <w:b/>
                <w:sz w:val="32"/>
                <w:szCs w:val="32"/>
              </w:rPr>
            </w:pPr>
            <w:r>
              <w:rPr>
                <w:rFonts w:ascii="Times New Roman" w:hAnsi="Times New Roman" w:cs="Times New Roman"/>
                <w:b/>
                <w:sz w:val="32"/>
                <w:szCs w:val="32"/>
              </w:rPr>
              <w:t xml:space="preserve"> Southern </w:t>
            </w:r>
          </w:p>
          <w:p w:rsidR="00C72C32" w:rsidRDefault="00C72C32" w:rsidP="00B317AB">
            <w:pPr>
              <w:jc w:val="center"/>
              <w:rPr>
                <w:rFonts w:ascii="Times New Roman" w:hAnsi="Times New Roman" w:cs="Times New Roman"/>
                <w:b/>
                <w:sz w:val="32"/>
                <w:szCs w:val="32"/>
              </w:rPr>
            </w:pPr>
            <w:r>
              <w:rPr>
                <w:rFonts w:ascii="Times New Roman" w:hAnsi="Times New Roman" w:cs="Times New Roman"/>
                <w:b/>
                <w:sz w:val="32"/>
                <w:szCs w:val="32"/>
              </w:rPr>
              <w:t>Paiute</w:t>
            </w:r>
          </w:p>
        </w:tc>
        <w:tc>
          <w:tcPr>
            <w:tcW w:w="2109" w:type="dxa"/>
          </w:tcPr>
          <w:p w:rsidR="00C72C32" w:rsidRDefault="00C72C32" w:rsidP="00B317AB">
            <w:pPr>
              <w:jc w:val="center"/>
              <w:rPr>
                <w:rFonts w:ascii="Times New Roman" w:hAnsi="Times New Roman" w:cs="Times New Roman"/>
                <w:b/>
                <w:sz w:val="32"/>
                <w:szCs w:val="32"/>
              </w:rPr>
            </w:pPr>
          </w:p>
        </w:tc>
        <w:tc>
          <w:tcPr>
            <w:tcW w:w="1757" w:type="dxa"/>
          </w:tcPr>
          <w:p w:rsidR="00C72C32" w:rsidRDefault="00C72C32" w:rsidP="00B317AB">
            <w:pPr>
              <w:jc w:val="center"/>
              <w:rPr>
                <w:rFonts w:ascii="Times New Roman" w:hAnsi="Times New Roman" w:cs="Times New Roman"/>
                <w:b/>
                <w:sz w:val="32"/>
                <w:szCs w:val="32"/>
              </w:rPr>
            </w:pPr>
          </w:p>
        </w:tc>
        <w:tc>
          <w:tcPr>
            <w:tcW w:w="2694" w:type="dxa"/>
          </w:tcPr>
          <w:p w:rsidR="00C72C32" w:rsidRDefault="00C72C32" w:rsidP="00B317AB">
            <w:pPr>
              <w:jc w:val="center"/>
              <w:rPr>
                <w:rFonts w:ascii="Times New Roman" w:hAnsi="Times New Roman" w:cs="Times New Roman"/>
                <w:b/>
                <w:sz w:val="32"/>
                <w:szCs w:val="32"/>
              </w:rPr>
            </w:pPr>
          </w:p>
        </w:tc>
        <w:tc>
          <w:tcPr>
            <w:tcW w:w="2226" w:type="dxa"/>
          </w:tcPr>
          <w:p w:rsidR="00C72C32" w:rsidRDefault="00C72C32" w:rsidP="00B317AB">
            <w:pPr>
              <w:jc w:val="center"/>
              <w:rPr>
                <w:rFonts w:ascii="Times New Roman" w:hAnsi="Times New Roman" w:cs="Times New Roman"/>
                <w:b/>
                <w:sz w:val="32"/>
                <w:szCs w:val="32"/>
              </w:rPr>
            </w:pPr>
          </w:p>
        </w:tc>
        <w:tc>
          <w:tcPr>
            <w:tcW w:w="3046" w:type="dxa"/>
          </w:tcPr>
          <w:p w:rsidR="00C72C32" w:rsidRDefault="00C72C32" w:rsidP="00B317AB">
            <w:pPr>
              <w:jc w:val="center"/>
              <w:rPr>
                <w:rFonts w:ascii="Times New Roman" w:hAnsi="Times New Roman" w:cs="Times New Roman"/>
                <w:b/>
                <w:sz w:val="32"/>
                <w:szCs w:val="32"/>
              </w:rPr>
            </w:pPr>
          </w:p>
        </w:tc>
      </w:tr>
      <w:tr w:rsidR="00C72C32" w:rsidTr="00B317AB">
        <w:trPr>
          <w:trHeight w:val="1793"/>
        </w:trPr>
        <w:tc>
          <w:tcPr>
            <w:tcW w:w="2249" w:type="dxa"/>
            <w:shd w:val="clear" w:color="auto" w:fill="DBE5F1" w:themeFill="accent1" w:themeFillTint="33"/>
          </w:tcPr>
          <w:p w:rsidR="00C72C32" w:rsidRDefault="00C72C32" w:rsidP="00B317AB">
            <w:pPr>
              <w:jc w:val="center"/>
              <w:rPr>
                <w:rFonts w:ascii="Times New Roman" w:hAnsi="Times New Roman" w:cs="Times New Roman"/>
                <w:b/>
                <w:sz w:val="32"/>
                <w:szCs w:val="32"/>
              </w:rPr>
            </w:pPr>
          </w:p>
          <w:p w:rsidR="00C72C32" w:rsidRDefault="00C72C32" w:rsidP="00B317AB">
            <w:pPr>
              <w:jc w:val="center"/>
              <w:rPr>
                <w:rFonts w:ascii="Times New Roman" w:hAnsi="Times New Roman" w:cs="Times New Roman"/>
                <w:b/>
                <w:sz w:val="32"/>
                <w:szCs w:val="32"/>
              </w:rPr>
            </w:pPr>
            <w:r>
              <w:rPr>
                <w:rFonts w:ascii="Times New Roman" w:hAnsi="Times New Roman" w:cs="Times New Roman"/>
                <w:b/>
                <w:sz w:val="32"/>
                <w:szCs w:val="32"/>
              </w:rPr>
              <w:t>Western Shoshone</w:t>
            </w:r>
          </w:p>
        </w:tc>
        <w:tc>
          <w:tcPr>
            <w:tcW w:w="2109" w:type="dxa"/>
          </w:tcPr>
          <w:p w:rsidR="00C72C32" w:rsidRDefault="00C72C32" w:rsidP="00B317AB">
            <w:pPr>
              <w:jc w:val="center"/>
              <w:rPr>
                <w:rFonts w:ascii="Times New Roman" w:hAnsi="Times New Roman" w:cs="Times New Roman"/>
                <w:b/>
                <w:sz w:val="32"/>
                <w:szCs w:val="32"/>
              </w:rPr>
            </w:pPr>
          </w:p>
        </w:tc>
        <w:tc>
          <w:tcPr>
            <w:tcW w:w="1757" w:type="dxa"/>
          </w:tcPr>
          <w:p w:rsidR="00C72C32" w:rsidRDefault="00C72C32" w:rsidP="00B317AB">
            <w:pPr>
              <w:jc w:val="center"/>
              <w:rPr>
                <w:rFonts w:ascii="Times New Roman" w:hAnsi="Times New Roman" w:cs="Times New Roman"/>
                <w:b/>
                <w:sz w:val="32"/>
                <w:szCs w:val="32"/>
              </w:rPr>
            </w:pPr>
          </w:p>
        </w:tc>
        <w:tc>
          <w:tcPr>
            <w:tcW w:w="2694" w:type="dxa"/>
          </w:tcPr>
          <w:p w:rsidR="00C72C32" w:rsidRDefault="00C72C32" w:rsidP="00B317AB">
            <w:pPr>
              <w:jc w:val="center"/>
              <w:rPr>
                <w:rFonts w:ascii="Times New Roman" w:hAnsi="Times New Roman" w:cs="Times New Roman"/>
                <w:b/>
                <w:sz w:val="32"/>
                <w:szCs w:val="32"/>
              </w:rPr>
            </w:pPr>
          </w:p>
        </w:tc>
        <w:tc>
          <w:tcPr>
            <w:tcW w:w="2226" w:type="dxa"/>
          </w:tcPr>
          <w:p w:rsidR="00C72C32" w:rsidRDefault="00C72C32" w:rsidP="00B317AB">
            <w:pPr>
              <w:jc w:val="center"/>
              <w:rPr>
                <w:rFonts w:ascii="Times New Roman" w:hAnsi="Times New Roman" w:cs="Times New Roman"/>
                <w:b/>
                <w:sz w:val="32"/>
                <w:szCs w:val="32"/>
              </w:rPr>
            </w:pPr>
          </w:p>
        </w:tc>
        <w:tc>
          <w:tcPr>
            <w:tcW w:w="3046" w:type="dxa"/>
          </w:tcPr>
          <w:p w:rsidR="00C72C32" w:rsidRDefault="00C72C32" w:rsidP="00B317AB">
            <w:pPr>
              <w:jc w:val="center"/>
              <w:rPr>
                <w:rFonts w:ascii="Times New Roman" w:hAnsi="Times New Roman" w:cs="Times New Roman"/>
                <w:b/>
                <w:sz w:val="32"/>
                <w:szCs w:val="32"/>
              </w:rPr>
            </w:pPr>
          </w:p>
        </w:tc>
      </w:tr>
      <w:tr w:rsidR="00C72C32" w:rsidTr="00C72C32">
        <w:trPr>
          <w:trHeight w:val="2140"/>
        </w:trPr>
        <w:tc>
          <w:tcPr>
            <w:tcW w:w="2249" w:type="dxa"/>
            <w:shd w:val="clear" w:color="auto" w:fill="DBE5F1" w:themeFill="accent1" w:themeFillTint="33"/>
          </w:tcPr>
          <w:p w:rsidR="00C72C32" w:rsidRDefault="00C72C32" w:rsidP="00B317AB">
            <w:pPr>
              <w:jc w:val="center"/>
              <w:rPr>
                <w:rFonts w:ascii="Times New Roman" w:hAnsi="Times New Roman" w:cs="Times New Roman"/>
                <w:b/>
                <w:sz w:val="32"/>
                <w:szCs w:val="32"/>
              </w:rPr>
            </w:pPr>
          </w:p>
          <w:p w:rsidR="00C72C32" w:rsidRDefault="00C72C32" w:rsidP="00B317AB">
            <w:pPr>
              <w:jc w:val="center"/>
              <w:rPr>
                <w:rFonts w:ascii="Times New Roman" w:hAnsi="Times New Roman" w:cs="Times New Roman"/>
                <w:b/>
                <w:sz w:val="32"/>
                <w:szCs w:val="32"/>
              </w:rPr>
            </w:pPr>
            <w:r>
              <w:rPr>
                <w:rFonts w:ascii="Times New Roman" w:hAnsi="Times New Roman" w:cs="Times New Roman"/>
                <w:b/>
                <w:sz w:val="32"/>
                <w:szCs w:val="32"/>
              </w:rPr>
              <w:t>Mojave (Hualapai)</w:t>
            </w:r>
          </w:p>
          <w:p w:rsidR="00C72C32" w:rsidRDefault="00C72C32" w:rsidP="00B317AB">
            <w:pPr>
              <w:rPr>
                <w:rFonts w:ascii="Times New Roman" w:hAnsi="Times New Roman" w:cs="Times New Roman"/>
                <w:b/>
                <w:sz w:val="32"/>
                <w:szCs w:val="32"/>
              </w:rPr>
            </w:pPr>
          </w:p>
        </w:tc>
        <w:tc>
          <w:tcPr>
            <w:tcW w:w="2109" w:type="dxa"/>
          </w:tcPr>
          <w:p w:rsidR="00C72C32" w:rsidRDefault="00C72C32" w:rsidP="00B317AB">
            <w:pPr>
              <w:jc w:val="center"/>
              <w:rPr>
                <w:rFonts w:ascii="Times New Roman" w:hAnsi="Times New Roman" w:cs="Times New Roman"/>
                <w:b/>
                <w:sz w:val="32"/>
                <w:szCs w:val="32"/>
              </w:rPr>
            </w:pPr>
          </w:p>
        </w:tc>
        <w:tc>
          <w:tcPr>
            <w:tcW w:w="1757" w:type="dxa"/>
          </w:tcPr>
          <w:p w:rsidR="00C72C32" w:rsidRDefault="00C72C32" w:rsidP="00B317AB">
            <w:pPr>
              <w:jc w:val="center"/>
              <w:rPr>
                <w:rFonts w:ascii="Times New Roman" w:hAnsi="Times New Roman" w:cs="Times New Roman"/>
                <w:b/>
                <w:sz w:val="32"/>
                <w:szCs w:val="32"/>
              </w:rPr>
            </w:pPr>
          </w:p>
        </w:tc>
        <w:tc>
          <w:tcPr>
            <w:tcW w:w="2694" w:type="dxa"/>
          </w:tcPr>
          <w:p w:rsidR="00C72C32" w:rsidRDefault="00C72C32" w:rsidP="00B317AB">
            <w:pPr>
              <w:jc w:val="center"/>
              <w:rPr>
                <w:rFonts w:ascii="Times New Roman" w:hAnsi="Times New Roman" w:cs="Times New Roman"/>
                <w:b/>
                <w:sz w:val="32"/>
                <w:szCs w:val="32"/>
              </w:rPr>
            </w:pPr>
          </w:p>
        </w:tc>
        <w:tc>
          <w:tcPr>
            <w:tcW w:w="2226" w:type="dxa"/>
          </w:tcPr>
          <w:p w:rsidR="00C72C32" w:rsidRDefault="00C72C32" w:rsidP="00B317AB">
            <w:pPr>
              <w:jc w:val="center"/>
              <w:rPr>
                <w:rFonts w:ascii="Times New Roman" w:hAnsi="Times New Roman" w:cs="Times New Roman"/>
                <w:b/>
                <w:sz w:val="32"/>
                <w:szCs w:val="32"/>
              </w:rPr>
            </w:pPr>
          </w:p>
        </w:tc>
        <w:tc>
          <w:tcPr>
            <w:tcW w:w="3046" w:type="dxa"/>
          </w:tcPr>
          <w:p w:rsidR="00C72C32" w:rsidRDefault="00C72C32" w:rsidP="00B317AB">
            <w:pPr>
              <w:jc w:val="center"/>
              <w:rPr>
                <w:rFonts w:ascii="Times New Roman" w:hAnsi="Times New Roman" w:cs="Times New Roman"/>
                <w:b/>
                <w:sz w:val="32"/>
                <w:szCs w:val="32"/>
              </w:rPr>
            </w:pPr>
          </w:p>
        </w:tc>
      </w:tr>
    </w:tbl>
    <w:p w:rsidR="00C72C32" w:rsidRDefault="00B317AB" w:rsidP="008C6E11">
      <w:pPr>
        <w:contextualSpacing/>
        <w:rPr>
          <w:rFonts w:ascii="Times New Roman" w:hAnsi="Times New Roman" w:cs="Times New Roman"/>
          <w:b/>
          <w:sz w:val="36"/>
          <w:szCs w:val="36"/>
        </w:rPr>
        <w:sectPr w:rsidR="00C72C32" w:rsidSect="00C72C32">
          <w:pgSz w:w="15840" w:h="12240" w:orient="landscape" w:code="1"/>
          <w:pgMar w:top="1080" w:right="1080" w:bottom="108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Pr>
          <w:rFonts w:ascii="Times New Roman" w:hAnsi="Times New Roman" w:cs="Times New Roman"/>
          <w:b/>
          <w:sz w:val="36"/>
          <w:szCs w:val="36"/>
        </w:rPr>
        <w:t xml:space="preserve">    </w:t>
      </w:r>
    </w:p>
    <w:p w:rsidR="008C6E11" w:rsidRDefault="008C6E11" w:rsidP="008C6E11">
      <w:pPr>
        <w:contextualSpacing/>
        <w:rPr>
          <w:rFonts w:ascii="Times New Roman" w:hAnsi="Times New Roman" w:cs="Times New Roman"/>
          <w:b/>
          <w:sz w:val="36"/>
          <w:szCs w:val="36"/>
        </w:rPr>
      </w:pPr>
      <w:r w:rsidRPr="002A46DA">
        <w:rPr>
          <w:rFonts w:ascii="Times New Roman" w:hAnsi="Times New Roman" w:cs="Times New Roman"/>
          <w:b/>
          <w:sz w:val="36"/>
          <w:szCs w:val="36"/>
        </w:rPr>
        <w:lastRenderedPageBreak/>
        <w:t>Nevada’s Historic People</w:t>
      </w:r>
    </w:p>
    <w:p w:rsidR="008C6E11" w:rsidRPr="00287E10" w:rsidRDefault="008C6E11" w:rsidP="008C6E11">
      <w:pPr>
        <w:contextualSpacing/>
        <w:jc w:val="center"/>
        <w:rPr>
          <w:rFonts w:ascii="Times New Roman" w:hAnsi="Times New Roman" w:cs="Times New Roman"/>
          <w:b/>
          <w:i/>
          <w:sz w:val="28"/>
          <w:szCs w:val="28"/>
        </w:rPr>
      </w:pPr>
      <w:r w:rsidRPr="00287E10">
        <w:rPr>
          <w:rFonts w:ascii="Times New Roman" w:hAnsi="Times New Roman" w:cs="Times New Roman"/>
          <w:b/>
          <w:sz w:val="28"/>
          <w:szCs w:val="28"/>
        </w:rPr>
        <w:t xml:space="preserve">(Excerpted from </w:t>
      </w:r>
      <w:r w:rsidRPr="00287E10">
        <w:rPr>
          <w:rFonts w:ascii="Times New Roman" w:hAnsi="Times New Roman" w:cs="Times New Roman"/>
          <w:b/>
          <w:i/>
          <w:sz w:val="28"/>
          <w:szCs w:val="28"/>
        </w:rPr>
        <w:t>Nevada: A Journey of Discovery, 2005)</w:t>
      </w:r>
    </w:p>
    <w:p w:rsidR="008C6E11" w:rsidRPr="00287E10" w:rsidRDefault="008C6E11" w:rsidP="008C6E11">
      <w:pPr>
        <w:contextualSpacing/>
        <w:rPr>
          <w:rFonts w:ascii="Times New Roman" w:hAnsi="Times New Roman" w:cs="Times New Roman"/>
          <w:b/>
          <w:sz w:val="28"/>
          <w:szCs w:val="28"/>
        </w:rPr>
      </w:pPr>
    </w:p>
    <w:p w:rsidR="008C6E11"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 xml:space="preserve">At one time about 27 Native American tribes may have lived within Nevada’s borders.  Today, five tribes make up most of the native population—Northern Paiute, Southern Paiute, Shoshone, </w:t>
      </w:r>
      <w:proofErr w:type="spellStart"/>
      <w:r>
        <w:rPr>
          <w:rFonts w:ascii="Times New Roman" w:hAnsi="Times New Roman" w:cs="Times New Roman"/>
          <w:sz w:val="28"/>
          <w:szCs w:val="28"/>
        </w:rPr>
        <w:t>Washo</w:t>
      </w:r>
      <w:proofErr w:type="spellEnd"/>
      <w:r>
        <w:rPr>
          <w:rFonts w:ascii="Times New Roman" w:hAnsi="Times New Roman" w:cs="Times New Roman"/>
          <w:sz w:val="28"/>
          <w:szCs w:val="28"/>
        </w:rPr>
        <w:t xml:space="preserve">, and Mohave (Hualapai).  We call these Indians “Historic Indians” because explorers and pioneers wrote about the Indians they met and lived near.  In other words, we have some written history about the tribes even though the native people did not have their own written history.  </w:t>
      </w:r>
    </w:p>
    <w:p w:rsidR="008C6E11" w:rsidRDefault="008C6E11" w:rsidP="008C6E11">
      <w:pPr>
        <w:contextualSpacing/>
        <w:rPr>
          <w:rFonts w:ascii="Times New Roman" w:hAnsi="Times New Roman" w:cs="Times New Roman"/>
          <w:sz w:val="28"/>
          <w:szCs w:val="28"/>
        </w:rPr>
      </w:pPr>
    </w:p>
    <w:p w:rsidR="008C6E11"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Each group has its own history and customs, though they have a great deal in common.  Some groups live in warmer places.  Some of the tribes are larger than others.  Some of the languages are closely related and others are not.</w:t>
      </w:r>
    </w:p>
    <w:p w:rsidR="008C6E11" w:rsidRDefault="008C6E11" w:rsidP="008C6E11">
      <w:pPr>
        <w:contextualSpacing/>
        <w:rPr>
          <w:rFonts w:ascii="Times New Roman" w:hAnsi="Times New Roman" w:cs="Times New Roman"/>
          <w:sz w:val="28"/>
          <w:szCs w:val="28"/>
        </w:rPr>
      </w:pPr>
    </w:p>
    <w:p w:rsidR="008C6E11" w:rsidRDefault="008C6E11" w:rsidP="008C6E11">
      <w:pPr>
        <w:contextualSpacing/>
        <w:rPr>
          <w:rFonts w:ascii="Times New Roman" w:hAnsi="Times New Roman" w:cs="Times New Roman"/>
          <w:sz w:val="28"/>
          <w:szCs w:val="28"/>
        </w:rPr>
      </w:pPr>
      <w:proofErr w:type="gramStart"/>
      <w:r>
        <w:rPr>
          <w:rFonts w:ascii="Times New Roman" w:hAnsi="Times New Roman" w:cs="Times New Roman"/>
          <w:sz w:val="28"/>
          <w:szCs w:val="28"/>
        </w:rPr>
        <w:t>Today, Native American live all over the state, though there are still Indian reservations and places where tribal groups live in communities.</w:t>
      </w:r>
      <w:proofErr w:type="gramEnd"/>
      <w:r>
        <w:rPr>
          <w:rFonts w:ascii="Times New Roman" w:hAnsi="Times New Roman" w:cs="Times New Roman"/>
          <w:sz w:val="28"/>
          <w:szCs w:val="28"/>
        </w:rPr>
        <w:t xml:space="preserve">  </w:t>
      </w:r>
    </w:p>
    <w:p w:rsidR="008C6E11" w:rsidRDefault="008C6E11" w:rsidP="008C6E11">
      <w:pPr>
        <w:contextualSpacing/>
        <w:rPr>
          <w:rFonts w:ascii="Times New Roman" w:hAnsi="Times New Roman" w:cs="Times New Roman"/>
          <w:sz w:val="28"/>
          <w:szCs w:val="28"/>
        </w:rPr>
      </w:pPr>
    </w:p>
    <w:p w:rsidR="008C6E11" w:rsidRDefault="008C6E11" w:rsidP="008C6E11">
      <w:pPr>
        <w:contextualSpacing/>
        <w:rPr>
          <w:rFonts w:ascii="Times New Roman" w:hAnsi="Times New Roman" w:cs="Times New Roman"/>
          <w:b/>
          <w:sz w:val="32"/>
          <w:szCs w:val="32"/>
        </w:rPr>
      </w:pPr>
      <w:r>
        <w:rPr>
          <w:noProof/>
        </w:rPr>
        <w:drawing>
          <wp:anchor distT="0" distB="0" distL="114300" distR="114300" simplePos="0" relativeHeight="251667456" behindDoc="1" locked="0" layoutInCell="1" allowOverlap="1">
            <wp:simplePos x="0" y="0"/>
            <wp:positionH relativeFrom="column">
              <wp:posOffset>1371600</wp:posOffset>
            </wp:positionH>
            <wp:positionV relativeFrom="paragraph">
              <wp:posOffset>10160</wp:posOffset>
            </wp:positionV>
            <wp:extent cx="2971800" cy="4127500"/>
            <wp:effectExtent l="0" t="0" r="0" b="6350"/>
            <wp:wrapTight wrapText="bothSides">
              <wp:wrapPolygon edited="0">
                <wp:start x="0" y="0"/>
                <wp:lineTo x="0" y="21534"/>
                <wp:lineTo x="21462" y="21534"/>
                <wp:lineTo x="21462" y="0"/>
                <wp:lineTo x="0" y="0"/>
              </wp:wrapPolygon>
            </wp:wrapTight>
            <wp:docPr id="1" name="Picture 1" descr="http://www.native-languages.org/nev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ttp://www.native-languages.org/nevada.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971800" cy="4127500"/>
                    </a:xfrm>
                    <a:prstGeom prst="rect">
                      <a:avLst/>
                    </a:prstGeom>
                    <a:noFill/>
                    <a:ln>
                      <a:noFill/>
                    </a:ln>
                  </pic:spPr>
                </pic:pic>
              </a:graphicData>
            </a:graphic>
          </wp:anchor>
        </w:drawing>
      </w:r>
    </w:p>
    <w:p w:rsidR="008C6E11" w:rsidRDefault="008C6E11" w:rsidP="008C6E11">
      <w:pPr>
        <w:contextualSpacing/>
        <w:rPr>
          <w:rFonts w:ascii="Times New Roman" w:hAnsi="Times New Roman" w:cs="Times New Roman"/>
          <w:b/>
          <w:sz w:val="32"/>
          <w:szCs w:val="32"/>
        </w:rPr>
      </w:pPr>
    </w:p>
    <w:p w:rsidR="008C6E11" w:rsidRDefault="008C6E11" w:rsidP="008C6E11">
      <w:pPr>
        <w:contextualSpacing/>
        <w:rPr>
          <w:rFonts w:ascii="Times New Roman" w:hAnsi="Times New Roman" w:cs="Times New Roman"/>
          <w:b/>
          <w:sz w:val="32"/>
          <w:szCs w:val="32"/>
        </w:rPr>
      </w:pPr>
    </w:p>
    <w:p w:rsidR="008C6E11" w:rsidRDefault="008C6E11" w:rsidP="008C6E11">
      <w:pPr>
        <w:contextualSpacing/>
        <w:rPr>
          <w:rFonts w:ascii="Times New Roman" w:hAnsi="Times New Roman" w:cs="Times New Roman"/>
          <w:b/>
          <w:sz w:val="32"/>
          <w:szCs w:val="32"/>
        </w:rPr>
      </w:pPr>
    </w:p>
    <w:p w:rsidR="008C6E11" w:rsidRDefault="008C6E11" w:rsidP="008C6E11">
      <w:pPr>
        <w:contextualSpacing/>
        <w:rPr>
          <w:rFonts w:ascii="Times New Roman" w:hAnsi="Times New Roman" w:cs="Times New Roman"/>
          <w:b/>
          <w:sz w:val="32"/>
          <w:szCs w:val="32"/>
        </w:rPr>
      </w:pPr>
    </w:p>
    <w:p w:rsidR="008C6E11" w:rsidRDefault="008C6E11" w:rsidP="008C6E11">
      <w:pPr>
        <w:contextualSpacing/>
        <w:rPr>
          <w:rFonts w:ascii="Times New Roman" w:hAnsi="Times New Roman" w:cs="Times New Roman"/>
          <w:b/>
          <w:sz w:val="32"/>
          <w:szCs w:val="32"/>
        </w:rPr>
      </w:pPr>
    </w:p>
    <w:p w:rsidR="008C6E11" w:rsidRDefault="008C6E11" w:rsidP="008C6E11">
      <w:pPr>
        <w:contextualSpacing/>
        <w:rPr>
          <w:rFonts w:ascii="Times New Roman" w:hAnsi="Times New Roman" w:cs="Times New Roman"/>
          <w:b/>
          <w:sz w:val="32"/>
          <w:szCs w:val="32"/>
        </w:rPr>
      </w:pPr>
    </w:p>
    <w:p w:rsidR="008C6E11" w:rsidRDefault="008C6E11" w:rsidP="008C6E11">
      <w:pPr>
        <w:contextualSpacing/>
        <w:rPr>
          <w:rFonts w:ascii="Times New Roman" w:hAnsi="Times New Roman" w:cs="Times New Roman"/>
          <w:b/>
          <w:sz w:val="32"/>
          <w:szCs w:val="32"/>
        </w:rPr>
      </w:pPr>
    </w:p>
    <w:p w:rsidR="008C6E11" w:rsidRDefault="008C6E11" w:rsidP="008C6E11">
      <w:pPr>
        <w:contextualSpacing/>
        <w:rPr>
          <w:rFonts w:ascii="Times New Roman" w:hAnsi="Times New Roman" w:cs="Times New Roman"/>
          <w:b/>
          <w:sz w:val="32"/>
          <w:szCs w:val="32"/>
        </w:rPr>
      </w:pPr>
    </w:p>
    <w:p w:rsidR="008C6E11" w:rsidRDefault="008C6E11" w:rsidP="008C6E11">
      <w:pPr>
        <w:contextualSpacing/>
        <w:rPr>
          <w:rFonts w:ascii="Times New Roman" w:hAnsi="Times New Roman" w:cs="Times New Roman"/>
          <w:b/>
          <w:sz w:val="32"/>
          <w:szCs w:val="32"/>
        </w:rPr>
      </w:pPr>
    </w:p>
    <w:p w:rsidR="008C6E11" w:rsidRDefault="008C6E11" w:rsidP="008C6E11">
      <w:pPr>
        <w:contextualSpacing/>
        <w:rPr>
          <w:rFonts w:ascii="Times New Roman" w:hAnsi="Times New Roman" w:cs="Times New Roman"/>
          <w:b/>
          <w:sz w:val="32"/>
          <w:szCs w:val="32"/>
        </w:rPr>
      </w:pPr>
    </w:p>
    <w:p w:rsidR="008C6E11" w:rsidRDefault="008C6E11" w:rsidP="008C6E11">
      <w:pPr>
        <w:contextualSpacing/>
        <w:rPr>
          <w:rFonts w:ascii="Times New Roman" w:hAnsi="Times New Roman" w:cs="Times New Roman"/>
          <w:b/>
          <w:sz w:val="32"/>
          <w:szCs w:val="32"/>
        </w:rPr>
      </w:pPr>
    </w:p>
    <w:p w:rsidR="008C6E11" w:rsidRDefault="008C6E11" w:rsidP="008C6E11">
      <w:pPr>
        <w:contextualSpacing/>
        <w:rPr>
          <w:rFonts w:ascii="Times New Roman" w:hAnsi="Times New Roman" w:cs="Times New Roman"/>
          <w:b/>
          <w:sz w:val="32"/>
          <w:szCs w:val="32"/>
        </w:rPr>
      </w:pPr>
    </w:p>
    <w:p w:rsidR="008C6E11" w:rsidRDefault="008C6E11" w:rsidP="008C6E11">
      <w:pPr>
        <w:contextualSpacing/>
        <w:rPr>
          <w:rFonts w:ascii="Times New Roman" w:hAnsi="Times New Roman" w:cs="Times New Roman"/>
          <w:b/>
          <w:sz w:val="32"/>
          <w:szCs w:val="32"/>
        </w:rPr>
      </w:pPr>
    </w:p>
    <w:p w:rsidR="008C6E11" w:rsidRDefault="008C6E11" w:rsidP="008C6E11">
      <w:pPr>
        <w:contextualSpacing/>
        <w:rPr>
          <w:rFonts w:ascii="Times New Roman" w:hAnsi="Times New Roman" w:cs="Times New Roman"/>
          <w:b/>
          <w:sz w:val="32"/>
          <w:szCs w:val="32"/>
        </w:rPr>
      </w:pPr>
    </w:p>
    <w:p w:rsidR="00AA7EC2" w:rsidRDefault="00AA7EC2" w:rsidP="008C6E11">
      <w:pPr>
        <w:contextualSpacing/>
        <w:rPr>
          <w:rFonts w:ascii="Times New Roman" w:hAnsi="Times New Roman" w:cs="Times New Roman"/>
          <w:b/>
          <w:sz w:val="32"/>
          <w:szCs w:val="32"/>
        </w:rPr>
      </w:pPr>
    </w:p>
    <w:p w:rsidR="008C6E11" w:rsidRDefault="008C6E11" w:rsidP="008C6E11">
      <w:pPr>
        <w:contextualSpacing/>
        <w:rPr>
          <w:rFonts w:ascii="Times New Roman" w:hAnsi="Times New Roman" w:cs="Times New Roman"/>
          <w:b/>
          <w:sz w:val="32"/>
          <w:szCs w:val="32"/>
        </w:rPr>
      </w:pPr>
      <w:r>
        <w:rPr>
          <w:rFonts w:ascii="Times New Roman" w:hAnsi="Times New Roman" w:cs="Times New Roman"/>
          <w:b/>
          <w:sz w:val="32"/>
          <w:szCs w:val="32"/>
        </w:rPr>
        <w:lastRenderedPageBreak/>
        <w:t>Everyday Lifestyles</w:t>
      </w:r>
    </w:p>
    <w:p w:rsidR="008C6E11"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The culture of different groups of native people was alike in many ways, though very different in other ways.  In the past, the people of the tribes lived in groups or bands of about 50-100 people, including an extended family or several families.  They had no official power structure, but some members were treated as more important than others.  Nevada Indians usually tried to live peacefully with outsiders and with one another.  They were not warlike, which meant that tribes from Arizona and Utah sometimes took advantage of them.  The following text will give you a better idea of how the native people of all tribes lived.</w:t>
      </w:r>
    </w:p>
    <w:p w:rsidR="008C6E11" w:rsidRDefault="008C6E11" w:rsidP="008C6E11">
      <w:pPr>
        <w:contextualSpacing/>
        <w:rPr>
          <w:rFonts w:ascii="Times New Roman" w:hAnsi="Times New Roman" w:cs="Times New Roman"/>
          <w:sz w:val="28"/>
          <w:szCs w:val="28"/>
        </w:rPr>
      </w:pPr>
    </w:p>
    <w:p w:rsidR="008C6E11" w:rsidRDefault="008C6E11" w:rsidP="008C6E11">
      <w:pPr>
        <w:contextualSpacing/>
        <w:rPr>
          <w:rFonts w:ascii="Times New Roman" w:hAnsi="Times New Roman" w:cs="Times New Roman"/>
          <w:b/>
          <w:sz w:val="28"/>
          <w:szCs w:val="28"/>
        </w:rPr>
      </w:pPr>
      <w:r>
        <w:rPr>
          <w:rFonts w:ascii="Times New Roman" w:hAnsi="Times New Roman" w:cs="Times New Roman"/>
          <w:b/>
          <w:sz w:val="28"/>
          <w:szCs w:val="28"/>
        </w:rPr>
        <w:t>Spiritual Traditions</w:t>
      </w:r>
    </w:p>
    <w:p w:rsidR="008C6E11"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The native people had many spiritual beliefs.  The sun, moon, rivers, lakes, and mountains were symbols of the spirits.  Ceremonies, including dances and music had spiritual significance.  A shaman was in charge of rituals and ceremonies, He was supposed to communicate with the spirits would help in the hunt.  He was also a healer and spiritual leader.</w:t>
      </w:r>
    </w:p>
    <w:p w:rsidR="008C6E11" w:rsidRDefault="008C6E11" w:rsidP="008C6E11">
      <w:pPr>
        <w:contextualSpacing/>
        <w:rPr>
          <w:rFonts w:ascii="Times New Roman" w:hAnsi="Times New Roman" w:cs="Times New Roman"/>
          <w:b/>
          <w:sz w:val="28"/>
          <w:szCs w:val="28"/>
        </w:rPr>
      </w:pPr>
    </w:p>
    <w:p w:rsidR="008C6E11" w:rsidRDefault="008C6E11" w:rsidP="008C6E11">
      <w:pPr>
        <w:contextualSpacing/>
        <w:rPr>
          <w:rFonts w:ascii="Times New Roman" w:hAnsi="Times New Roman" w:cs="Times New Roman"/>
          <w:b/>
          <w:sz w:val="28"/>
          <w:szCs w:val="28"/>
        </w:rPr>
      </w:pPr>
      <w:r>
        <w:rPr>
          <w:rFonts w:ascii="Times New Roman" w:hAnsi="Times New Roman" w:cs="Times New Roman"/>
          <w:b/>
          <w:sz w:val="28"/>
          <w:szCs w:val="28"/>
        </w:rPr>
        <w:t>Moving with the Seasons</w:t>
      </w:r>
    </w:p>
    <w:p w:rsidR="008C6E11"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Many of the native people moved from place to place according to the seasons.  In the fall, northern tribes headed for the mountains where pine nuts were ready to harvest.  In the spring, summer and winter, they usually lived down in the valleys near rivers, lakes, and marsh</w:t>
      </w:r>
    </w:p>
    <w:p w:rsidR="008C6E11" w:rsidRDefault="008C6E11" w:rsidP="008C6E11">
      <w:pPr>
        <w:contextualSpacing/>
        <w:rPr>
          <w:rFonts w:ascii="Times New Roman" w:hAnsi="Times New Roman" w:cs="Times New Roman"/>
          <w:sz w:val="28"/>
          <w:szCs w:val="28"/>
        </w:rPr>
      </w:pPr>
    </w:p>
    <w:p w:rsidR="008C6E11" w:rsidRPr="002A46DA" w:rsidRDefault="008C6E11" w:rsidP="008C6E11">
      <w:pPr>
        <w:contextualSpacing/>
        <w:rPr>
          <w:rFonts w:ascii="Times New Roman" w:hAnsi="Times New Roman" w:cs="Times New Roman"/>
          <w:b/>
          <w:sz w:val="28"/>
          <w:szCs w:val="28"/>
        </w:rPr>
      </w:pPr>
      <w:r w:rsidRPr="002A46DA">
        <w:rPr>
          <w:rFonts w:ascii="Times New Roman" w:hAnsi="Times New Roman" w:cs="Times New Roman"/>
          <w:b/>
          <w:sz w:val="28"/>
          <w:szCs w:val="28"/>
        </w:rPr>
        <w:t>Clothing</w:t>
      </w:r>
    </w:p>
    <w:p w:rsidR="008C6E11"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 xml:space="preserve">The people dressed to fit the seasons warm or cold.  During the summer, men wore a breechcloth of animal skins, and women wore a soft leather skirt.  Babies and young children often work nothing.  In the winter, the </w:t>
      </w:r>
      <w:proofErr w:type="spellStart"/>
      <w:r>
        <w:rPr>
          <w:rFonts w:ascii="Times New Roman" w:hAnsi="Times New Roman" w:cs="Times New Roman"/>
          <w:sz w:val="28"/>
          <w:szCs w:val="28"/>
        </w:rPr>
        <w:t>Washo</w:t>
      </w:r>
      <w:proofErr w:type="spellEnd"/>
      <w:r>
        <w:rPr>
          <w:rFonts w:ascii="Times New Roman" w:hAnsi="Times New Roman" w:cs="Times New Roman"/>
          <w:sz w:val="28"/>
          <w:szCs w:val="28"/>
        </w:rPr>
        <w:t xml:space="preserve"> and other groups wore buckskin shirts and rabbit-skin blankets.  They also used the inner bark of sagebrush for shoes and other clothing.  Both men and women sometimes wore necklaces and earring made of bird bones, deer hooves, and seashells.</w:t>
      </w:r>
    </w:p>
    <w:p w:rsidR="008C6E11" w:rsidRDefault="008C6E11" w:rsidP="008C6E11">
      <w:pPr>
        <w:contextualSpacing/>
        <w:rPr>
          <w:rFonts w:ascii="Times New Roman" w:hAnsi="Times New Roman" w:cs="Times New Roman"/>
          <w:b/>
          <w:sz w:val="28"/>
          <w:szCs w:val="28"/>
        </w:rPr>
      </w:pPr>
    </w:p>
    <w:p w:rsidR="008C6E11" w:rsidRPr="00287E10" w:rsidRDefault="008C6E11" w:rsidP="008C6E11">
      <w:pPr>
        <w:contextualSpacing/>
        <w:rPr>
          <w:rFonts w:ascii="Times New Roman" w:hAnsi="Times New Roman" w:cs="Times New Roman"/>
          <w:b/>
          <w:sz w:val="28"/>
          <w:szCs w:val="28"/>
        </w:rPr>
      </w:pPr>
      <w:r w:rsidRPr="00287E10">
        <w:rPr>
          <w:rFonts w:ascii="Times New Roman" w:hAnsi="Times New Roman" w:cs="Times New Roman"/>
          <w:b/>
          <w:sz w:val="28"/>
          <w:szCs w:val="28"/>
        </w:rPr>
        <w:t>Homes</w:t>
      </w:r>
    </w:p>
    <w:p w:rsidR="008C6E11"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 xml:space="preserve">Nevada’s historic Indian groups lived in temporary shelters called </w:t>
      </w:r>
      <w:proofErr w:type="spellStart"/>
      <w:r>
        <w:rPr>
          <w:rFonts w:ascii="Times New Roman" w:hAnsi="Times New Roman" w:cs="Times New Roman"/>
          <w:sz w:val="28"/>
          <w:szCs w:val="28"/>
        </w:rPr>
        <w:t>wicki</w:t>
      </w:r>
      <w:proofErr w:type="spellEnd"/>
      <w:r>
        <w:rPr>
          <w:rFonts w:ascii="Times New Roman" w:hAnsi="Times New Roman" w:cs="Times New Roman"/>
          <w:sz w:val="28"/>
          <w:szCs w:val="28"/>
        </w:rPr>
        <w:t xml:space="preserve">-ups.  The people build them with a frame of saplings or branches and wove other branches and grasses into the walls.  In winter, animal skins covered the outside of the shelter,  The people might </w:t>
      </w:r>
      <w:r>
        <w:rPr>
          <w:rFonts w:ascii="Times New Roman" w:hAnsi="Times New Roman" w:cs="Times New Roman"/>
          <w:sz w:val="28"/>
          <w:szCs w:val="28"/>
        </w:rPr>
        <w:lastRenderedPageBreak/>
        <w:t xml:space="preserve">dig a circle 2 or 3 feet down into the ground and build up from there, or just build up from the level ground.  </w:t>
      </w:r>
    </w:p>
    <w:p w:rsidR="008C6E11" w:rsidRDefault="008C6E11" w:rsidP="008C6E11">
      <w:pPr>
        <w:contextualSpacing/>
        <w:rPr>
          <w:rFonts w:ascii="Times New Roman" w:hAnsi="Times New Roman" w:cs="Times New Roman"/>
          <w:sz w:val="28"/>
          <w:szCs w:val="28"/>
        </w:rPr>
      </w:pPr>
    </w:p>
    <w:p w:rsidR="008C6E11"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 xml:space="preserve">For winter warmth, there was a fire pit in the center of the </w:t>
      </w:r>
      <w:proofErr w:type="spellStart"/>
      <w:r>
        <w:rPr>
          <w:rFonts w:ascii="Times New Roman" w:hAnsi="Times New Roman" w:cs="Times New Roman"/>
          <w:sz w:val="28"/>
          <w:szCs w:val="28"/>
        </w:rPr>
        <w:t>wicki</w:t>
      </w:r>
      <w:proofErr w:type="spellEnd"/>
      <w:r>
        <w:rPr>
          <w:rFonts w:ascii="Times New Roman" w:hAnsi="Times New Roman" w:cs="Times New Roman"/>
          <w:sz w:val="28"/>
          <w:szCs w:val="28"/>
        </w:rPr>
        <w:t xml:space="preserve">-up and a hole in the top for smoke to escape.  The people cooked outside over a fire.  </w:t>
      </w:r>
    </w:p>
    <w:p w:rsidR="008C6E11"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 xml:space="preserve">Some of the Southern Paiute lived in tepees with animal skin coverings.  The tepees would be taken down and moved when the people moved.  </w:t>
      </w:r>
    </w:p>
    <w:p w:rsidR="008C6E11" w:rsidRDefault="008C6E11" w:rsidP="008C6E11">
      <w:pPr>
        <w:contextualSpacing/>
        <w:rPr>
          <w:rFonts w:ascii="Times New Roman" w:hAnsi="Times New Roman" w:cs="Times New Roman"/>
          <w:sz w:val="28"/>
          <w:szCs w:val="28"/>
        </w:rPr>
      </w:pPr>
    </w:p>
    <w:p w:rsidR="008C6E11" w:rsidRPr="00416CA8" w:rsidRDefault="008C6E11" w:rsidP="008C6E11">
      <w:pPr>
        <w:contextualSpacing/>
        <w:rPr>
          <w:rFonts w:ascii="Times New Roman" w:hAnsi="Times New Roman" w:cs="Times New Roman"/>
          <w:b/>
          <w:sz w:val="28"/>
          <w:szCs w:val="28"/>
        </w:rPr>
      </w:pPr>
      <w:r w:rsidRPr="00416CA8">
        <w:rPr>
          <w:rFonts w:ascii="Times New Roman" w:hAnsi="Times New Roman" w:cs="Times New Roman"/>
          <w:b/>
          <w:sz w:val="28"/>
          <w:szCs w:val="28"/>
        </w:rPr>
        <w:t>Food</w:t>
      </w:r>
    </w:p>
    <w:p w:rsidR="008C6E11"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Nevada’s historic Indian groups hunted wild animals and caught grasshoppers, crickets, and lizards.  They would not eat dogs, snakes, or certain birds, however.  They gathered wild raspberries, chokeberries, elderberries, seeds, and nuts.  Not only did they feast on rap pine nuts, they roasted them, ground them into flour, and made cakes with them. They held festivals to celebrate the harvest, complete with singing and dancing.</w:t>
      </w:r>
    </w:p>
    <w:p w:rsidR="008C6E11" w:rsidRDefault="008C6E11" w:rsidP="008C6E11">
      <w:pPr>
        <w:contextualSpacing/>
        <w:rPr>
          <w:rFonts w:ascii="Times New Roman" w:hAnsi="Times New Roman" w:cs="Times New Roman"/>
          <w:sz w:val="28"/>
          <w:szCs w:val="28"/>
        </w:rPr>
      </w:pPr>
    </w:p>
    <w:p w:rsidR="008C6E11" w:rsidRPr="002A46DA" w:rsidRDefault="008C6E11" w:rsidP="008C6E11">
      <w:pPr>
        <w:contextualSpacing/>
        <w:rPr>
          <w:rFonts w:ascii="Times New Roman" w:hAnsi="Times New Roman" w:cs="Times New Roman"/>
          <w:b/>
          <w:sz w:val="28"/>
          <w:szCs w:val="28"/>
        </w:rPr>
      </w:pPr>
      <w:r w:rsidRPr="002A46DA">
        <w:rPr>
          <w:rFonts w:ascii="Times New Roman" w:hAnsi="Times New Roman" w:cs="Times New Roman"/>
          <w:b/>
          <w:sz w:val="28"/>
          <w:szCs w:val="28"/>
        </w:rPr>
        <w:t>Celebrations and Games</w:t>
      </w:r>
    </w:p>
    <w:p w:rsidR="008C6E11"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 xml:space="preserve">Life was not all work.  There were ceremonies and celebrations of dancing and feasting.  Adults, teenagers, and children played games including forms of football and field hockey.  One type of game linked Nevada’s past and present—they liked to gamble.  The </w:t>
      </w:r>
      <w:proofErr w:type="spellStart"/>
      <w:r>
        <w:rPr>
          <w:rFonts w:ascii="Times New Roman" w:hAnsi="Times New Roman" w:cs="Times New Roman"/>
          <w:sz w:val="28"/>
          <w:szCs w:val="28"/>
        </w:rPr>
        <w:t>Washo</w:t>
      </w:r>
      <w:proofErr w:type="spellEnd"/>
      <w:r>
        <w:rPr>
          <w:rFonts w:ascii="Times New Roman" w:hAnsi="Times New Roman" w:cs="Times New Roman"/>
          <w:sz w:val="28"/>
          <w:szCs w:val="28"/>
        </w:rPr>
        <w:t xml:space="preserve"> bet on games gambling with baskets, feathers, jewelry, and other possessions.  One of the games involved guessing who was holding animal bones in his hand.</w:t>
      </w:r>
    </w:p>
    <w:p w:rsidR="008C6E11" w:rsidRDefault="008C6E11" w:rsidP="008C6E11">
      <w:pPr>
        <w:contextualSpacing/>
        <w:rPr>
          <w:rFonts w:ascii="Times New Roman" w:hAnsi="Times New Roman" w:cs="Times New Roman"/>
          <w:b/>
          <w:sz w:val="28"/>
          <w:szCs w:val="28"/>
        </w:rPr>
      </w:pPr>
    </w:p>
    <w:p w:rsidR="008C6E11" w:rsidRPr="002A46DA" w:rsidRDefault="008C6E11" w:rsidP="008C6E11">
      <w:pPr>
        <w:contextualSpacing/>
        <w:rPr>
          <w:rFonts w:ascii="Times New Roman" w:hAnsi="Times New Roman" w:cs="Times New Roman"/>
          <w:b/>
          <w:sz w:val="28"/>
          <w:szCs w:val="28"/>
        </w:rPr>
      </w:pPr>
      <w:r w:rsidRPr="002A46DA">
        <w:rPr>
          <w:rFonts w:ascii="Times New Roman" w:hAnsi="Times New Roman" w:cs="Times New Roman"/>
          <w:b/>
          <w:sz w:val="28"/>
          <w:szCs w:val="28"/>
        </w:rPr>
        <w:t>Oral Traditions and Legends</w:t>
      </w:r>
    </w:p>
    <w:p w:rsidR="008C6E11"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 xml:space="preserve">Just as we have family stories, so did Native Americans.  They did not have a written language, but passed down stories from generation to generation.  Elders told stories to their children and grandchildren over and over so the stories would always be remembered.  </w:t>
      </w:r>
    </w:p>
    <w:p w:rsidR="008C6E11" w:rsidRDefault="008C6E11" w:rsidP="008C6E11">
      <w:pPr>
        <w:contextualSpacing/>
        <w:rPr>
          <w:rFonts w:ascii="Times New Roman" w:hAnsi="Times New Roman" w:cs="Times New Roman"/>
          <w:sz w:val="28"/>
          <w:szCs w:val="28"/>
        </w:rPr>
      </w:pPr>
    </w:p>
    <w:p w:rsidR="00FB6CDB" w:rsidRPr="00FB6CDB"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Indian legends were a way for the people to explain the happenings and history of the world.  They reflected the tribes’ beliefs about such things as the creation of the earth, about god or gods, and how men and women interacted with them.  Most Indian legends contain natural elements such as animals, land, water,</w:t>
      </w:r>
      <w:r w:rsidR="00FB6CDB">
        <w:rPr>
          <w:rFonts w:ascii="Times New Roman" w:hAnsi="Times New Roman" w:cs="Times New Roman"/>
          <w:sz w:val="28"/>
          <w:szCs w:val="28"/>
        </w:rPr>
        <w:t xml:space="preserve"> and the sun, moon, and stars. </w:t>
      </w:r>
    </w:p>
    <w:p w:rsidR="00FB6CDB" w:rsidRDefault="00FB6CDB" w:rsidP="008C6E11">
      <w:pPr>
        <w:contextualSpacing/>
        <w:rPr>
          <w:rFonts w:ascii="Times New Roman" w:hAnsi="Times New Roman" w:cs="Times New Roman"/>
          <w:b/>
          <w:sz w:val="32"/>
          <w:szCs w:val="32"/>
        </w:rPr>
      </w:pPr>
    </w:p>
    <w:p w:rsidR="005A0F57" w:rsidRDefault="005A0F57">
      <w:pPr>
        <w:rPr>
          <w:rFonts w:ascii="Times New Roman" w:hAnsi="Times New Roman" w:cs="Times New Roman"/>
          <w:b/>
          <w:sz w:val="32"/>
          <w:szCs w:val="32"/>
        </w:rPr>
      </w:pPr>
      <w:r>
        <w:rPr>
          <w:rFonts w:ascii="Times New Roman" w:hAnsi="Times New Roman" w:cs="Times New Roman"/>
          <w:b/>
          <w:sz w:val="32"/>
          <w:szCs w:val="32"/>
        </w:rPr>
        <w:br w:type="page"/>
      </w:r>
    </w:p>
    <w:p w:rsidR="008C6E11" w:rsidRDefault="008C6E11" w:rsidP="008C6E11">
      <w:pPr>
        <w:contextualSpacing/>
        <w:rPr>
          <w:rFonts w:ascii="Times New Roman" w:hAnsi="Times New Roman" w:cs="Times New Roman"/>
          <w:b/>
          <w:sz w:val="32"/>
          <w:szCs w:val="32"/>
        </w:rPr>
      </w:pPr>
      <w:r>
        <w:rPr>
          <w:rFonts w:ascii="Times New Roman" w:hAnsi="Times New Roman" w:cs="Times New Roman"/>
          <w:b/>
          <w:sz w:val="32"/>
          <w:szCs w:val="32"/>
        </w:rPr>
        <w:lastRenderedPageBreak/>
        <w:t xml:space="preserve">1.  </w:t>
      </w:r>
      <w:r w:rsidRPr="006502DC">
        <w:rPr>
          <w:rFonts w:ascii="Times New Roman" w:hAnsi="Times New Roman" w:cs="Times New Roman"/>
          <w:b/>
          <w:sz w:val="32"/>
          <w:szCs w:val="32"/>
        </w:rPr>
        <w:t xml:space="preserve">The </w:t>
      </w:r>
      <w:proofErr w:type="spellStart"/>
      <w:r w:rsidRPr="006502DC">
        <w:rPr>
          <w:rFonts w:ascii="Times New Roman" w:hAnsi="Times New Roman" w:cs="Times New Roman"/>
          <w:b/>
          <w:sz w:val="32"/>
          <w:szCs w:val="32"/>
        </w:rPr>
        <w:t>Washo</w:t>
      </w:r>
      <w:proofErr w:type="spellEnd"/>
    </w:p>
    <w:p w:rsidR="008C6E11" w:rsidRDefault="008C6E11" w:rsidP="008C6E11">
      <w:pPr>
        <w:contextualSpacing/>
        <w:rPr>
          <w:rFonts w:ascii="Times New Roman" w:hAnsi="Times New Roman" w:cs="Times New Roman"/>
          <w:b/>
          <w:sz w:val="28"/>
          <w:szCs w:val="28"/>
        </w:rPr>
      </w:pPr>
    </w:p>
    <w:p w:rsidR="008C6E11"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 xml:space="preserve">The smallest group lived near the Sierra Nevada and Lake Tahoe in Nevada and California.  The California Indians affected </w:t>
      </w:r>
      <w:proofErr w:type="spellStart"/>
      <w:r>
        <w:rPr>
          <w:rFonts w:ascii="Times New Roman" w:hAnsi="Times New Roman" w:cs="Times New Roman"/>
          <w:sz w:val="28"/>
          <w:szCs w:val="28"/>
        </w:rPr>
        <w:t>Washo</w:t>
      </w:r>
      <w:proofErr w:type="spellEnd"/>
      <w:r>
        <w:rPr>
          <w:rFonts w:ascii="Times New Roman" w:hAnsi="Times New Roman" w:cs="Times New Roman"/>
          <w:sz w:val="28"/>
          <w:szCs w:val="28"/>
        </w:rPr>
        <w:t xml:space="preserve"> culture.  Both have similar artifacts and basket designs, and both groups ate acorns and pine nuts.</w:t>
      </w:r>
    </w:p>
    <w:p w:rsidR="008C6E11" w:rsidRDefault="008C6E11" w:rsidP="008C6E11">
      <w:pPr>
        <w:contextualSpacing/>
        <w:rPr>
          <w:rFonts w:ascii="Times New Roman" w:hAnsi="Times New Roman" w:cs="Times New Roman"/>
          <w:sz w:val="28"/>
          <w:szCs w:val="28"/>
        </w:rPr>
      </w:pPr>
    </w:p>
    <w:p w:rsidR="008C6E11"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 xml:space="preserve">As with the other tribes, land and water were always important.  Beautiful Lake Tahoe was a crucial part of </w:t>
      </w:r>
      <w:proofErr w:type="spellStart"/>
      <w:r>
        <w:rPr>
          <w:rFonts w:ascii="Times New Roman" w:hAnsi="Times New Roman" w:cs="Times New Roman"/>
          <w:sz w:val="28"/>
          <w:szCs w:val="28"/>
        </w:rPr>
        <w:t>Washo</w:t>
      </w:r>
      <w:proofErr w:type="spellEnd"/>
      <w:r>
        <w:rPr>
          <w:rFonts w:ascii="Times New Roman" w:hAnsi="Times New Roman" w:cs="Times New Roman"/>
          <w:sz w:val="28"/>
          <w:szCs w:val="28"/>
        </w:rPr>
        <w:t xml:space="preserve"> life.  The people often camped in meadows near the lake and fished in the many streams feeding into it.  They guarded their fishing grounds carefully, allowing other Indians to remain only one night.  The people smoked the fish and traded it with other tribes.  At the end of the fishing season they moved to the hills to gather pine nuts.</w:t>
      </w:r>
    </w:p>
    <w:p w:rsidR="008C6E11" w:rsidRDefault="008C6E11" w:rsidP="008C6E11">
      <w:pPr>
        <w:contextualSpacing/>
        <w:rPr>
          <w:rFonts w:ascii="Times New Roman" w:hAnsi="Times New Roman" w:cs="Times New Roman"/>
          <w:sz w:val="28"/>
          <w:szCs w:val="28"/>
        </w:rPr>
      </w:pPr>
    </w:p>
    <w:p w:rsidR="008C6E11" w:rsidRDefault="008C6E11" w:rsidP="008C6E11">
      <w:pPr>
        <w:ind w:left="2160"/>
        <w:contextualSpacing/>
        <w:rPr>
          <w:rFonts w:ascii="Times New Roman" w:hAnsi="Times New Roman" w:cs="Times New Roman"/>
          <w:i/>
          <w:sz w:val="28"/>
          <w:szCs w:val="28"/>
        </w:rPr>
      </w:pPr>
      <w:r>
        <w:rPr>
          <w:rFonts w:ascii="Times New Roman" w:hAnsi="Times New Roman" w:cs="Times New Roman"/>
          <w:i/>
          <w:sz w:val="28"/>
          <w:szCs w:val="28"/>
        </w:rPr>
        <w:t>Lake Tahoe was a sacred place.  It is sacred to us yet, even though it is so different today from what it was in our people’s time, before the white people came…. Hopefully the people who are here now will have respect and take care of it.</w:t>
      </w:r>
    </w:p>
    <w:p w:rsidR="008C6E11" w:rsidRDefault="008C6E11" w:rsidP="008C6E11">
      <w:pPr>
        <w:ind w:left="4320" w:firstLine="720"/>
        <w:contextualSpacing/>
        <w:rPr>
          <w:rFonts w:ascii="Times New Roman" w:hAnsi="Times New Roman" w:cs="Times New Roman"/>
          <w:i/>
          <w:sz w:val="28"/>
          <w:szCs w:val="28"/>
        </w:rPr>
      </w:pPr>
      <w:r>
        <w:rPr>
          <w:rFonts w:ascii="Times New Roman" w:hAnsi="Times New Roman" w:cs="Times New Roman"/>
          <w:i/>
          <w:sz w:val="28"/>
          <w:szCs w:val="28"/>
        </w:rPr>
        <w:t>-- A tribal elder speaking to tourists</w:t>
      </w:r>
    </w:p>
    <w:p w:rsidR="008C6E11" w:rsidRDefault="008C6E11" w:rsidP="008C6E11">
      <w:pPr>
        <w:contextualSpacing/>
        <w:rPr>
          <w:rFonts w:ascii="Times New Roman" w:hAnsi="Times New Roman" w:cs="Times New Roman"/>
          <w:sz w:val="28"/>
          <w:szCs w:val="28"/>
        </w:rPr>
      </w:pPr>
    </w:p>
    <w:p w:rsidR="008C6E11" w:rsidRDefault="008C6E11" w:rsidP="008C6E11">
      <w:pPr>
        <w:contextualSpacing/>
        <w:rPr>
          <w:rFonts w:ascii="Times New Roman" w:hAnsi="Times New Roman" w:cs="Times New Roman"/>
          <w:sz w:val="28"/>
          <w:szCs w:val="28"/>
        </w:rPr>
      </w:pPr>
      <w:r>
        <w:rPr>
          <w:noProof/>
        </w:rPr>
        <w:drawing>
          <wp:anchor distT="0" distB="0" distL="114300" distR="114300" simplePos="0" relativeHeight="251666432" behindDoc="1" locked="0" layoutInCell="1" allowOverlap="1">
            <wp:simplePos x="0" y="0"/>
            <wp:positionH relativeFrom="column">
              <wp:posOffset>1543685</wp:posOffset>
            </wp:positionH>
            <wp:positionV relativeFrom="paragraph">
              <wp:posOffset>759460</wp:posOffset>
            </wp:positionV>
            <wp:extent cx="1998980" cy="1510665"/>
            <wp:effectExtent l="0" t="0" r="1270" b="0"/>
            <wp:wrapTight wrapText="bothSides">
              <wp:wrapPolygon edited="0">
                <wp:start x="0" y="0"/>
                <wp:lineTo x="0" y="21246"/>
                <wp:lineTo x="21408" y="21246"/>
                <wp:lineTo x="21408" y="0"/>
                <wp:lineTo x="0" y="0"/>
              </wp:wrapPolygon>
            </wp:wrapTight>
            <wp:docPr id="2" name="Picture 2" descr="http://www.californiabaskets.com/images/specialitems/washo/washoemporium/oldwashobow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liforniabaskets.com/images/specialitems/washo/washoemporium/oldwashobowl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8980" cy="1510665"/>
                    </a:xfrm>
                    <a:prstGeom prst="rect">
                      <a:avLst/>
                    </a:prstGeom>
                    <a:noFill/>
                    <a:ln>
                      <a:noFill/>
                    </a:ln>
                  </pic:spPr>
                </pic:pic>
              </a:graphicData>
            </a:graphic>
          </wp:anchor>
        </w:drawing>
      </w:r>
      <w:proofErr w:type="spellStart"/>
      <w:r>
        <w:rPr>
          <w:rFonts w:ascii="Times New Roman" w:hAnsi="Times New Roman" w:cs="Times New Roman"/>
          <w:sz w:val="28"/>
          <w:szCs w:val="28"/>
        </w:rPr>
        <w:t>Washo</w:t>
      </w:r>
      <w:proofErr w:type="spellEnd"/>
      <w:r>
        <w:rPr>
          <w:rFonts w:ascii="Times New Roman" w:hAnsi="Times New Roman" w:cs="Times New Roman"/>
          <w:sz w:val="28"/>
          <w:szCs w:val="28"/>
        </w:rPr>
        <w:t xml:space="preserve"> baskets are considered today to be some of the finest examples of native art anywhere in the world.  They were a perfectly symmetrical shape, tightly woven, and could even hold water.  You can observe the craftsmanship in the basket below.  </w:t>
      </w:r>
    </w:p>
    <w:p w:rsidR="008C6E11"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8C6E11" w:rsidRDefault="008C6E11" w:rsidP="008C6E11">
      <w:pPr>
        <w:contextualSpacing/>
        <w:rPr>
          <w:rFonts w:ascii="Times New Roman" w:hAnsi="Times New Roman" w:cs="Times New Roman"/>
          <w:sz w:val="28"/>
          <w:szCs w:val="28"/>
        </w:rPr>
      </w:pPr>
    </w:p>
    <w:p w:rsidR="008C6E11"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8C6E11"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 xml:space="preserve">The </w:t>
      </w:r>
      <w:proofErr w:type="spellStart"/>
      <w:r>
        <w:rPr>
          <w:rFonts w:ascii="Times New Roman" w:hAnsi="Times New Roman" w:cs="Times New Roman"/>
          <w:sz w:val="28"/>
          <w:szCs w:val="28"/>
        </w:rPr>
        <w:t>Washo</w:t>
      </w:r>
      <w:proofErr w:type="spellEnd"/>
      <w:r>
        <w:rPr>
          <w:rFonts w:ascii="Times New Roman" w:hAnsi="Times New Roman" w:cs="Times New Roman"/>
          <w:sz w:val="28"/>
          <w:szCs w:val="28"/>
        </w:rPr>
        <w:t xml:space="preserve"> told the story of the good wolf god and the bad coyote god.  The coyote god made life so bad that the </w:t>
      </w:r>
      <w:proofErr w:type="spellStart"/>
      <w:r>
        <w:rPr>
          <w:rFonts w:ascii="Times New Roman" w:hAnsi="Times New Roman" w:cs="Times New Roman"/>
          <w:sz w:val="28"/>
          <w:szCs w:val="28"/>
        </w:rPr>
        <w:t>Washo</w:t>
      </w:r>
      <w:proofErr w:type="spellEnd"/>
      <w:r>
        <w:rPr>
          <w:rFonts w:ascii="Times New Roman" w:hAnsi="Times New Roman" w:cs="Times New Roman"/>
          <w:sz w:val="28"/>
          <w:szCs w:val="28"/>
        </w:rPr>
        <w:t xml:space="preserve"> were starving.  Finally, the wolf god created pine trees to feed them.  Because the </w:t>
      </w:r>
      <w:proofErr w:type="spellStart"/>
      <w:r>
        <w:rPr>
          <w:rFonts w:ascii="Times New Roman" w:hAnsi="Times New Roman" w:cs="Times New Roman"/>
          <w:sz w:val="28"/>
          <w:szCs w:val="28"/>
        </w:rPr>
        <w:t>Washo</w:t>
      </w:r>
      <w:proofErr w:type="spellEnd"/>
      <w:r>
        <w:rPr>
          <w:rFonts w:ascii="Times New Roman" w:hAnsi="Times New Roman" w:cs="Times New Roman"/>
          <w:sz w:val="28"/>
          <w:szCs w:val="28"/>
        </w:rPr>
        <w:t xml:space="preserve"> were too weak to reach the pinecones on the tall trees, the wolf made the </w:t>
      </w:r>
      <w:proofErr w:type="spellStart"/>
      <w:r>
        <w:rPr>
          <w:rFonts w:ascii="Times New Roman" w:hAnsi="Times New Roman" w:cs="Times New Roman"/>
          <w:sz w:val="28"/>
          <w:szCs w:val="28"/>
        </w:rPr>
        <w:t>pinyon</w:t>
      </w:r>
      <w:proofErr w:type="spellEnd"/>
      <w:r>
        <w:rPr>
          <w:rFonts w:ascii="Times New Roman" w:hAnsi="Times New Roman" w:cs="Times New Roman"/>
          <w:sz w:val="28"/>
          <w:szCs w:val="28"/>
        </w:rPr>
        <w:t xml:space="preserve"> smaller than the other pine trees so the </w:t>
      </w:r>
      <w:proofErr w:type="spellStart"/>
      <w:r>
        <w:rPr>
          <w:rFonts w:ascii="Times New Roman" w:hAnsi="Times New Roman" w:cs="Times New Roman"/>
          <w:sz w:val="28"/>
          <w:szCs w:val="28"/>
        </w:rPr>
        <w:t>Washo</w:t>
      </w:r>
      <w:proofErr w:type="spellEnd"/>
      <w:r>
        <w:rPr>
          <w:rFonts w:ascii="Times New Roman" w:hAnsi="Times New Roman" w:cs="Times New Roman"/>
          <w:sz w:val="28"/>
          <w:szCs w:val="28"/>
        </w:rPr>
        <w:t xml:space="preserve"> could reach them.   </w:t>
      </w:r>
    </w:p>
    <w:p w:rsidR="008C6E11" w:rsidRPr="00856DCE" w:rsidRDefault="008C6E11" w:rsidP="008C6E11">
      <w:pPr>
        <w:rPr>
          <w:rFonts w:ascii="Times New Roman" w:hAnsi="Times New Roman" w:cs="Times New Roman"/>
          <w:sz w:val="28"/>
          <w:szCs w:val="28"/>
        </w:rPr>
      </w:pPr>
      <w:r>
        <w:rPr>
          <w:rFonts w:ascii="Times New Roman" w:hAnsi="Times New Roman" w:cs="Times New Roman"/>
          <w:sz w:val="28"/>
          <w:szCs w:val="28"/>
        </w:rPr>
        <w:br w:type="page"/>
      </w:r>
    </w:p>
    <w:p w:rsidR="008C6E11" w:rsidRDefault="008C6E11" w:rsidP="008C6E11">
      <w:pPr>
        <w:rPr>
          <w:rFonts w:ascii="Times New Roman" w:hAnsi="Times New Roman" w:cs="Times New Roman"/>
          <w:b/>
          <w:sz w:val="28"/>
          <w:szCs w:val="28"/>
        </w:rPr>
      </w:pPr>
      <w:r>
        <w:rPr>
          <w:rFonts w:ascii="Times New Roman" w:hAnsi="Times New Roman" w:cs="Times New Roman"/>
          <w:b/>
          <w:sz w:val="32"/>
          <w:szCs w:val="32"/>
        </w:rPr>
        <w:lastRenderedPageBreak/>
        <w:t>2.  Northern Paiute</w:t>
      </w:r>
    </w:p>
    <w:p w:rsidR="008C6E11" w:rsidRDefault="008C6E11" w:rsidP="008C6E11">
      <w:pPr>
        <w:rPr>
          <w:rFonts w:ascii="Times New Roman" w:hAnsi="Times New Roman" w:cs="Times New Roman"/>
          <w:sz w:val="28"/>
          <w:szCs w:val="28"/>
        </w:rPr>
      </w:pPr>
      <w:r>
        <w:rPr>
          <w:rFonts w:ascii="Times New Roman" w:hAnsi="Times New Roman" w:cs="Times New Roman"/>
          <w:sz w:val="28"/>
          <w:szCs w:val="28"/>
        </w:rPr>
        <w:t>Northern Paiute territory stretched from Walker Lake to Winnemucca.  The Paiute people also lived in California, Oregon, and Idaho.  There is more than one correct way to spell the name of this tribe.  You will often see both “Piute” and “Paiute.”</w:t>
      </w:r>
    </w:p>
    <w:p w:rsidR="008C6E11" w:rsidRDefault="008C6E11" w:rsidP="008C6E11">
      <w:pPr>
        <w:rPr>
          <w:rFonts w:ascii="Times New Roman" w:hAnsi="Times New Roman" w:cs="Times New Roman"/>
          <w:sz w:val="28"/>
          <w:szCs w:val="28"/>
        </w:rPr>
      </w:pPr>
      <w:r>
        <w:rPr>
          <w:rFonts w:ascii="Times New Roman" w:hAnsi="Times New Roman" w:cs="Times New Roman"/>
          <w:sz w:val="28"/>
          <w:szCs w:val="28"/>
        </w:rPr>
        <w:t>They are often named their bands according to where they were and what they ate.  The “jackrabbit eaters” lived north of Pyramid Lake where rabbits were plentiful.  To the east lived the “ground squirrel eaters,” and to the south lived the “cattail eaters”</w:t>
      </w:r>
    </w:p>
    <w:p w:rsidR="008C6E11" w:rsidRDefault="008C6E11" w:rsidP="008C6E11">
      <w:pPr>
        <w:rPr>
          <w:rFonts w:ascii="Times New Roman" w:hAnsi="Times New Roman" w:cs="Times New Roman"/>
          <w:sz w:val="28"/>
          <w:szCs w:val="28"/>
        </w:rPr>
      </w:pPr>
      <w:r>
        <w:rPr>
          <w:rFonts w:ascii="Times New Roman" w:hAnsi="Times New Roman" w:cs="Times New Roman"/>
          <w:sz w:val="28"/>
          <w:szCs w:val="28"/>
        </w:rPr>
        <w:t>While the Northern Paiute had no real chiefs, they relied on a “rabbit boss.”  He was in charge when they spread their nets to catch rabbits.  The rabbits were eaten and their fur made into warm winter robes.</w:t>
      </w:r>
    </w:p>
    <w:p w:rsidR="008C6E11" w:rsidRDefault="008C6E11" w:rsidP="008C6E11">
      <w:pPr>
        <w:rPr>
          <w:rFonts w:ascii="Times New Roman" w:hAnsi="Times New Roman" w:cs="Times New Roman"/>
          <w:sz w:val="28"/>
          <w:szCs w:val="28"/>
        </w:rPr>
      </w:pPr>
      <w:r>
        <w:rPr>
          <w:rFonts w:ascii="Times New Roman" w:hAnsi="Times New Roman" w:cs="Times New Roman"/>
          <w:sz w:val="28"/>
          <w:szCs w:val="28"/>
        </w:rPr>
        <w:t xml:space="preserve">Many Northern Paiute girls were named for the wildflowers that bloomed in the hills.  Each spring brought the “Festival of Flowers.”  Girls wore wreaths and crowns made from the flowers for which they were named.  </w:t>
      </w:r>
    </w:p>
    <w:p w:rsidR="008C6E11" w:rsidRDefault="008C6E11" w:rsidP="008C6E11">
      <w:pPr>
        <w:ind w:left="2160"/>
        <w:rPr>
          <w:rFonts w:ascii="Times New Roman" w:hAnsi="Times New Roman" w:cs="Times New Roman"/>
          <w:i/>
          <w:sz w:val="28"/>
          <w:szCs w:val="28"/>
        </w:rPr>
      </w:pPr>
      <w:r>
        <w:rPr>
          <w:rFonts w:ascii="Times New Roman" w:hAnsi="Times New Roman" w:cs="Times New Roman"/>
          <w:i/>
          <w:sz w:val="28"/>
          <w:szCs w:val="28"/>
        </w:rPr>
        <w:t xml:space="preserve">Oh, with what eagerness we girls used to watch every spring for the time when we could meet with our hearts’ delight, the young men…. We would all go to see if the flowers we were named for were yet in bloom, for almost all the girls were named for flowers…. I, Sarah Winnemucca, am a shellflower…. I am so beautiful! Who will come and dance with me while I am so beautiful?             </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t xml:space="preserve">                       —Sara Winnemucca</w:t>
      </w:r>
    </w:p>
    <w:p w:rsidR="008C6E11" w:rsidRDefault="008C6E11" w:rsidP="008C6E11">
      <w:pPr>
        <w:rPr>
          <w:rFonts w:ascii="Times New Roman" w:hAnsi="Times New Roman" w:cs="Times New Roman"/>
          <w:sz w:val="28"/>
          <w:szCs w:val="28"/>
        </w:rPr>
      </w:pPr>
      <w:r>
        <w:rPr>
          <w:rFonts w:ascii="Times New Roman" w:hAnsi="Times New Roman" w:cs="Times New Roman"/>
          <w:sz w:val="28"/>
          <w:szCs w:val="28"/>
        </w:rPr>
        <w:br w:type="page"/>
      </w:r>
    </w:p>
    <w:p w:rsidR="008C6E11" w:rsidRDefault="008C6E11" w:rsidP="008C6E11">
      <w:pPr>
        <w:rPr>
          <w:rFonts w:ascii="Times New Roman" w:hAnsi="Times New Roman" w:cs="Times New Roman"/>
          <w:sz w:val="32"/>
          <w:szCs w:val="32"/>
        </w:rPr>
      </w:pPr>
      <w:r>
        <w:rPr>
          <w:rFonts w:ascii="Times New Roman" w:hAnsi="Times New Roman" w:cs="Times New Roman"/>
          <w:b/>
          <w:sz w:val="32"/>
          <w:szCs w:val="32"/>
        </w:rPr>
        <w:lastRenderedPageBreak/>
        <w:t>3.  The Southern Paiute</w:t>
      </w:r>
    </w:p>
    <w:p w:rsidR="008C6E11" w:rsidRDefault="008C6E11" w:rsidP="008C6E11">
      <w:pPr>
        <w:rPr>
          <w:rFonts w:ascii="Times New Roman" w:hAnsi="Times New Roman" w:cs="Times New Roman"/>
          <w:sz w:val="28"/>
          <w:szCs w:val="28"/>
        </w:rPr>
      </w:pPr>
      <w:r>
        <w:rPr>
          <w:rFonts w:ascii="Times New Roman" w:hAnsi="Times New Roman" w:cs="Times New Roman"/>
          <w:sz w:val="28"/>
          <w:szCs w:val="28"/>
        </w:rPr>
        <w:t>The Northern and Southern Paiutes shared much of the same culture and language but lived in different regions.  The Southern Paiute lived in southern Nevada and in nearby California, Utah, and Arizona.</w:t>
      </w:r>
    </w:p>
    <w:p w:rsidR="008C6E11" w:rsidRDefault="008C6E11" w:rsidP="008C6E11">
      <w:pPr>
        <w:rPr>
          <w:rFonts w:ascii="Times New Roman" w:hAnsi="Times New Roman" w:cs="Times New Roman"/>
          <w:sz w:val="28"/>
          <w:szCs w:val="28"/>
        </w:rPr>
      </w:pPr>
      <w:r>
        <w:rPr>
          <w:rFonts w:ascii="Times New Roman" w:hAnsi="Times New Roman" w:cs="Times New Roman"/>
          <w:sz w:val="28"/>
          <w:szCs w:val="28"/>
        </w:rPr>
        <w:t xml:space="preserve">The people lived and moved in family groups of parents and children, aunts, uncles, cousins, and grandparents.  Usually, each group included a headman who was one of the older males.  He gave advice based on what he had learned during a long life.  </w:t>
      </w:r>
    </w:p>
    <w:p w:rsidR="008C6E11" w:rsidRDefault="008C6E11" w:rsidP="008C6E11">
      <w:pPr>
        <w:rPr>
          <w:rFonts w:ascii="Times New Roman" w:hAnsi="Times New Roman" w:cs="Times New Roman"/>
          <w:sz w:val="28"/>
          <w:szCs w:val="28"/>
        </w:rPr>
      </w:pPr>
      <w:r>
        <w:rPr>
          <w:rFonts w:ascii="Times New Roman" w:hAnsi="Times New Roman" w:cs="Times New Roman"/>
          <w:sz w:val="28"/>
          <w:szCs w:val="28"/>
        </w:rPr>
        <w:t>The families worked together to fish, hunt, and gather food.  They ground wild sweet mesquite beans into flour to make cakes, they planted more gardens than most other Nevada Indians, including but not only corn, beans, squash, but flowers and medicinal plants</w:t>
      </w:r>
    </w:p>
    <w:p w:rsidR="008C6E11" w:rsidRDefault="008C6E11" w:rsidP="008C6E11">
      <w:pPr>
        <w:rPr>
          <w:rFonts w:ascii="Times New Roman" w:hAnsi="Times New Roman" w:cs="Times New Roman"/>
          <w:sz w:val="28"/>
          <w:szCs w:val="28"/>
        </w:rPr>
      </w:pPr>
      <w:r>
        <w:rPr>
          <w:rFonts w:ascii="Times New Roman" w:hAnsi="Times New Roman" w:cs="Times New Roman"/>
          <w:sz w:val="28"/>
          <w:szCs w:val="28"/>
        </w:rPr>
        <w:t xml:space="preserve">When the early white fur trappers and explorers visited Southern Paiutes, they wrote these words in their diaries:  </w:t>
      </w:r>
    </w:p>
    <w:p w:rsidR="008C6E11" w:rsidRDefault="008C6E11" w:rsidP="008C6E11">
      <w:pPr>
        <w:ind w:left="1440"/>
        <w:contextualSpacing/>
        <w:rPr>
          <w:rFonts w:ascii="Times New Roman" w:hAnsi="Times New Roman" w:cs="Times New Roman"/>
          <w:i/>
          <w:sz w:val="28"/>
          <w:szCs w:val="28"/>
        </w:rPr>
      </w:pPr>
      <w:r>
        <w:rPr>
          <w:rFonts w:ascii="Times New Roman" w:hAnsi="Times New Roman" w:cs="Times New Roman"/>
          <w:i/>
          <w:sz w:val="28"/>
          <w:szCs w:val="28"/>
        </w:rPr>
        <w:t xml:space="preserve">I fell in with a nation of Indians who call themselves Pa </w:t>
      </w:r>
      <w:proofErr w:type="spellStart"/>
      <w:r>
        <w:rPr>
          <w:rFonts w:ascii="Times New Roman" w:hAnsi="Times New Roman" w:cs="Times New Roman"/>
          <w:i/>
          <w:sz w:val="28"/>
          <w:szCs w:val="28"/>
        </w:rPr>
        <w:t>Utches</w:t>
      </w:r>
      <w:proofErr w:type="spellEnd"/>
      <w:r>
        <w:rPr>
          <w:rFonts w:ascii="Times New Roman" w:hAnsi="Times New Roman" w:cs="Times New Roman"/>
          <w:i/>
          <w:sz w:val="28"/>
          <w:szCs w:val="28"/>
        </w:rPr>
        <w:t xml:space="preserve"> (those Indians were rabbit skin robes) who raise some little corn and pumpkins…. The country is nearly [void] of game … except a few hares.                                                </w:t>
      </w:r>
    </w:p>
    <w:p w:rsidR="008C6E11" w:rsidRDefault="008C6E11" w:rsidP="008C6E11">
      <w:pPr>
        <w:ind w:left="3600" w:firstLine="720"/>
        <w:contextualSpacing/>
        <w:rPr>
          <w:rFonts w:ascii="Times New Roman" w:hAnsi="Times New Roman" w:cs="Times New Roman"/>
          <w:i/>
          <w:sz w:val="28"/>
          <w:szCs w:val="28"/>
        </w:rPr>
      </w:pPr>
      <w:r>
        <w:rPr>
          <w:rFonts w:ascii="Times New Roman" w:hAnsi="Times New Roman" w:cs="Times New Roman"/>
          <w:i/>
          <w:sz w:val="28"/>
          <w:szCs w:val="28"/>
        </w:rPr>
        <w:t xml:space="preserve">             – </w:t>
      </w:r>
      <w:proofErr w:type="spellStart"/>
      <w:r>
        <w:rPr>
          <w:rFonts w:ascii="Times New Roman" w:hAnsi="Times New Roman" w:cs="Times New Roman"/>
          <w:i/>
          <w:sz w:val="28"/>
          <w:szCs w:val="28"/>
        </w:rPr>
        <w:t>Jedediah</w:t>
      </w:r>
      <w:proofErr w:type="spellEnd"/>
      <w:r>
        <w:rPr>
          <w:rFonts w:ascii="Times New Roman" w:hAnsi="Times New Roman" w:cs="Times New Roman"/>
          <w:i/>
          <w:sz w:val="28"/>
          <w:szCs w:val="28"/>
        </w:rPr>
        <w:t xml:space="preserve"> Smith, 1826</w:t>
      </w:r>
    </w:p>
    <w:p w:rsidR="008C6E11" w:rsidRDefault="008C6E11" w:rsidP="008C6E11">
      <w:pPr>
        <w:contextualSpacing/>
        <w:rPr>
          <w:rFonts w:ascii="Times New Roman" w:hAnsi="Times New Roman" w:cs="Times New Roman"/>
          <w:i/>
          <w:sz w:val="28"/>
          <w:szCs w:val="28"/>
        </w:rPr>
      </w:pPr>
    </w:p>
    <w:p w:rsidR="008C6E11" w:rsidRDefault="008C6E11" w:rsidP="008C6E11">
      <w:pPr>
        <w:ind w:left="1440"/>
        <w:contextualSpacing/>
        <w:rPr>
          <w:rFonts w:ascii="Times New Roman" w:hAnsi="Times New Roman" w:cs="Times New Roman"/>
          <w:i/>
          <w:sz w:val="28"/>
          <w:szCs w:val="28"/>
        </w:rPr>
      </w:pPr>
      <w:r>
        <w:rPr>
          <w:rFonts w:ascii="Times New Roman" w:hAnsi="Times New Roman" w:cs="Times New Roman"/>
          <w:i/>
          <w:sz w:val="28"/>
          <w:szCs w:val="28"/>
        </w:rPr>
        <w:t>Many of these Indians had long sticks, hooded at the end, which they used in hauling out lizards and other small animals from their holes.  During the day they occasionally roasted and at lizards at our fires.</w:t>
      </w:r>
    </w:p>
    <w:p w:rsidR="008C6E11" w:rsidRDefault="008C6E11" w:rsidP="008C6E11">
      <w:pPr>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t>--John C. Fremont (along the Muddy River)</w:t>
      </w:r>
    </w:p>
    <w:p w:rsidR="008C6E11" w:rsidRDefault="008C6E11" w:rsidP="008C6E11">
      <w:pPr>
        <w:contextualSpacing/>
        <w:rPr>
          <w:rFonts w:ascii="Times New Roman" w:hAnsi="Times New Roman" w:cs="Times New Roman"/>
          <w:i/>
          <w:sz w:val="28"/>
          <w:szCs w:val="28"/>
        </w:rPr>
      </w:pPr>
    </w:p>
    <w:p w:rsidR="008C6E11" w:rsidRDefault="008C6E11" w:rsidP="008C6E11">
      <w:pPr>
        <w:ind w:left="1440"/>
        <w:contextualSpacing/>
        <w:rPr>
          <w:rFonts w:ascii="Times New Roman" w:hAnsi="Times New Roman" w:cs="Times New Roman"/>
          <w:i/>
          <w:sz w:val="28"/>
          <w:szCs w:val="28"/>
        </w:rPr>
      </w:pPr>
      <w:r>
        <w:rPr>
          <w:rFonts w:ascii="Times New Roman" w:hAnsi="Times New Roman" w:cs="Times New Roman"/>
          <w:i/>
          <w:sz w:val="28"/>
          <w:szCs w:val="28"/>
        </w:rPr>
        <w:t xml:space="preserve">I [got] from one of them a bow, made from the single horn of the big horn sheep, covered on the outside with deer sinew.             </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t xml:space="preserve">--Solomon </w:t>
      </w:r>
      <w:proofErr w:type="spellStart"/>
      <w:r>
        <w:rPr>
          <w:rFonts w:ascii="Times New Roman" w:hAnsi="Times New Roman" w:cs="Times New Roman"/>
          <w:i/>
          <w:sz w:val="28"/>
          <w:szCs w:val="28"/>
        </w:rPr>
        <w:t>Carvalho</w:t>
      </w:r>
      <w:proofErr w:type="spellEnd"/>
    </w:p>
    <w:p w:rsidR="008C6E11" w:rsidRDefault="008C6E11" w:rsidP="008C6E11">
      <w:pPr>
        <w:rPr>
          <w:rFonts w:ascii="Times New Roman" w:hAnsi="Times New Roman" w:cs="Times New Roman"/>
          <w:i/>
          <w:sz w:val="28"/>
          <w:szCs w:val="28"/>
        </w:rPr>
      </w:pPr>
      <w:r>
        <w:rPr>
          <w:rFonts w:ascii="Times New Roman" w:hAnsi="Times New Roman" w:cs="Times New Roman"/>
          <w:i/>
          <w:sz w:val="28"/>
          <w:szCs w:val="28"/>
        </w:rPr>
        <w:br w:type="page"/>
      </w:r>
    </w:p>
    <w:p w:rsidR="008C6E11" w:rsidRDefault="008C6E11" w:rsidP="008C6E11">
      <w:pPr>
        <w:contextualSpacing/>
        <w:rPr>
          <w:rFonts w:ascii="Times New Roman" w:hAnsi="Times New Roman" w:cs="Times New Roman"/>
          <w:b/>
          <w:sz w:val="32"/>
          <w:szCs w:val="32"/>
        </w:rPr>
      </w:pPr>
      <w:r>
        <w:rPr>
          <w:rFonts w:ascii="Times New Roman" w:hAnsi="Times New Roman" w:cs="Times New Roman"/>
          <w:b/>
          <w:sz w:val="32"/>
          <w:szCs w:val="32"/>
        </w:rPr>
        <w:lastRenderedPageBreak/>
        <w:t>4.  The Western Shoshone</w:t>
      </w:r>
    </w:p>
    <w:p w:rsidR="008C6E11" w:rsidRDefault="008C6E11" w:rsidP="008C6E11">
      <w:pPr>
        <w:contextualSpacing/>
        <w:rPr>
          <w:rFonts w:ascii="Times New Roman" w:hAnsi="Times New Roman" w:cs="Times New Roman"/>
          <w:sz w:val="28"/>
          <w:szCs w:val="28"/>
        </w:rPr>
      </w:pPr>
    </w:p>
    <w:p w:rsidR="008C6E11"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 xml:space="preserve">The Western Shoshone call themselves </w:t>
      </w:r>
      <w:proofErr w:type="spellStart"/>
      <w:r w:rsidRPr="006122AB">
        <w:rPr>
          <w:rFonts w:ascii="Times New Roman" w:hAnsi="Times New Roman" w:cs="Times New Roman"/>
          <w:i/>
          <w:sz w:val="28"/>
          <w:szCs w:val="28"/>
        </w:rPr>
        <w:t>Newe</w:t>
      </w:r>
      <w:proofErr w:type="spellEnd"/>
      <w:r>
        <w:rPr>
          <w:rFonts w:ascii="Times New Roman" w:hAnsi="Times New Roman" w:cs="Times New Roman"/>
          <w:i/>
          <w:sz w:val="28"/>
          <w:szCs w:val="28"/>
        </w:rPr>
        <w:t xml:space="preserve">.  </w:t>
      </w:r>
      <w:r>
        <w:rPr>
          <w:rFonts w:ascii="Times New Roman" w:hAnsi="Times New Roman" w:cs="Times New Roman"/>
          <w:sz w:val="28"/>
          <w:szCs w:val="28"/>
        </w:rPr>
        <w:t xml:space="preserve">They once lived over more than half of the state.  A tribal legend says that the </w:t>
      </w:r>
      <w:proofErr w:type="spellStart"/>
      <w:r>
        <w:rPr>
          <w:rFonts w:ascii="Times New Roman" w:hAnsi="Times New Roman" w:cs="Times New Roman"/>
          <w:sz w:val="28"/>
          <w:szCs w:val="28"/>
        </w:rPr>
        <w:t>Newe</w:t>
      </w:r>
      <w:proofErr w:type="spellEnd"/>
      <w:r>
        <w:rPr>
          <w:rFonts w:ascii="Times New Roman" w:hAnsi="Times New Roman" w:cs="Times New Roman"/>
          <w:sz w:val="28"/>
          <w:szCs w:val="28"/>
        </w:rPr>
        <w:t xml:space="preserve"> covered so much territory because of the coyote.  Long ago, two native women told the coyote to carry a large basket with him as he traveled the Great Basin but not to look inside.  </w:t>
      </w:r>
    </w:p>
    <w:p w:rsidR="008C6E11" w:rsidRDefault="008C6E11" w:rsidP="008C6E11">
      <w:pPr>
        <w:contextualSpacing/>
        <w:rPr>
          <w:rFonts w:ascii="Times New Roman" w:hAnsi="Times New Roman" w:cs="Times New Roman"/>
          <w:sz w:val="28"/>
          <w:szCs w:val="28"/>
        </w:rPr>
      </w:pPr>
    </w:p>
    <w:p w:rsidR="008C6E11"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 xml:space="preserve">But the coyote was curious and kept looking anyway.  Each time he looked, some of the </w:t>
      </w:r>
      <w:proofErr w:type="spellStart"/>
      <w:r>
        <w:rPr>
          <w:rFonts w:ascii="Times New Roman" w:hAnsi="Times New Roman" w:cs="Times New Roman"/>
          <w:sz w:val="28"/>
          <w:szCs w:val="28"/>
        </w:rPr>
        <w:t>Newe</w:t>
      </w:r>
      <w:proofErr w:type="spellEnd"/>
      <w:r>
        <w:rPr>
          <w:rFonts w:ascii="Times New Roman" w:hAnsi="Times New Roman" w:cs="Times New Roman"/>
          <w:sz w:val="28"/>
          <w:szCs w:val="28"/>
        </w:rPr>
        <w:t xml:space="preserve"> escaped the basket.</w:t>
      </w:r>
    </w:p>
    <w:p w:rsidR="008C6E11" w:rsidRDefault="008C6E11" w:rsidP="008C6E11">
      <w:pPr>
        <w:contextualSpacing/>
        <w:rPr>
          <w:rFonts w:ascii="Times New Roman" w:hAnsi="Times New Roman" w:cs="Times New Roman"/>
          <w:sz w:val="28"/>
          <w:szCs w:val="28"/>
        </w:rPr>
      </w:pPr>
    </w:p>
    <w:p w:rsidR="008C6E11"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 xml:space="preserve">Like the Northern Paiute, the Shoshone named smaller bands according to what they ate.  They had bands named for the buffalo berry in Big Smokey Valley, redtop grass in Pine Valley, rice grass in Ione Valley, and rye grass in Ruby Valley.  </w:t>
      </w:r>
    </w:p>
    <w:p w:rsidR="008C6E11" w:rsidRDefault="008C6E11" w:rsidP="008C6E11">
      <w:pPr>
        <w:contextualSpacing/>
        <w:rPr>
          <w:rFonts w:ascii="Times New Roman" w:hAnsi="Times New Roman" w:cs="Times New Roman"/>
          <w:sz w:val="28"/>
          <w:szCs w:val="28"/>
        </w:rPr>
      </w:pPr>
    </w:p>
    <w:p w:rsidR="008C6E11"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 xml:space="preserve">Families were close. Relatives got together for harvests, festivals and games, and for hunting antelope and rabbit.  </w:t>
      </w:r>
    </w:p>
    <w:p w:rsidR="008C6E11" w:rsidRDefault="008C6E11" w:rsidP="008C6E11">
      <w:pPr>
        <w:rPr>
          <w:rFonts w:ascii="Times New Roman" w:hAnsi="Times New Roman" w:cs="Times New Roman"/>
          <w:sz w:val="28"/>
          <w:szCs w:val="28"/>
        </w:rPr>
      </w:pPr>
      <w:r>
        <w:rPr>
          <w:rFonts w:ascii="Times New Roman" w:hAnsi="Times New Roman" w:cs="Times New Roman"/>
          <w:sz w:val="28"/>
          <w:szCs w:val="28"/>
        </w:rPr>
        <w:br w:type="page"/>
      </w:r>
    </w:p>
    <w:p w:rsidR="008C6E11" w:rsidRDefault="008C6E11" w:rsidP="008C6E11">
      <w:pPr>
        <w:contextualSpacing/>
        <w:rPr>
          <w:rFonts w:ascii="Times New Roman" w:hAnsi="Times New Roman" w:cs="Times New Roman"/>
          <w:b/>
          <w:sz w:val="32"/>
          <w:szCs w:val="32"/>
        </w:rPr>
      </w:pPr>
      <w:r>
        <w:rPr>
          <w:rFonts w:ascii="Times New Roman" w:hAnsi="Times New Roman" w:cs="Times New Roman"/>
          <w:b/>
          <w:sz w:val="32"/>
          <w:szCs w:val="32"/>
        </w:rPr>
        <w:lastRenderedPageBreak/>
        <w:t>5.  The Mohave (The Hualapai)</w:t>
      </w:r>
    </w:p>
    <w:p w:rsidR="008C6E11" w:rsidRDefault="008C6E11" w:rsidP="008C6E11">
      <w:pPr>
        <w:contextualSpacing/>
        <w:rPr>
          <w:rFonts w:ascii="Times New Roman" w:hAnsi="Times New Roman" w:cs="Times New Roman"/>
          <w:b/>
          <w:sz w:val="28"/>
          <w:szCs w:val="28"/>
        </w:rPr>
      </w:pPr>
    </w:p>
    <w:p w:rsidR="008C6E11"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 xml:space="preserve">The Mohave spend most of their time in small farming villages along the Colorado River in today’s Arizona, southern Nevada, and southern California.  For about 800 years the Mohave grew corn, melons, beans, and pumpkins.  </w:t>
      </w:r>
    </w:p>
    <w:p w:rsidR="008C6E11" w:rsidRDefault="008C6E11" w:rsidP="008C6E11">
      <w:pPr>
        <w:contextualSpacing/>
        <w:rPr>
          <w:rFonts w:ascii="Times New Roman" w:hAnsi="Times New Roman" w:cs="Times New Roman"/>
          <w:sz w:val="28"/>
          <w:szCs w:val="28"/>
        </w:rPr>
      </w:pPr>
    </w:p>
    <w:p w:rsidR="008C6E11"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They were very good at making baskets and taught the skill to people of other tribes.</w:t>
      </w:r>
    </w:p>
    <w:p w:rsidR="008C6E11" w:rsidRDefault="008C6E11" w:rsidP="008C6E11">
      <w:pPr>
        <w:contextualSpacing/>
        <w:rPr>
          <w:rFonts w:ascii="Times New Roman" w:hAnsi="Times New Roman" w:cs="Times New Roman"/>
          <w:sz w:val="28"/>
          <w:szCs w:val="28"/>
        </w:rPr>
      </w:pPr>
    </w:p>
    <w:p w:rsidR="008C6E11"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 xml:space="preserve">The Mohave were strong and athletic.  Young men were known among other tribes as strong runners who could run long distances.  War was a way of life, and they were known for being better fighters than other Nevada Indians.  They often had to defend their prized land next to the Colorado River.  The people made rafts of thick reeds and used them to travel on the river.  Other groups also wanted the river for water and transportation.  </w:t>
      </w:r>
    </w:p>
    <w:p w:rsidR="008C6E11" w:rsidRDefault="008C6E11" w:rsidP="008C6E11">
      <w:pPr>
        <w:contextualSpacing/>
        <w:rPr>
          <w:rFonts w:ascii="Times New Roman" w:hAnsi="Times New Roman" w:cs="Times New Roman"/>
          <w:sz w:val="28"/>
          <w:szCs w:val="28"/>
        </w:rPr>
      </w:pPr>
    </w:p>
    <w:p w:rsidR="008C6E11" w:rsidRPr="00166AC9" w:rsidRDefault="008C6E11" w:rsidP="008C6E11">
      <w:pPr>
        <w:contextualSpacing/>
        <w:rPr>
          <w:rFonts w:ascii="Times New Roman" w:hAnsi="Times New Roman" w:cs="Times New Roman"/>
          <w:sz w:val="28"/>
          <w:szCs w:val="28"/>
        </w:rPr>
      </w:pPr>
      <w:r>
        <w:rPr>
          <w:rFonts w:ascii="Times New Roman" w:hAnsi="Times New Roman" w:cs="Times New Roman"/>
          <w:sz w:val="28"/>
          <w:szCs w:val="28"/>
        </w:rPr>
        <w:t xml:space="preserve">Like other tribes, they had no real chiefs, although some men became leaders when they earned the respect of the others.   </w:t>
      </w:r>
    </w:p>
    <w:p w:rsidR="008C6E11" w:rsidRPr="006122AB" w:rsidRDefault="008C6E11" w:rsidP="008C6E11">
      <w:pPr>
        <w:contextualSpacing/>
        <w:rPr>
          <w:rFonts w:ascii="Times New Roman" w:hAnsi="Times New Roman" w:cs="Times New Roman"/>
          <w:sz w:val="28"/>
          <w:szCs w:val="28"/>
        </w:rPr>
      </w:pPr>
    </w:p>
    <w:p w:rsidR="00D06BE2" w:rsidRDefault="008C6E11" w:rsidP="00D06BE2">
      <w:pPr>
        <w:contextualSpacing/>
        <w:rPr>
          <w:rFonts w:ascii="Times New Roman" w:hAnsi="Times New Roman" w:cs="Times New Roman"/>
          <w:sz w:val="28"/>
          <w:szCs w:val="28"/>
        </w:rPr>
      </w:pPr>
      <w:r>
        <w:rPr>
          <w:rFonts w:ascii="Times New Roman" w:hAnsi="Times New Roman" w:cs="Times New Roman"/>
          <w:sz w:val="28"/>
          <w:szCs w:val="28"/>
        </w:rPr>
        <w:tab/>
      </w:r>
    </w:p>
    <w:p w:rsidR="00D06BE2" w:rsidRPr="00052C08" w:rsidRDefault="00D06BE2" w:rsidP="00052C08">
      <w:pPr>
        <w:rPr>
          <w:rFonts w:ascii="Times New Roman" w:hAnsi="Times New Roman" w:cs="Times New Roman"/>
          <w:sz w:val="28"/>
          <w:szCs w:val="28"/>
        </w:rPr>
        <w:sectPr w:rsidR="00D06BE2" w:rsidRPr="00052C08">
          <w:pgSz w:w="12240" w:h="15840"/>
          <w:pgMar w:top="1080" w:right="1080" w:bottom="1080" w:left="1080" w:header="720" w:footer="720" w:gutter="0"/>
          <w:lnNumType w:countBy="1" w:restart="continuous"/>
          <w:cols w:space="720"/>
          <w:docGrid w:linePitch="360"/>
        </w:sectPr>
      </w:pPr>
    </w:p>
    <w:p w:rsidR="00497A4A" w:rsidRDefault="00497A4A" w:rsidP="00497A4A">
      <w:pPr>
        <w:suppressLineNumbers/>
        <w:jc w:val="center"/>
        <w:rPr>
          <w:rFonts w:ascii="Times New Roman" w:hAnsi="Times New Roman" w:cs="Times New Roman"/>
          <w:sz w:val="28"/>
          <w:szCs w:val="24"/>
        </w:rPr>
      </w:pPr>
      <w:r>
        <w:rPr>
          <w:rFonts w:ascii="Times New Roman" w:hAnsi="Times New Roman" w:cs="Times New Roman"/>
          <w:sz w:val="28"/>
          <w:szCs w:val="24"/>
        </w:rPr>
        <w:lastRenderedPageBreak/>
        <w:t>Lesson 3: The Pyramid Lake War Close Read</w:t>
      </w:r>
    </w:p>
    <w:p w:rsidR="00497A4A" w:rsidRDefault="00497A4A" w:rsidP="00497A4A">
      <w:pPr>
        <w:suppressLineNumbers/>
        <w:rPr>
          <w:rFonts w:ascii="Times New Roman" w:hAnsi="Times New Roman" w:cs="Times New Roman"/>
        </w:rPr>
      </w:pPr>
      <w:r w:rsidRPr="007860AB">
        <w:rPr>
          <w:rFonts w:ascii="Times New Roman" w:hAnsi="Times New Roman" w:cs="Times New Roman"/>
          <w:b/>
        </w:rPr>
        <w:t>Essential Understandings and Skills of Lesson:</w:t>
      </w:r>
      <w:r w:rsidRPr="00CF3314">
        <w:rPr>
          <w:rFonts w:ascii="Times New Roman" w:hAnsi="Times New Roman" w:cs="Times New Roman"/>
        </w:rPr>
        <w:t xml:space="preserve"> </w:t>
      </w:r>
    </w:p>
    <w:p w:rsidR="00497A4A" w:rsidRPr="00CF3314" w:rsidRDefault="00497A4A" w:rsidP="007241C5">
      <w:pPr>
        <w:pStyle w:val="ListParagraph"/>
        <w:numPr>
          <w:ilvl w:val="0"/>
          <w:numId w:val="37"/>
        </w:numPr>
        <w:suppressLineNumbers/>
        <w:spacing w:after="0" w:line="240" w:lineRule="auto"/>
      </w:pPr>
      <w:r>
        <w:t>The Pyramid Lake War occurred in 1860 due to white settlers and Native Americans competing for resources in the Great Basin.</w:t>
      </w:r>
    </w:p>
    <w:p w:rsidR="00497A4A" w:rsidRDefault="00497A4A" w:rsidP="00497A4A">
      <w:pPr>
        <w:suppressLineNumbers/>
        <w:rPr>
          <w:rFonts w:ascii="Times New Roman" w:hAnsi="Times New Roman" w:cs="Times New Roman"/>
          <w:b/>
        </w:rPr>
      </w:pPr>
      <w:r>
        <w:rPr>
          <w:rFonts w:ascii="Times New Roman" w:hAnsi="Times New Roman" w:cs="Times New Roman"/>
          <w:b/>
        </w:rPr>
        <w:t xml:space="preserve">Rationale: </w:t>
      </w:r>
    </w:p>
    <w:p w:rsidR="00497A4A" w:rsidRDefault="00497A4A" w:rsidP="007241C5">
      <w:pPr>
        <w:pStyle w:val="ListParagraph"/>
        <w:numPr>
          <w:ilvl w:val="0"/>
          <w:numId w:val="19"/>
        </w:numPr>
        <w:spacing w:after="0" w:line="240" w:lineRule="auto"/>
      </w:pPr>
      <w:r>
        <w:t>The central focus of the Common Core is to develop the ability to read and analyze complex text.  The ELA instructional shifts are the manner in which teachers facilitate this development of a student’s ability analyzing text, and the close reading of Sarah Winnemucca incorporate</w:t>
      </w:r>
      <w:r w:rsidR="00596930">
        <w:t xml:space="preserve">s the ELA instructional shifts </w:t>
      </w:r>
      <w:r>
        <w:t>throughout the lesson.  First, the shifts require incorporating a balance of nonfiction into a literacy block (Shifts 1 and 2).  Another focus of the Sarah Winnemucca lesson is the use of complex text to build stamina</w:t>
      </w:r>
      <w:r w:rsidR="00596930">
        <w:t xml:space="preserve"> and ability to read critically</w:t>
      </w:r>
      <w:r>
        <w:t xml:space="preserve"> (Shift 3).  The entire lesson requires students to support their thinking with evidence from the text and using academic vocabulary (Shift 4 and 6).  Finally, the lesson requires that students explain their reasoning in discussions and in writing (Shift 5.)</w:t>
      </w:r>
    </w:p>
    <w:p w:rsidR="00497A4A" w:rsidRDefault="00497A4A" w:rsidP="00497A4A">
      <w:pPr>
        <w:spacing w:after="0"/>
      </w:pPr>
    </w:p>
    <w:p w:rsidR="00497A4A" w:rsidRDefault="00497A4A" w:rsidP="007241C5">
      <w:pPr>
        <w:pStyle w:val="ListParagraph"/>
        <w:numPr>
          <w:ilvl w:val="0"/>
          <w:numId w:val="19"/>
        </w:numPr>
        <w:spacing w:line="240" w:lineRule="auto"/>
      </w:pPr>
      <w:r>
        <w:t>One of the ten central Social Studies themes focuses around the relationship between and amongst groups of people living in the same geographic area.  Students should understand that there were multiple viewpoints concerning the Pyramid Lake War.  White settlers wanted access to resources while Native Americans needed the same resources to survive in the Great Basin.</w:t>
      </w:r>
    </w:p>
    <w:p w:rsidR="00497A4A" w:rsidRDefault="00497A4A" w:rsidP="00497A4A">
      <w:pPr>
        <w:suppressLineNumbers/>
      </w:pPr>
      <w:r w:rsidRPr="007860AB">
        <w:rPr>
          <w:rFonts w:ascii="Times New Roman" w:hAnsi="Times New Roman" w:cs="Times New Roman"/>
          <w:b/>
        </w:rPr>
        <w:t>Student Objectives:</w:t>
      </w:r>
      <w:r w:rsidRPr="00CF3314">
        <w:rPr>
          <w:rFonts w:ascii="Times New Roman" w:hAnsi="Times New Roman" w:cs="Times New Roman"/>
        </w:rPr>
        <w:t xml:space="preserve"> </w:t>
      </w:r>
      <w:r w:rsidRPr="00CF3314">
        <w:t xml:space="preserve"> </w:t>
      </w:r>
    </w:p>
    <w:p w:rsidR="00497A4A" w:rsidRPr="0002472F" w:rsidRDefault="00497A4A" w:rsidP="007241C5">
      <w:pPr>
        <w:pStyle w:val="ListParagraph"/>
        <w:numPr>
          <w:ilvl w:val="0"/>
          <w:numId w:val="38"/>
        </w:numPr>
        <w:suppressLineNumbers/>
        <w:spacing w:after="0" w:line="240" w:lineRule="auto"/>
        <w:rPr>
          <w:rFonts w:ascii="Times New Roman" w:hAnsi="Times New Roman" w:cs="Times New Roman"/>
        </w:rPr>
      </w:pPr>
      <w:r>
        <w:t>Students will read and comprehend a complex, primary source text; students will refer to examples in the text when explaining what the text says explicitly and when drawing inferences from the text.</w:t>
      </w:r>
    </w:p>
    <w:p w:rsidR="00497A4A" w:rsidRPr="0002472F" w:rsidRDefault="00497A4A" w:rsidP="007241C5">
      <w:pPr>
        <w:pStyle w:val="ListParagraph"/>
        <w:numPr>
          <w:ilvl w:val="0"/>
          <w:numId w:val="38"/>
        </w:numPr>
        <w:suppressLineNumbers/>
        <w:spacing w:after="0" w:line="240" w:lineRule="auto"/>
        <w:rPr>
          <w:rFonts w:ascii="Times New Roman" w:hAnsi="Times New Roman" w:cs="Times New Roman"/>
        </w:rPr>
      </w:pPr>
      <w:r>
        <w:t>Students will read and comprehend complex text using a primary source document.</w:t>
      </w:r>
    </w:p>
    <w:p w:rsidR="00497A4A" w:rsidRPr="0002472F" w:rsidRDefault="00497A4A" w:rsidP="007241C5">
      <w:pPr>
        <w:pStyle w:val="ListParagraph"/>
        <w:numPr>
          <w:ilvl w:val="0"/>
          <w:numId w:val="38"/>
        </w:numPr>
        <w:suppressLineNumbers/>
        <w:spacing w:after="0" w:line="240" w:lineRule="auto"/>
        <w:rPr>
          <w:rFonts w:ascii="Times New Roman" w:hAnsi="Times New Roman" w:cs="Times New Roman"/>
        </w:rPr>
      </w:pPr>
      <w:r>
        <w:t xml:space="preserve"> Students will annotate text to highlight or mark key ideas, themes, vocabulary, and confusions.</w:t>
      </w:r>
    </w:p>
    <w:p w:rsidR="00497A4A" w:rsidRPr="00A25CDA" w:rsidRDefault="00497A4A" w:rsidP="007241C5">
      <w:pPr>
        <w:pStyle w:val="ListParagraph"/>
        <w:numPr>
          <w:ilvl w:val="0"/>
          <w:numId w:val="38"/>
        </w:numPr>
        <w:suppressLineNumbers/>
        <w:spacing w:after="0" w:line="240" w:lineRule="auto"/>
      </w:pPr>
      <w:r>
        <w:t>Students will use evidence and examples when engaging in collaborative discussions.  They will build on others ideas and express their own clearly.</w:t>
      </w:r>
    </w:p>
    <w:p w:rsidR="00497A4A" w:rsidRDefault="00497A4A" w:rsidP="00497A4A">
      <w:pPr>
        <w:suppressLineNumbers/>
        <w:rPr>
          <w:rFonts w:ascii="Times New Roman" w:hAnsi="Times New Roman" w:cs="Times New Roman"/>
        </w:rPr>
      </w:pPr>
      <w:r w:rsidRPr="007860AB">
        <w:rPr>
          <w:rFonts w:ascii="Times New Roman" w:hAnsi="Times New Roman" w:cs="Times New Roman"/>
          <w:b/>
        </w:rPr>
        <w:t>Materials:</w:t>
      </w:r>
      <w:r w:rsidRPr="00CF3314">
        <w:rPr>
          <w:rFonts w:ascii="Times New Roman" w:hAnsi="Times New Roman" w:cs="Times New Roman"/>
        </w:rPr>
        <w:t xml:space="preserve"> </w:t>
      </w:r>
    </w:p>
    <w:p w:rsidR="00497A4A" w:rsidRDefault="00497A4A" w:rsidP="007241C5">
      <w:pPr>
        <w:pStyle w:val="ListParagraph"/>
        <w:numPr>
          <w:ilvl w:val="0"/>
          <w:numId w:val="38"/>
        </w:numPr>
        <w:suppressLineNumbers/>
        <w:spacing w:after="0" w:line="240" w:lineRule="auto"/>
      </w:pPr>
      <w:r>
        <w:t>“The Pyramid Lake War from Two Perspectives” article (One copy per student)</w:t>
      </w:r>
    </w:p>
    <w:p w:rsidR="00497A4A" w:rsidRDefault="00497A4A" w:rsidP="007241C5">
      <w:pPr>
        <w:pStyle w:val="ListParagraph"/>
        <w:numPr>
          <w:ilvl w:val="0"/>
          <w:numId w:val="38"/>
        </w:numPr>
        <w:suppressLineNumbers/>
        <w:spacing w:after="0" w:line="240" w:lineRule="auto"/>
      </w:pPr>
      <w:r>
        <w:t>Text-dependent Questions on chart paper, PowerPoint, or Smart</w:t>
      </w:r>
      <w:r w:rsidR="00596930">
        <w:t xml:space="preserve"> </w:t>
      </w:r>
      <w:r>
        <w:t>Board</w:t>
      </w:r>
    </w:p>
    <w:p w:rsidR="0002472F" w:rsidRPr="00BC7B5E" w:rsidRDefault="00497A4A" w:rsidP="007241C5">
      <w:pPr>
        <w:pStyle w:val="ListParagraph"/>
        <w:numPr>
          <w:ilvl w:val="0"/>
          <w:numId w:val="38"/>
        </w:numPr>
        <w:suppressLineNumbers/>
        <w:spacing w:after="0" w:line="240" w:lineRule="auto"/>
      </w:pPr>
      <w:r>
        <w:t>Outline of Close Reading Steps</w:t>
      </w:r>
    </w:p>
    <w:p w:rsidR="00497A4A" w:rsidRPr="007860AB" w:rsidRDefault="00497A4A" w:rsidP="00497A4A">
      <w:pPr>
        <w:suppressLineNumbers/>
        <w:rPr>
          <w:rFonts w:ascii="Times New Roman" w:hAnsi="Times New Roman" w:cs="Times New Roman"/>
          <w:b/>
        </w:rPr>
      </w:pPr>
      <w:r w:rsidRPr="007860AB">
        <w:rPr>
          <w:rFonts w:ascii="Times New Roman" w:hAnsi="Times New Roman" w:cs="Times New Roman"/>
          <w:b/>
        </w:rPr>
        <w:t>Lesson Plan Outline:</w:t>
      </w:r>
    </w:p>
    <w:tbl>
      <w:tblPr>
        <w:tblStyle w:val="TableGrid"/>
        <w:tblW w:w="5245" w:type="pct"/>
        <w:tblInd w:w="-252" w:type="dxa"/>
        <w:tblLook w:val="04A0" w:firstRow="1" w:lastRow="0" w:firstColumn="1" w:lastColumn="0" w:noHBand="0" w:noVBand="1"/>
      </w:tblPr>
      <w:tblGrid>
        <w:gridCol w:w="1647"/>
        <w:gridCol w:w="3633"/>
        <w:gridCol w:w="3050"/>
        <w:gridCol w:w="583"/>
        <w:gridCol w:w="1888"/>
      </w:tblGrid>
      <w:tr w:rsidR="00497A4A">
        <w:tc>
          <w:tcPr>
            <w:tcW w:w="762" w:type="pct"/>
            <w:shd w:val="clear" w:color="auto" w:fill="000000" w:themeFill="text1"/>
          </w:tcPr>
          <w:p w:rsidR="00497A4A" w:rsidRPr="00D2417C" w:rsidRDefault="00497A4A" w:rsidP="00497A4A">
            <w:pPr>
              <w:suppressLineNumbers/>
              <w:jc w:val="center"/>
              <w:rPr>
                <w:rFonts w:ascii="Times New Roman" w:hAnsi="Times New Roman" w:cs="Times New Roman"/>
                <w:b/>
                <w:i/>
                <w:szCs w:val="20"/>
              </w:rPr>
            </w:pPr>
            <w:r w:rsidRPr="00D2417C">
              <w:rPr>
                <w:rFonts w:ascii="Times New Roman" w:hAnsi="Times New Roman" w:cs="Times New Roman"/>
                <w:b/>
                <w:i/>
                <w:szCs w:val="20"/>
              </w:rPr>
              <w:t>Approximate Time</w:t>
            </w:r>
          </w:p>
          <w:p w:rsidR="00497A4A" w:rsidRPr="00D2417C" w:rsidRDefault="00497A4A" w:rsidP="00497A4A">
            <w:pPr>
              <w:suppressLineNumbers/>
              <w:jc w:val="center"/>
              <w:rPr>
                <w:rFonts w:ascii="Times New Roman" w:hAnsi="Times New Roman" w:cs="Times New Roman"/>
                <w:b/>
                <w:i/>
                <w:szCs w:val="20"/>
              </w:rPr>
            </w:pPr>
            <w:r w:rsidRPr="00D2417C">
              <w:rPr>
                <w:rFonts w:ascii="Times New Roman" w:hAnsi="Times New Roman" w:cs="Times New Roman"/>
                <w:b/>
                <w:i/>
                <w:szCs w:val="20"/>
              </w:rPr>
              <w:t xml:space="preserve">(e.g. 15 </w:t>
            </w:r>
            <w:proofErr w:type="spellStart"/>
            <w:r w:rsidRPr="00D2417C">
              <w:rPr>
                <w:rFonts w:ascii="Times New Roman" w:hAnsi="Times New Roman" w:cs="Times New Roman"/>
                <w:b/>
                <w:i/>
                <w:szCs w:val="20"/>
              </w:rPr>
              <w:t>mins</w:t>
            </w:r>
            <w:proofErr w:type="spellEnd"/>
            <w:r w:rsidRPr="00D2417C">
              <w:rPr>
                <w:rFonts w:ascii="Times New Roman" w:hAnsi="Times New Roman" w:cs="Times New Roman"/>
                <w:b/>
                <w:i/>
                <w:szCs w:val="20"/>
              </w:rPr>
              <w:t>)</w:t>
            </w:r>
          </w:p>
        </w:tc>
        <w:tc>
          <w:tcPr>
            <w:tcW w:w="1682" w:type="pct"/>
            <w:shd w:val="clear" w:color="auto" w:fill="000000" w:themeFill="text1"/>
          </w:tcPr>
          <w:p w:rsidR="00497A4A" w:rsidRPr="00D2417C" w:rsidRDefault="00497A4A" w:rsidP="00497A4A">
            <w:pPr>
              <w:suppressLineNumbers/>
              <w:rPr>
                <w:rFonts w:ascii="Times New Roman" w:hAnsi="Times New Roman" w:cs="Times New Roman"/>
                <w:b/>
                <w:i/>
                <w:szCs w:val="20"/>
              </w:rPr>
            </w:pPr>
            <w:r w:rsidRPr="00D2417C">
              <w:rPr>
                <w:rFonts w:ascii="Times New Roman" w:hAnsi="Times New Roman" w:cs="Times New Roman"/>
                <w:b/>
                <w:i/>
                <w:szCs w:val="20"/>
              </w:rPr>
              <w:t>What is the teacher doing during this time?</w:t>
            </w:r>
          </w:p>
        </w:tc>
        <w:tc>
          <w:tcPr>
            <w:tcW w:w="1682" w:type="pct"/>
            <w:gridSpan w:val="2"/>
            <w:shd w:val="clear" w:color="auto" w:fill="000000" w:themeFill="text1"/>
          </w:tcPr>
          <w:p w:rsidR="00497A4A" w:rsidRPr="00D2417C" w:rsidRDefault="00497A4A" w:rsidP="00497A4A">
            <w:pPr>
              <w:suppressLineNumbers/>
              <w:rPr>
                <w:rFonts w:ascii="Times New Roman" w:hAnsi="Times New Roman" w:cs="Times New Roman"/>
                <w:b/>
                <w:i/>
                <w:szCs w:val="20"/>
              </w:rPr>
            </w:pPr>
            <w:r w:rsidRPr="00D2417C">
              <w:rPr>
                <w:rFonts w:ascii="Times New Roman" w:hAnsi="Times New Roman" w:cs="Times New Roman"/>
                <w:b/>
                <w:i/>
                <w:szCs w:val="20"/>
              </w:rPr>
              <w:t>What are students expected to do during this time?</w:t>
            </w:r>
          </w:p>
        </w:tc>
        <w:tc>
          <w:tcPr>
            <w:tcW w:w="874" w:type="pct"/>
            <w:shd w:val="clear" w:color="auto" w:fill="000000" w:themeFill="text1"/>
          </w:tcPr>
          <w:p w:rsidR="00497A4A" w:rsidRPr="00D2417C" w:rsidRDefault="00497A4A" w:rsidP="00497A4A">
            <w:pPr>
              <w:suppressLineNumbers/>
              <w:rPr>
                <w:rFonts w:ascii="Times New Roman" w:hAnsi="Times New Roman" w:cs="Times New Roman"/>
                <w:b/>
                <w:i/>
                <w:szCs w:val="20"/>
              </w:rPr>
            </w:pPr>
            <w:r w:rsidRPr="00D2417C">
              <w:rPr>
                <w:rFonts w:ascii="Times New Roman" w:hAnsi="Times New Roman" w:cs="Times New Roman"/>
                <w:b/>
                <w:i/>
                <w:szCs w:val="20"/>
              </w:rPr>
              <w:t>Notes (formative assessment ideas, differentiation, adaptations, etc.)</w:t>
            </w:r>
          </w:p>
        </w:tc>
      </w:tr>
      <w:tr w:rsidR="00497A4A">
        <w:tc>
          <w:tcPr>
            <w:tcW w:w="5000" w:type="pct"/>
            <w:gridSpan w:val="5"/>
          </w:tcPr>
          <w:p w:rsidR="00497A4A" w:rsidRPr="001A0B44" w:rsidRDefault="00497A4A" w:rsidP="007241C5">
            <w:pPr>
              <w:pStyle w:val="ListParagraph"/>
              <w:numPr>
                <w:ilvl w:val="0"/>
                <w:numId w:val="38"/>
              </w:numPr>
              <w:suppressLineNumbers/>
              <w:tabs>
                <w:tab w:val="left" w:pos="5000"/>
              </w:tabs>
              <w:rPr>
                <w:rFonts w:ascii="Times New Roman" w:hAnsi="Times New Roman" w:cs="Times New Roman"/>
                <w:szCs w:val="12"/>
              </w:rPr>
            </w:pPr>
            <w:r w:rsidRPr="001A0B44">
              <w:rPr>
                <w:rFonts w:ascii="Times New Roman" w:hAnsi="Times New Roman" w:cs="Times New Roman"/>
                <w:szCs w:val="12"/>
              </w:rPr>
              <w:t>Teacher’s Note:  Close reads build students ability to grapple with text independently.  Students will be expected to annotate the text for key information as they read independently and throughout the discussion.  Here is a short video about ways to annotate:</w:t>
            </w:r>
          </w:p>
          <w:p w:rsidR="00497A4A" w:rsidRDefault="003B4752" w:rsidP="00497A4A">
            <w:pPr>
              <w:suppressLineNumbers/>
              <w:tabs>
                <w:tab w:val="left" w:pos="5000"/>
              </w:tabs>
              <w:ind w:left="720"/>
              <w:rPr>
                <w:rFonts w:ascii="Times New Roman" w:hAnsi="Times New Roman" w:cs="Times New Roman"/>
                <w:szCs w:val="12"/>
              </w:rPr>
            </w:pPr>
            <w:hyperlink r:id="rId18" w:history="1">
              <w:r w:rsidR="00497A4A" w:rsidRPr="00045677">
                <w:rPr>
                  <w:rStyle w:val="Hyperlink"/>
                  <w:rFonts w:ascii="Times New Roman" w:hAnsi="Times New Roman" w:cs="Times New Roman"/>
                  <w:szCs w:val="12"/>
                </w:rPr>
                <w:t>http://www.youtube.com/watch?v=IzrWOj0gWHU</w:t>
              </w:r>
            </w:hyperlink>
          </w:p>
          <w:p w:rsidR="00497A4A" w:rsidRDefault="00497A4A" w:rsidP="00497A4A">
            <w:pPr>
              <w:suppressLineNumbers/>
              <w:tabs>
                <w:tab w:val="left" w:pos="5000"/>
              </w:tabs>
              <w:ind w:left="720"/>
              <w:rPr>
                <w:rFonts w:ascii="Times New Roman" w:hAnsi="Times New Roman" w:cs="Times New Roman"/>
                <w:szCs w:val="12"/>
              </w:rPr>
            </w:pPr>
            <w:r w:rsidRPr="009817B6">
              <w:rPr>
                <w:rFonts w:ascii="Times New Roman" w:hAnsi="Times New Roman" w:cs="Times New Roman"/>
                <w:szCs w:val="12"/>
              </w:rPr>
              <w:t>Students should find a way to record key details, central theme, key vocabulary, and confusing portions.</w:t>
            </w:r>
          </w:p>
          <w:p w:rsidR="00497A4A" w:rsidRPr="009817B6" w:rsidRDefault="00497A4A" w:rsidP="00497A4A">
            <w:pPr>
              <w:suppressLineNumbers/>
              <w:tabs>
                <w:tab w:val="left" w:pos="5000"/>
              </w:tabs>
              <w:ind w:left="720"/>
              <w:rPr>
                <w:rFonts w:ascii="Times New Roman" w:hAnsi="Times New Roman" w:cs="Times New Roman"/>
                <w:szCs w:val="12"/>
              </w:rPr>
            </w:pPr>
          </w:p>
          <w:p w:rsidR="00497A4A" w:rsidRPr="009817B6" w:rsidRDefault="00497A4A" w:rsidP="007241C5">
            <w:pPr>
              <w:pStyle w:val="ListParagraph"/>
              <w:widowControl w:val="0"/>
              <w:numPr>
                <w:ilvl w:val="0"/>
                <w:numId w:val="38"/>
              </w:numPr>
              <w:autoSpaceDE w:val="0"/>
              <w:autoSpaceDN w:val="0"/>
              <w:adjustRightInd w:val="0"/>
              <w:rPr>
                <w:rFonts w:ascii="Times New Roman" w:hAnsi="Times New Roman" w:cs="Arial"/>
                <w:szCs w:val="16"/>
              </w:rPr>
            </w:pPr>
            <w:r w:rsidRPr="009817B6">
              <w:rPr>
                <w:rFonts w:ascii="Times New Roman" w:hAnsi="Times New Roman" w:cs="Times New Roman"/>
                <w:szCs w:val="12"/>
              </w:rPr>
              <w:t xml:space="preserve">One of the key instructional points of the Common Core is the philosophy that teachers reach the role of the facilitator.   The Common Core authors are expecting that students will spend approximately 85% of the time leading or speaking, while the teacher directs discussion time for about 15%.  Achieving that ratio requires that teachers gradually release control of the discussion to children while modeling, practicing, and rewarding </w:t>
            </w:r>
            <w:r w:rsidRPr="009817B6">
              <w:rPr>
                <w:rFonts w:ascii="Times New Roman" w:hAnsi="Times New Roman" w:cs="Times New Roman"/>
                <w:szCs w:val="12"/>
              </w:rPr>
              <w:lastRenderedPageBreak/>
              <w:t xml:space="preserve">students as they continue towards the goal of, “Teachers </w:t>
            </w:r>
            <w:r w:rsidRPr="009817B6">
              <w:rPr>
                <w:rFonts w:ascii="Times New Roman" w:hAnsi="Times New Roman" w:cs="Arial"/>
                <w:szCs w:val="16"/>
              </w:rPr>
              <w:t xml:space="preserve">intentionally creates an opportunity for student-led discussions, where students make productive unsolicited contributions.” (WCSD, Teacher Professional Growth System, Element 3b: Using Questioning and Discussion Techniques.)  </w:t>
            </w:r>
          </w:p>
          <w:p w:rsidR="00497A4A" w:rsidRDefault="00497A4A" w:rsidP="00497A4A">
            <w:pPr>
              <w:suppressLineNumbers/>
              <w:tabs>
                <w:tab w:val="left" w:pos="5000"/>
              </w:tabs>
              <w:rPr>
                <w:rFonts w:ascii="Times New Roman" w:hAnsi="Times New Roman" w:cs="Times New Roman"/>
                <w:szCs w:val="12"/>
              </w:rPr>
            </w:pPr>
          </w:p>
          <w:p w:rsidR="00497A4A" w:rsidRPr="00551D97" w:rsidRDefault="00497A4A" w:rsidP="00497A4A">
            <w:pPr>
              <w:suppressLineNumbers/>
              <w:tabs>
                <w:tab w:val="left" w:pos="5000"/>
              </w:tabs>
              <w:rPr>
                <w:rFonts w:ascii="Times New Roman" w:hAnsi="Times New Roman" w:cs="Times New Roman"/>
                <w:szCs w:val="12"/>
              </w:rPr>
            </w:pPr>
          </w:p>
        </w:tc>
      </w:tr>
      <w:tr w:rsidR="00497A4A">
        <w:tc>
          <w:tcPr>
            <w:tcW w:w="762" w:type="pct"/>
          </w:tcPr>
          <w:p w:rsidR="00497A4A" w:rsidRDefault="00497A4A" w:rsidP="00497A4A">
            <w:pPr>
              <w:suppressLineNumbers/>
              <w:rPr>
                <w:rFonts w:ascii="Times New Roman" w:hAnsi="Times New Roman" w:cs="Times New Roman"/>
              </w:rPr>
            </w:pPr>
          </w:p>
          <w:p w:rsidR="00497A4A" w:rsidRPr="00D2417C" w:rsidRDefault="00497A4A" w:rsidP="00497A4A">
            <w:pPr>
              <w:suppressLineNumbers/>
              <w:rPr>
                <w:rFonts w:ascii="Times New Roman" w:hAnsi="Times New Roman" w:cs="Times New Roman"/>
              </w:rPr>
            </w:pPr>
            <w:r>
              <w:rPr>
                <w:rFonts w:ascii="Times New Roman" w:hAnsi="Times New Roman" w:cs="Times New Roman"/>
              </w:rPr>
              <w:t>3 minutes</w:t>
            </w:r>
          </w:p>
        </w:tc>
        <w:tc>
          <w:tcPr>
            <w:tcW w:w="1682" w:type="pct"/>
          </w:tcPr>
          <w:p w:rsidR="00497A4A" w:rsidRDefault="00497A4A" w:rsidP="00497A4A">
            <w:pPr>
              <w:suppressLineNumbers/>
              <w:contextualSpacing/>
              <w:rPr>
                <w:rFonts w:ascii="Times New Roman" w:hAnsi="Times New Roman" w:cs="Times New Roman"/>
                <w:szCs w:val="12"/>
              </w:rPr>
            </w:pPr>
            <w:r w:rsidRPr="00551D97">
              <w:rPr>
                <w:rFonts w:ascii="Times New Roman" w:eastAsia="Cambria" w:hAnsi="Times New Roman" w:cs="Times New Roman"/>
                <w:sz w:val="24"/>
                <w:szCs w:val="24"/>
              </w:rPr>
              <w:t xml:space="preserve">The teacher introduces the document without providing a great deal of background knowledge. This is a cold read, and the teacher should be aware that students will often encounter texts for which there is no one available to provide the context and a narrative of the text’s importance or critical attributes.   </w:t>
            </w:r>
            <w:r w:rsidRPr="00551D97">
              <w:rPr>
                <w:rFonts w:ascii="Times New Roman" w:hAnsi="Times New Roman" w:cs="Times New Roman"/>
                <w:szCs w:val="12"/>
              </w:rPr>
              <w:tab/>
            </w:r>
          </w:p>
          <w:p w:rsidR="00497A4A" w:rsidRPr="0002472F" w:rsidRDefault="0002472F" w:rsidP="00497A4A">
            <w:pPr>
              <w:suppressLineNumbers/>
              <w:contextualSpacing/>
              <w:rPr>
                <w:rFonts w:ascii="Times New Roman" w:hAnsi="Times New Roman" w:cs="Times New Roman"/>
                <w:b/>
                <w:szCs w:val="12"/>
              </w:rPr>
            </w:pPr>
            <w:r w:rsidRPr="0002472F">
              <w:rPr>
                <w:rFonts w:ascii="Times New Roman" w:hAnsi="Times New Roman" w:cs="Times New Roman"/>
                <w:b/>
                <w:szCs w:val="12"/>
              </w:rPr>
              <w:t>See Cold Read Directions Below</w:t>
            </w:r>
          </w:p>
        </w:tc>
        <w:tc>
          <w:tcPr>
            <w:tcW w:w="1412" w:type="pct"/>
          </w:tcPr>
          <w:p w:rsidR="00497A4A" w:rsidRPr="00D2417C" w:rsidRDefault="00497A4A" w:rsidP="00497A4A">
            <w:pPr>
              <w:suppressLineNumbers/>
              <w:tabs>
                <w:tab w:val="left" w:pos="5000"/>
              </w:tabs>
              <w:rPr>
                <w:rFonts w:ascii="Times New Roman" w:hAnsi="Times New Roman" w:cs="Times New Roman"/>
                <w:szCs w:val="12"/>
              </w:rPr>
            </w:pPr>
          </w:p>
        </w:tc>
        <w:tc>
          <w:tcPr>
            <w:tcW w:w="1144" w:type="pct"/>
            <w:gridSpan w:val="2"/>
          </w:tcPr>
          <w:p w:rsidR="00497A4A" w:rsidRPr="00D2417C" w:rsidRDefault="00497A4A" w:rsidP="00497A4A">
            <w:pPr>
              <w:suppressLineNumbers/>
              <w:tabs>
                <w:tab w:val="left" w:pos="5000"/>
              </w:tabs>
              <w:rPr>
                <w:rFonts w:ascii="Times New Roman" w:hAnsi="Times New Roman" w:cs="Times New Roman"/>
                <w:szCs w:val="12"/>
              </w:rPr>
            </w:pPr>
            <w:r>
              <w:rPr>
                <w:rFonts w:ascii="Times New Roman" w:hAnsi="Times New Roman" w:cs="Times New Roman"/>
                <w:szCs w:val="12"/>
              </w:rPr>
              <w:t>The teacher notes that this is part one of three readings.  The first is a summary, the second is a speech by the Paiute Chief</w:t>
            </w:r>
            <w:r w:rsidR="0002472F">
              <w:rPr>
                <w:rFonts w:ascii="Times New Roman" w:hAnsi="Times New Roman" w:cs="Times New Roman"/>
                <w:szCs w:val="12"/>
              </w:rPr>
              <w:t xml:space="preserve"> “</w:t>
            </w:r>
            <w:proofErr w:type="spellStart"/>
            <w:r w:rsidR="0002472F">
              <w:rPr>
                <w:rFonts w:ascii="Times New Roman" w:hAnsi="Times New Roman" w:cs="Times New Roman"/>
                <w:szCs w:val="12"/>
              </w:rPr>
              <w:t>Numaga</w:t>
            </w:r>
            <w:proofErr w:type="spellEnd"/>
            <w:r w:rsidR="0002472F">
              <w:rPr>
                <w:rFonts w:ascii="Times New Roman" w:hAnsi="Times New Roman" w:cs="Times New Roman"/>
                <w:szCs w:val="12"/>
              </w:rPr>
              <w:t>”, and the third is a le</w:t>
            </w:r>
            <w:r>
              <w:rPr>
                <w:rFonts w:ascii="Times New Roman" w:hAnsi="Times New Roman" w:cs="Times New Roman"/>
                <w:szCs w:val="12"/>
              </w:rPr>
              <w:t>tter from Edmund Bryant who lived in Virginia City at the time of the war.</w:t>
            </w:r>
          </w:p>
        </w:tc>
      </w:tr>
      <w:tr w:rsidR="00497A4A">
        <w:tc>
          <w:tcPr>
            <w:tcW w:w="762" w:type="pct"/>
          </w:tcPr>
          <w:p w:rsidR="00497A4A" w:rsidRDefault="00497A4A" w:rsidP="00497A4A">
            <w:pPr>
              <w:suppressLineNumbers/>
              <w:rPr>
                <w:rFonts w:ascii="Times New Roman" w:hAnsi="Times New Roman" w:cs="Times New Roman"/>
              </w:rPr>
            </w:pPr>
          </w:p>
          <w:p w:rsidR="00497A4A" w:rsidRDefault="00497A4A" w:rsidP="00497A4A">
            <w:pPr>
              <w:suppressLineNumbers/>
              <w:rPr>
                <w:rFonts w:ascii="Times New Roman" w:hAnsi="Times New Roman" w:cs="Times New Roman"/>
              </w:rPr>
            </w:pPr>
            <w:r>
              <w:rPr>
                <w:rFonts w:ascii="Times New Roman" w:hAnsi="Times New Roman" w:cs="Times New Roman"/>
              </w:rPr>
              <w:t>5 minutes</w:t>
            </w:r>
          </w:p>
        </w:tc>
        <w:tc>
          <w:tcPr>
            <w:tcW w:w="1682" w:type="pct"/>
          </w:tcPr>
          <w:p w:rsidR="00497A4A" w:rsidRPr="00551D97" w:rsidRDefault="00497A4A" w:rsidP="00497A4A">
            <w:pPr>
              <w:suppressLineNumbers/>
              <w:contextualSpacing/>
              <w:rPr>
                <w:rFonts w:ascii="Times New Roman" w:eastAsia="Cambria" w:hAnsi="Times New Roman" w:cs="Times New Roman"/>
                <w:sz w:val="24"/>
                <w:szCs w:val="24"/>
              </w:rPr>
            </w:pPr>
            <w:r w:rsidRPr="00551D97">
              <w:rPr>
                <w:rFonts w:ascii="Times New Roman" w:eastAsia="Cambria" w:hAnsi="Times New Roman" w:cs="Times New Roman"/>
                <w:sz w:val="24"/>
                <w:szCs w:val="24"/>
              </w:rPr>
              <w:t>To support the historical thinking skill of sourcing a text, the teacher asks students to note the title, date, and author.  The teacher points out that the line numbers will increase opportunities for discussion by allowing the whole class to attend to specific lines of text.</w:t>
            </w:r>
          </w:p>
          <w:p w:rsidR="00497A4A" w:rsidRPr="00551D97" w:rsidRDefault="00497A4A" w:rsidP="00497A4A">
            <w:pPr>
              <w:suppressLineNumbers/>
              <w:contextualSpacing/>
              <w:rPr>
                <w:rFonts w:ascii="Times New Roman" w:eastAsia="Cambria" w:hAnsi="Times New Roman" w:cs="Times New Roman"/>
                <w:sz w:val="24"/>
                <w:szCs w:val="24"/>
              </w:rPr>
            </w:pPr>
          </w:p>
        </w:tc>
        <w:tc>
          <w:tcPr>
            <w:tcW w:w="1412" w:type="pct"/>
          </w:tcPr>
          <w:p w:rsidR="00497A4A" w:rsidRDefault="00497A4A" w:rsidP="00497A4A">
            <w:pPr>
              <w:suppressLineNumbers/>
              <w:tabs>
                <w:tab w:val="left" w:pos="5000"/>
              </w:tabs>
              <w:rPr>
                <w:rFonts w:ascii="Times New Roman" w:hAnsi="Times New Roman" w:cs="Times New Roman"/>
                <w:szCs w:val="12"/>
              </w:rPr>
            </w:pPr>
            <w:r>
              <w:rPr>
                <w:rFonts w:ascii="Times New Roman" w:hAnsi="Times New Roman" w:cs="Times New Roman"/>
                <w:szCs w:val="12"/>
              </w:rPr>
              <w:t>Students will makes note of any important information by circling date, author, and title.</w:t>
            </w:r>
          </w:p>
        </w:tc>
        <w:tc>
          <w:tcPr>
            <w:tcW w:w="1144" w:type="pct"/>
            <w:gridSpan w:val="2"/>
          </w:tcPr>
          <w:p w:rsidR="00497A4A" w:rsidRDefault="00497A4A" w:rsidP="00497A4A">
            <w:pPr>
              <w:suppressLineNumbers/>
              <w:tabs>
                <w:tab w:val="left" w:pos="5000"/>
              </w:tabs>
              <w:rPr>
                <w:rFonts w:ascii="Times New Roman" w:hAnsi="Times New Roman" w:cs="Times New Roman"/>
                <w:szCs w:val="12"/>
              </w:rPr>
            </w:pPr>
          </w:p>
        </w:tc>
      </w:tr>
      <w:tr w:rsidR="00497A4A">
        <w:tc>
          <w:tcPr>
            <w:tcW w:w="762" w:type="pct"/>
          </w:tcPr>
          <w:p w:rsidR="00497A4A" w:rsidRDefault="00497A4A" w:rsidP="00497A4A">
            <w:pPr>
              <w:suppressLineNumbers/>
              <w:rPr>
                <w:rFonts w:ascii="Times New Roman" w:hAnsi="Times New Roman" w:cs="Times New Roman"/>
              </w:rPr>
            </w:pPr>
          </w:p>
          <w:p w:rsidR="00497A4A" w:rsidRDefault="00497A4A" w:rsidP="00497A4A">
            <w:pPr>
              <w:suppressLineNumbers/>
              <w:rPr>
                <w:rFonts w:ascii="Times New Roman" w:hAnsi="Times New Roman" w:cs="Times New Roman"/>
              </w:rPr>
            </w:pPr>
            <w:r>
              <w:rPr>
                <w:rFonts w:ascii="Times New Roman" w:hAnsi="Times New Roman" w:cs="Times New Roman"/>
              </w:rPr>
              <w:t>15 minutes, but time may vary depending on stamina and time of year.</w:t>
            </w:r>
          </w:p>
        </w:tc>
        <w:tc>
          <w:tcPr>
            <w:tcW w:w="1682" w:type="pct"/>
          </w:tcPr>
          <w:p w:rsidR="00497A4A" w:rsidRDefault="00497A4A" w:rsidP="00497A4A">
            <w:pPr>
              <w:suppressLineNumbers/>
              <w:contextualSpacing/>
              <w:rPr>
                <w:rFonts w:ascii="Times New Roman" w:eastAsia="Cambria" w:hAnsi="Times New Roman" w:cs="Times New Roman"/>
                <w:i/>
                <w:iCs/>
                <w:sz w:val="24"/>
                <w:szCs w:val="24"/>
              </w:rPr>
            </w:pPr>
            <w:r w:rsidRPr="00551D97">
              <w:rPr>
                <w:rFonts w:ascii="Times New Roman" w:eastAsia="Cambria" w:hAnsi="Times New Roman" w:cs="Times New Roman"/>
                <w:sz w:val="24"/>
                <w:szCs w:val="24"/>
              </w:rPr>
              <w:t>Students silently read their own copy of the document</w:t>
            </w:r>
            <w:r w:rsidR="0002472F">
              <w:rPr>
                <w:rFonts w:ascii="Times New Roman" w:eastAsia="Cambria" w:hAnsi="Times New Roman" w:cs="Times New Roman"/>
                <w:sz w:val="24"/>
                <w:szCs w:val="24"/>
              </w:rPr>
              <w:t xml:space="preserve"> and annotate</w:t>
            </w:r>
            <w:r w:rsidRPr="00551D97">
              <w:rPr>
                <w:rFonts w:ascii="Times New Roman" w:eastAsia="Cambria" w:hAnsi="Times New Roman" w:cs="Times New Roman"/>
                <w:sz w:val="24"/>
                <w:szCs w:val="24"/>
              </w:rPr>
              <w:t xml:space="preserve">. </w:t>
            </w:r>
            <w:r w:rsidRPr="00551D97">
              <w:rPr>
                <w:rFonts w:ascii="Times New Roman" w:eastAsia="Cambria" w:hAnsi="Times New Roman" w:cs="Times New Roman"/>
                <w:i/>
                <w:iCs/>
                <w:sz w:val="24"/>
                <w:szCs w:val="24"/>
              </w:rPr>
              <w:t>Note: Due to the varying reading abilities and learning styles of students, the teacher may need to end this silent reading time before every single student has completed the reading. Because students will hear it read aloud and reread the document many times, the necessity of maintaining classroom flow outweighs the need to ensure that all students have read the entire document.</w:t>
            </w:r>
          </w:p>
          <w:p w:rsidR="00497A4A" w:rsidRDefault="00497A4A" w:rsidP="00497A4A">
            <w:pPr>
              <w:suppressLineNumbers/>
              <w:contextualSpacing/>
              <w:rPr>
                <w:rFonts w:ascii="Times New Roman" w:eastAsia="Cambria" w:hAnsi="Times New Roman" w:cs="Times New Roman"/>
                <w:i/>
                <w:iCs/>
                <w:sz w:val="24"/>
                <w:szCs w:val="24"/>
              </w:rPr>
            </w:pPr>
          </w:p>
          <w:p w:rsidR="00497A4A" w:rsidRPr="00551D97" w:rsidRDefault="00497A4A" w:rsidP="00497A4A">
            <w:pPr>
              <w:suppressLineNumbers/>
              <w:contextualSpacing/>
              <w:rPr>
                <w:rFonts w:ascii="Times New Roman" w:eastAsia="Cambria" w:hAnsi="Times New Roman" w:cs="Times New Roman"/>
                <w:sz w:val="24"/>
                <w:szCs w:val="24"/>
              </w:rPr>
            </w:pPr>
          </w:p>
          <w:p w:rsidR="00497A4A" w:rsidRPr="00551D97" w:rsidRDefault="00497A4A" w:rsidP="00497A4A">
            <w:pPr>
              <w:suppressLineNumbers/>
              <w:contextualSpacing/>
              <w:rPr>
                <w:rFonts w:ascii="Times New Roman" w:eastAsia="Cambria" w:hAnsi="Times New Roman" w:cs="Times New Roman"/>
                <w:sz w:val="24"/>
                <w:szCs w:val="24"/>
              </w:rPr>
            </w:pPr>
          </w:p>
        </w:tc>
        <w:tc>
          <w:tcPr>
            <w:tcW w:w="1412" w:type="pct"/>
          </w:tcPr>
          <w:p w:rsidR="00497A4A" w:rsidRDefault="00497A4A" w:rsidP="00497A4A">
            <w:pPr>
              <w:suppressLineNumbers/>
              <w:tabs>
                <w:tab w:val="left" w:pos="5000"/>
              </w:tabs>
              <w:rPr>
                <w:rFonts w:ascii="Times New Roman" w:hAnsi="Times New Roman" w:cs="Times New Roman"/>
                <w:szCs w:val="12"/>
              </w:rPr>
            </w:pPr>
            <w:r>
              <w:rPr>
                <w:rFonts w:ascii="Times New Roman" w:hAnsi="Times New Roman" w:cs="Times New Roman"/>
                <w:szCs w:val="12"/>
              </w:rPr>
              <w:t>Students read and re-read independently critically searching for meaning and connection while annotating for key ideas, vocabulary, central theme, and areas of confusion.</w:t>
            </w:r>
          </w:p>
        </w:tc>
        <w:tc>
          <w:tcPr>
            <w:tcW w:w="1144" w:type="pct"/>
            <w:gridSpan w:val="2"/>
          </w:tcPr>
          <w:p w:rsidR="00497A4A" w:rsidRDefault="00497A4A" w:rsidP="00497A4A">
            <w:pPr>
              <w:suppressLineNumbers/>
              <w:tabs>
                <w:tab w:val="left" w:pos="5000"/>
              </w:tabs>
              <w:rPr>
                <w:rFonts w:ascii="Times New Roman" w:hAnsi="Times New Roman" w:cs="Times New Roman"/>
                <w:szCs w:val="12"/>
              </w:rPr>
            </w:pPr>
            <w:r>
              <w:rPr>
                <w:rFonts w:ascii="Times New Roman" w:hAnsi="Times New Roman" w:cs="Times New Roman"/>
                <w:szCs w:val="12"/>
              </w:rPr>
              <w:t>For students that struggle and shut down, teacher may read the text first, pair struggling students with a stronger reader, or pull a small group of struggling readers.</w:t>
            </w:r>
          </w:p>
          <w:p w:rsidR="00497A4A" w:rsidRPr="00D2417C" w:rsidRDefault="00497A4A" w:rsidP="00497A4A">
            <w:pPr>
              <w:suppressLineNumbers/>
              <w:tabs>
                <w:tab w:val="left" w:pos="5000"/>
              </w:tabs>
              <w:rPr>
                <w:rFonts w:ascii="Times New Roman" w:hAnsi="Times New Roman" w:cs="Times New Roman"/>
                <w:szCs w:val="12"/>
              </w:rPr>
            </w:pPr>
          </w:p>
        </w:tc>
      </w:tr>
      <w:tr w:rsidR="00497A4A">
        <w:tc>
          <w:tcPr>
            <w:tcW w:w="762" w:type="pct"/>
          </w:tcPr>
          <w:p w:rsidR="00497A4A" w:rsidRDefault="00497A4A" w:rsidP="00497A4A">
            <w:pPr>
              <w:suppressLineNumbers/>
              <w:rPr>
                <w:rFonts w:ascii="Times New Roman" w:hAnsi="Times New Roman" w:cs="Times New Roman"/>
              </w:rPr>
            </w:pPr>
          </w:p>
          <w:p w:rsidR="00497A4A" w:rsidRDefault="00497A4A" w:rsidP="00497A4A">
            <w:pPr>
              <w:suppressLineNumbers/>
              <w:rPr>
                <w:rFonts w:ascii="Times New Roman" w:hAnsi="Times New Roman" w:cs="Times New Roman"/>
              </w:rPr>
            </w:pPr>
            <w:r>
              <w:rPr>
                <w:rFonts w:ascii="Times New Roman" w:hAnsi="Times New Roman" w:cs="Times New Roman"/>
              </w:rPr>
              <w:t>5 minutes</w:t>
            </w:r>
          </w:p>
        </w:tc>
        <w:tc>
          <w:tcPr>
            <w:tcW w:w="1682" w:type="pct"/>
          </w:tcPr>
          <w:p w:rsidR="00497A4A" w:rsidRPr="001A0B44" w:rsidRDefault="00497A4A" w:rsidP="00497A4A">
            <w:pPr>
              <w:suppressLineNumbers/>
              <w:contextualSpacing/>
              <w:rPr>
                <w:rFonts w:ascii="Times New Roman" w:eastAsia="Cambria" w:hAnsi="Times New Roman" w:cs="Times New Roman"/>
                <w:sz w:val="24"/>
                <w:szCs w:val="24"/>
                <w:u w:val="single"/>
              </w:rPr>
            </w:pPr>
            <w:r w:rsidRPr="00F45500">
              <w:rPr>
                <w:rFonts w:ascii="Times New Roman" w:eastAsia="Cambria" w:hAnsi="Times New Roman" w:cs="Times New Roman"/>
                <w:sz w:val="24"/>
                <w:szCs w:val="24"/>
              </w:rPr>
              <w:t xml:space="preserve">The teacher demonstrates fluency by reading the document aloud to the class as students follow along. </w:t>
            </w:r>
            <w:r w:rsidRPr="001A0B44">
              <w:rPr>
                <w:rFonts w:ascii="Times New Roman" w:eastAsia="Cambria" w:hAnsi="Times New Roman" w:cs="Times New Roman"/>
                <w:i/>
                <w:iCs/>
                <w:sz w:val="24"/>
                <w:szCs w:val="24"/>
                <w:u w:val="single"/>
              </w:rPr>
              <w:t>Steps 3 &amp; 4 may be reversed based on teacher knowledge of student needs.</w:t>
            </w:r>
          </w:p>
          <w:p w:rsidR="00497A4A" w:rsidRPr="00551D97" w:rsidRDefault="00497A4A" w:rsidP="00497A4A">
            <w:pPr>
              <w:suppressLineNumbers/>
              <w:contextualSpacing/>
              <w:rPr>
                <w:rFonts w:ascii="Times New Roman" w:eastAsia="Cambria" w:hAnsi="Times New Roman" w:cs="Times New Roman"/>
                <w:sz w:val="24"/>
                <w:szCs w:val="24"/>
              </w:rPr>
            </w:pPr>
          </w:p>
        </w:tc>
        <w:tc>
          <w:tcPr>
            <w:tcW w:w="1412" w:type="pct"/>
          </w:tcPr>
          <w:p w:rsidR="00497A4A" w:rsidRDefault="00497A4A" w:rsidP="00497A4A">
            <w:pPr>
              <w:suppressLineNumbers/>
              <w:tabs>
                <w:tab w:val="left" w:pos="5000"/>
              </w:tabs>
              <w:rPr>
                <w:rFonts w:ascii="Times New Roman" w:hAnsi="Times New Roman" w:cs="Times New Roman"/>
                <w:szCs w:val="12"/>
              </w:rPr>
            </w:pPr>
          </w:p>
        </w:tc>
        <w:tc>
          <w:tcPr>
            <w:tcW w:w="1144" w:type="pct"/>
            <w:gridSpan w:val="2"/>
          </w:tcPr>
          <w:p w:rsidR="00497A4A" w:rsidRDefault="00497A4A" w:rsidP="00497A4A">
            <w:pPr>
              <w:suppressLineNumbers/>
              <w:tabs>
                <w:tab w:val="left" w:pos="5000"/>
              </w:tabs>
              <w:rPr>
                <w:rFonts w:ascii="Times New Roman" w:hAnsi="Times New Roman" w:cs="Times New Roman"/>
                <w:szCs w:val="12"/>
              </w:rPr>
            </w:pPr>
            <w:r>
              <w:rPr>
                <w:rFonts w:ascii="Times New Roman" w:hAnsi="Times New Roman" w:cs="Times New Roman"/>
                <w:szCs w:val="12"/>
              </w:rPr>
              <w:t xml:space="preserve">The teacher focuses on modeling fluency rather than engagement.  The teacher reads without stopping or redirecting students.  The teacher may use voice, tone, or </w:t>
            </w:r>
            <w:r>
              <w:rPr>
                <w:rFonts w:ascii="Times New Roman" w:hAnsi="Times New Roman" w:cs="Times New Roman"/>
                <w:szCs w:val="12"/>
              </w:rPr>
              <w:lastRenderedPageBreak/>
              <w:t>inflection to build meaning and engagement.</w:t>
            </w:r>
          </w:p>
          <w:p w:rsidR="00497A4A" w:rsidRDefault="00497A4A" w:rsidP="00497A4A">
            <w:pPr>
              <w:suppressLineNumbers/>
              <w:tabs>
                <w:tab w:val="left" w:pos="5000"/>
              </w:tabs>
              <w:rPr>
                <w:rFonts w:ascii="Times New Roman" w:hAnsi="Times New Roman" w:cs="Times New Roman"/>
                <w:szCs w:val="12"/>
              </w:rPr>
            </w:pPr>
          </w:p>
        </w:tc>
      </w:tr>
      <w:tr w:rsidR="00497A4A">
        <w:tc>
          <w:tcPr>
            <w:tcW w:w="762" w:type="pct"/>
          </w:tcPr>
          <w:p w:rsidR="00497A4A" w:rsidRDefault="00497A4A" w:rsidP="00497A4A">
            <w:pPr>
              <w:suppressLineNumbers/>
              <w:rPr>
                <w:rFonts w:ascii="Times New Roman" w:hAnsi="Times New Roman" w:cs="Times New Roman"/>
              </w:rPr>
            </w:pPr>
          </w:p>
          <w:p w:rsidR="00497A4A" w:rsidRDefault="00497A4A" w:rsidP="00497A4A">
            <w:pPr>
              <w:suppressLineNumbers/>
              <w:rPr>
                <w:rFonts w:ascii="Times New Roman" w:hAnsi="Times New Roman" w:cs="Times New Roman"/>
              </w:rPr>
            </w:pPr>
            <w:r>
              <w:rPr>
                <w:rFonts w:ascii="Times New Roman" w:hAnsi="Times New Roman" w:cs="Times New Roman"/>
              </w:rPr>
              <w:t>Time will vary significantly based on response from the students.  Generally</w:t>
            </w:r>
            <w:r w:rsidR="0002472F">
              <w:rPr>
                <w:rFonts w:ascii="Times New Roman" w:hAnsi="Times New Roman" w:cs="Times New Roman"/>
              </w:rPr>
              <w:t>, each question</w:t>
            </w:r>
            <w:r>
              <w:rPr>
                <w:rFonts w:ascii="Times New Roman" w:hAnsi="Times New Roman" w:cs="Times New Roman"/>
              </w:rPr>
              <w:t xml:space="preserve"> take</w:t>
            </w:r>
            <w:r w:rsidR="0002472F">
              <w:rPr>
                <w:rFonts w:ascii="Times New Roman" w:hAnsi="Times New Roman" w:cs="Times New Roman"/>
              </w:rPr>
              <w:t>s</w:t>
            </w:r>
            <w:r>
              <w:rPr>
                <w:rFonts w:ascii="Times New Roman" w:hAnsi="Times New Roman" w:cs="Times New Roman"/>
              </w:rPr>
              <w:t xml:space="preserve"> at least 15 minutes, and it is not uncommon for one question to last as long as 30 minutes.</w:t>
            </w:r>
          </w:p>
        </w:tc>
        <w:tc>
          <w:tcPr>
            <w:tcW w:w="1682" w:type="pct"/>
          </w:tcPr>
          <w:p w:rsidR="00497A4A" w:rsidRPr="009817B6" w:rsidRDefault="00497A4A" w:rsidP="00497A4A">
            <w:pPr>
              <w:suppressLineNumbers/>
              <w:contextualSpacing/>
              <w:rPr>
                <w:rFonts w:ascii="Times New Roman" w:eastAsia="Cambria" w:hAnsi="Times New Roman" w:cs="Times New Roman"/>
                <w:szCs w:val="24"/>
                <w:u w:val="single"/>
              </w:rPr>
            </w:pPr>
            <w:r w:rsidRPr="009817B6">
              <w:rPr>
                <w:rFonts w:ascii="Times New Roman" w:eastAsia="Cambria" w:hAnsi="Times New Roman" w:cs="Times New Roman"/>
                <w:szCs w:val="24"/>
              </w:rPr>
              <w:t>The teacher asks students</w:t>
            </w:r>
            <w:r w:rsidR="0002472F">
              <w:rPr>
                <w:rFonts w:ascii="Times New Roman" w:eastAsia="Cambria" w:hAnsi="Times New Roman" w:cs="Times New Roman"/>
                <w:szCs w:val="24"/>
              </w:rPr>
              <w:t xml:space="preserve"> to </w:t>
            </w:r>
            <w:r w:rsidRPr="009817B6">
              <w:rPr>
                <w:rFonts w:ascii="Times New Roman" w:eastAsia="Cambria" w:hAnsi="Times New Roman" w:cs="Times New Roman"/>
                <w:szCs w:val="24"/>
              </w:rPr>
              <w:t xml:space="preserve">search the document for evidence to provide for an answer. Some questions refer to specific areas of the text for students to reread, while others allow students to scan larger areas of the text. In small peer groups, students discuss their evidence citing specific line numbers in order to orient everyone to their place in the text.  </w:t>
            </w:r>
            <w:r w:rsidRPr="009817B6">
              <w:rPr>
                <w:rFonts w:ascii="Times New Roman" w:eastAsia="Cambria" w:hAnsi="Times New Roman" w:cs="Times New Roman"/>
                <w:i/>
                <w:iCs/>
                <w:szCs w:val="24"/>
                <w:u w:val="single"/>
              </w:rPr>
              <w:t xml:space="preserve">The time discussing the text in small groups should remain productive. Offering students too much time may cause them to wander from the text. </w:t>
            </w:r>
            <w:proofErr w:type="gramStart"/>
            <w:r w:rsidRPr="009817B6">
              <w:rPr>
                <w:rFonts w:ascii="Times New Roman" w:eastAsia="Cambria" w:hAnsi="Times New Roman" w:cs="Times New Roman"/>
                <w:i/>
                <w:iCs/>
                <w:szCs w:val="24"/>
                <w:u w:val="single"/>
              </w:rPr>
              <w:t>Keep the pace</w:t>
            </w:r>
            <w:proofErr w:type="gramEnd"/>
            <w:r w:rsidRPr="009817B6">
              <w:rPr>
                <w:rFonts w:ascii="Times New Roman" w:eastAsia="Cambria" w:hAnsi="Times New Roman" w:cs="Times New Roman"/>
                <w:i/>
                <w:iCs/>
                <w:szCs w:val="24"/>
                <w:u w:val="single"/>
              </w:rPr>
              <w:t xml:space="preserve"> of the class flowing.</w:t>
            </w:r>
          </w:p>
          <w:p w:rsidR="00497A4A" w:rsidRPr="00551D97" w:rsidRDefault="00497A4A" w:rsidP="00497A4A">
            <w:pPr>
              <w:suppressLineNumbers/>
              <w:contextualSpacing/>
              <w:rPr>
                <w:rFonts w:ascii="Times New Roman" w:eastAsia="Cambria" w:hAnsi="Times New Roman" w:cs="Times New Roman"/>
                <w:sz w:val="24"/>
                <w:szCs w:val="24"/>
              </w:rPr>
            </w:pPr>
          </w:p>
        </w:tc>
        <w:tc>
          <w:tcPr>
            <w:tcW w:w="1412" w:type="pct"/>
          </w:tcPr>
          <w:p w:rsidR="00497A4A" w:rsidRDefault="00497A4A" w:rsidP="00497A4A">
            <w:pPr>
              <w:suppressLineNumbers/>
              <w:tabs>
                <w:tab w:val="left" w:pos="5000"/>
              </w:tabs>
              <w:rPr>
                <w:rFonts w:ascii="Times New Roman" w:hAnsi="Times New Roman" w:cs="Times New Roman"/>
                <w:szCs w:val="12"/>
              </w:rPr>
            </w:pPr>
            <w:r>
              <w:rPr>
                <w:rFonts w:ascii="Times New Roman" w:hAnsi="Times New Roman" w:cs="Times New Roman"/>
                <w:szCs w:val="12"/>
              </w:rPr>
              <w:t>Students should be generally group in 4’s and also have an assigned discussion partner.  First, the student reads and re-reads independently scanning the text for evidence.  Then, students use “Accountable Talk” or “Evidence Talk” to share their evidence their discussion partner.  Finally, the group works together to com</w:t>
            </w:r>
            <w:r w:rsidR="00A35FE3">
              <w:rPr>
                <w:rFonts w:ascii="Times New Roman" w:hAnsi="Times New Roman" w:cs="Times New Roman"/>
                <w:szCs w:val="12"/>
              </w:rPr>
              <w:t>bine their thoughts and prepare</w:t>
            </w:r>
            <w:r>
              <w:rPr>
                <w:rFonts w:ascii="Times New Roman" w:hAnsi="Times New Roman" w:cs="Times New Roman"/>
                <w:szCs w:val="12"/>
              </w:rPr>
              <w:t xml:space="preserve"> to share their evidence with the class.</w:t>
            </w:r>
          </w:p>
          <w:p w:rsidR="00497A4A" w:rsidRDefault="00497A4A" w:rsidP="00497A4A">
            <w:pPr>
              <w:suppressLineNumbers/>
              <w:tabs>
                <w:tab w:val="left" w:pos="5000"/>
              </w:tabs>
              <w:rPr>
                <w:rFonts w:ascii="Times New Roman" w:hAnsi="Times New Roman" w:cs="Times New Roman"/>
                <w:szCs w:val="12"/>
              </w:rPr>
            </w:pPr>
          </w:p>
          <w:p w:rsidR="00497A4A" w:rsidRDefault="00497A4A" w:rsidP="00497A4A">
            <w:pPr>
              <w:suppressLineNumbers/>
              <w:tabs>
                <w:tab w:val="left" w:pos="5000"/>
              </w:tabs>
              <w:rPr>
                <w:rFonts w:ascii="Times New Roman" w:hAnsi="Times New Roman" w:cs="Times New Roman"/>
                <w:szCs w:val="12"/>
              </w:rPr>
            </w:pPr>
            <w:r>
              <w:rPr>
                <w:rFonts w:ascii="Times New Roman" w:hAnsi="Times New Roman" w:cs="Times New Roman"/>
                <w:szCs w:val="12"/>
              </w:rPr>
              <w:t>Teacher uses a variety of discussion strategies to ensure that students share equitably.  Strategies may include numbered heads or pulling sticks while use “Accountable Talk” and “Evidence Talk”.</w:t>
            </w:r>
          </w:p>
          <w:p w:rsidR="00497A4A" w:rsidRDefault="00497A4A" w:rsidP="00497A4A">
            <w:pPr>
              <w:suppressLineNumbers/>
              <w:tabs>
                <w:tab w:val="left" w:pos="5000"/>
              </w:tabs>
              <w:rPr>
                <w:rFonts w:ascii="Times New Roman" w:hAnsi="Times New Roman" w:cs="Times New Roman"/>
                <w:szCs w:val="12"/>
              </w:rPr>
            </w:pPr>
          </w:p>
          <w:p w:rsidR="00497A4A" w:rsidRDefault="00497A4A" w:rsidP="00497A4A">
            <w:pPr>
              <w:suppressLineNumbers/>
              <w:tabs>
                <w:tab w:val="left" w:pos="5000"/>
              </w:tabs>
              <w:rPr>
                <w:rFonts w:ascii="Times New Roman" w:hAnsi="Times New Roman" w:cs="Times New Roman"/>
                <w:szCs w:val="12"/>
              </w:rPr>
            </w:pPr>
            <w:r>
              <w:rPr>
                <w:rFonts w:ascii="Times New Roman" w:hAnsi="Times New Roman" w:cs="Times New Roman"/>
                <w:szCs w:val="12"/>
              </w:rPr>
              <w:t>Student will continue to annotate the text throu</w:t>
            </w:r>
            <w:r w:rsidR="00A35FE3">
              <w:rPr>
                <w:rFonts w:ascii="Times New Roman" w:hAnsi="Times New Roman" w:cs="Times New Roman"/>
                <w:szCs w:val="12"/>
              </w:rPr>
              <w:t>ghout the discussions</w:t>
            </w:r>
            <w:r>
              <w:rPr>
                <w:rFonts w:ascii="Times New Roman" w:hAnsi="Times New Roman" w:cs="Times New Roman"/>
                <w:szCs w:val="12"/>
              </w:rPr>
              <w:t xml:space="preserve"> adding more detail and connections.</w:t>
            </w:r>
          </w:p>
          <w:p w:rsidR="00497A4A" w:rsidRDefault="00497A4A" w:rsidP="00497A4A">
            <w:pPr>
              <w:suppressLineNumbers/>
              <w:tabs>
                <w:tab w:val="left" w:pos="5000"/>
              </w:tabs>
              <w:rPr>
                <w:rFonts w:ascii="Times New Roman" w:hAnsi="Times New Roman" w:cs="Times New Roman"/>
                <w:szCs w:val="12"/>
              </w:rPr>
            </w:pPr>
          </w:p>
          <w:p w:rsidR="00497A4A" w:rsidRDefault="00497A4A" w:rsidP="00497A4A">
            <w:pPr>
              <w:suppressLineNumbers/>
              <w:tabs>
                <w:tab w:val="left" w:pos="5000"/>
              </w:tabs>
              <w:rPr>
                <w:rFonts w:ascii="Times New Roman" w:hAnsi="Times New Roman" w:cs="Times New Roman"/>
                <w:szCs w:val="12"/>
              </w:rPr>
            </w:pPr>
          </w:p>
          <w:p w:rsidR="00497A4A" w:rsidRDefault="00497A4A" w:rsidP="00497A4A">
            <w:pPr>
              <w:suppressLineNumbers/>
              <w:tabs>
                <w:tab w:val="left" w:pos="5000"/>
              </w:tabs>
              <w:rPr>
                <w:rFonts w:ascii="Times New Roman" w:hAnsi="Times New Roman" w:cs="Times New Roman"/>
                <w:szCs w:val="12"/>
              </w:rPr>
            </w:pPr>
          </w:p>
          <w:p w:rsidR="00497A4A" w:rsidRDefault="00497A4A" w:rsidP="00497A4A">
            <w:pPr>
              <w:suppressLineNumbers/>
              <w:tabs>
                <w:tab w:val="left" w:pos="5000"/>
              </w:tabs>
              <w:rPr>
                <w:rFonts w:ascii="Times New Roman" w:hAnsi="Times New Roman" w:cs="Times New Roman"/>
                <w:szCs w:val="12"/>
              </w:rPr>
            </w:pPr>
          </w:p>
          <w:p w:rsidR="00497A4A" w:rsidRDefault="00497A4A" w:rsidP="00497A4A">
            <w:pPr>
              <w:suppressLineNumbers/>
              <w:tabs>
                <w:tab w:val="left" w:pos="5000"/>
              </w:tabs>
              <w:rPr>
                <w:rFonts w:ascii="Times New Roman" w:hAnsi="Times New Roman" w:cs="Times New Roman"/>
                <w:szCs w:val="12"/>
              </w:rPr>
            </w:pPr>
          </w:p>
          <w:p w:rsidR="00497A4A" w:rsidRDefault="00497A4A" w:rsidP="00497A4A">
            <w:pPr>
              <w:suppressLineNumbers/>
              <w:tabs>
                <w:tab w:val="left" w:pos="5000"/>
              </w:tabs>
              <w:rPr>
                <w:rFonts w:ascii="Times New Roman" w:hAnsi="Times New Roman" w:cs="Times New Roman"/>
                <w:szCs w:val="12"/>
              </w:rPr>
            </w:pPr>
          </w:p>
          <w:p w:rsidR="00497A4A" w:rsidRDefault="00497A4A" w:rsidP="00497A4A">
            <w:pPr>
              <w:suppressLineNumbers/>
              <w:tabs>
                <w:tab w:val="left" w:pos="5000"/>
              </w:tabs>
              <w:rPr>
                <w:rFonts w:ascii="Times New Roman" w:hAnsi="Times New Roman" w:cs="Times New Roman"/>
                <w:szCs w:val="12"/>
              </w:rPr>
            </w:pPr>
          </w:p>
          <w:p w:rsidR="00497A4A" w:rsidRDefault="00497A4A" w:rsidP="00497A4A">
            <w:pPr>
              <w:suppressLineNumbers/>
              <w:tabs>
                <w:tab w:val="left" w:pos="5000"/>
              </w:tabs>
              <w:rPr>
                <w:rFonts w:ascii="Times New Roman" w:hAnsi="Times New Roman" w:cs="Times New Roman"/>
                <w:szCs w:val="12"/>
              </w:rPr>
            </w:pPr>
          </w:p>
        </w:tc>
        <w:tc>
          <w:tcPr>
            <w:tcW w:w="1144" w:type="pct"/>
            <w:gridSpan w:val="2"/>
          </w:tcPr>
          <w:p w:rsidR="00497A4A" w:rsidRDefault="00497A4A" w:rsidP="00497A4A">
            <w:pPr>
              <w:suppressLineNumbers/>
              <w:contextualSpacing/>
              <w:rPr>
                <w:rFonts w:ascii="Times New Roman" w:eastAsia="Cambria" w:hAnsi="Times New Roman" w:cs="Times New Roman"/>
                <w:szCs w:val="24"/>
              </w:rPr>
            </w:pPr>
            <w:r w:rsidRPr="009817B6">
              <w:rPr>
                <w:rFonts w:ascii="Times New Roman" w:eastAsia="Cambria" w:hAnsi="Times New Roman" w:cs="Times New Roman"/>
                <w:szCs w:val="24"/>
              </w:rPr>
              <w:t xml:space="preserve">The teacher reveals to the students only one text-dependent question at a time (rather than handing out a worksheet with questions).  This could be accomplished through a smart or promethean board, an overhead projector, an ELMO, or chart paper. This focus on a single question promotes discussion. </w:t>
            </w:r>
          </w:p>
          <w:p w:rsidR="00497A4A" w:rsidRDefault="00497A4A" w:rsidP="00497A4A">
            <w:pPr>
              <w:suppressLineNumbers/>
              <w:contextualSpacing/>
              <w:rPr>
                <w:rFonts w:ascii="Times New Roman" w:eastAsia="Cambria" w:hAnsi="Times New Roman" w:cs="Times New Roman"/>
                <w:szCs w:val="24"/>
              </w:rPr>
            </w:pPr>
          </w:p>
          <w:p w:rsidR="00497A4A" w:rsidRPr="009817B6" w:rsidRDefault="00497A4A" w:rsidP="00497A4A">
            <w:pPr>
              <w:suppressLineNumbers/>
              <w:contextualSpacing/>
              <w:rPr>
                <w:rFonts w:ascii="Times New Roman" w:eastAsia="Cambria" w:hAnsi="Times New Roman" w:cs="Times New Roman"/>
                <w:szCs w:val="24"/>
              </w:rPr>
            </w:pPr>
            <w:r>
              <w:rPr>
                <w:rFonts w:ascii="Times New Roman" w:eastAsia="Cambria" w:hAnsi="Times New Roman" w:cs="Times New Roman"/>
                <w:szCs w:val="24"/>
              </w:rPr>
              <w:t>Teacher may wish to introduce a note-taker or graphic organizer to model organizing information with the students.</w:t>
            </w:r>
          </w:p>
          <w:p w:rsidR="00497A4A" w:rsidRDefault="00497A4A" w:rsidP="00497A4A">
            <w:pPr>
              <w:suppressLineNumbers/>
              <w:tabs>
                <w:tab w:val="left" w:pos="5000"/>
              </w:tabs>
              <w:rPr>
                <w:rFonts w:ascii="Times New Roman" w:hAnsi="Times New Roman" w:cs="Times New Roman"/>
                <w:szCs w:val="12"/>
              </w:rPr>
            </w:pPr>
          </w:p>
        </w:tc>
      </w:tr>
      <w:tr w:rsidR="00497A4A">
        <w:tc>
          <w:tcPr>
            <w:tcW w:w="762" w:type="pct"/>
          </w:tcPr>
          <w:p w:rsidR="00497A4A" w:rsidRPr="00E336EC" w:rsidRDefault="00497A4A" w:rsidP="00497A4A">
            <w:pPr>
              <w:suppressLineNumbers/>
              <w:contextualSpacing/>
              <w:rPr>
                <w:rFonts w:ascii="Times New Roman" w:eastAsia="Cambria" w:hAnsi="Times New Roman" w:cs="Times New Roman"/>
                <w:szCs w:val="24"/>
              </w:rPr>
            </w:pPr>
            <w:r w:rsidRPr="00E336EC">
              <w:rPr>
                <w:rFonts w:ascii="Times New Roman" w:eastAsia="Cambria" w:hAnsi="Times New Roman" w:cs="Times New Roman"/>
                <w:bCs/>
                <w:szCs w:val="24"/>
              </w:rPr>
              <w:t>All questions and answers should remain tied to the text itself.  The questions and answers are intended to build knowledge over the course of the reading.</w:t>
            </w:r>
          </w:p>
          <w:p w:rsidR="00497A4A" w:rsidRDefault="00497A4A" w:rsidP="00497A4A">
            <w:pPr>
              <w:suppressLineNumbers/>
              <w:rPr>
                <w:rFonts w:ascii="Times New Roman" w:hAnsi="Times New Roman" w:cs="Times New Roman"/>
              </w:rPr>
            </w:pPr>
          </w:p>
        </w:tc>
        <w:tc>
          <w:tcPr>
            <w:tcW w:w="1682" w:type="pct"/>
          </w:tcPr>
          <w:p w:rsidR="00497A4A" w:rsidRPr="00E336EC" w:rsidRDefault="00497A4A" w:rsidP="00497A4A">
            <w:pPr>
              <w:suppressLineNumbers/>
              <w:contextualSpacing/>
              <w:rPr>
                <w:rFonts w:ascii="Times New Roman" w:eastAsia="Cambria" w:hAnsi="Times New Roman" w:cs="Times New Roman"/>
                <w:szCs w:val="24"/>
              </w:rPr>
            </w:pPr>
            <w:r w:rsidRPr="00E336EC">
              <w:rPr>
                <w:rFonts w:ascii="Times New Roman" w:eastAsia="Cambria" w:hAnsi="Times New Roman" w:cs="Times New Roman"/>
                <w:szCs w:val="24"/>
              </w:rPr>
              <w:t xml:space="preserve">Then, the teacher solicits multiple answers from various groups in the class.  During the whole group answer session for each question, multiple responses are expected. Each question provides opportunities to find answers in different words, phrases, sentences, and paragraphs throughout the text.  The teacher should probe students so they will provide sufficient support and meaningful evidence for each answer. We suggest that as students provide textual evidence, the teacher models annotation of the </w:t>
            </w:r>
            <w:r w:rsidRPr="00E336EC">
              <w:rPr>
                <w:rFonts w:ascii="Times New Roman" w:eastAsia="Cambria" w:hAnsi="Times New Roman" w:cs="Times New Roman"/>
                <w:szCs w:val="24"/>
              </w:rPr>
              <w:lastRenderedPageBreak/>
              <w:t xml:space="preserve">document, so that all students learn how to mark up the text, and so that all students are prepared for the culminating writing assessment.  </w:t>
            </w:r>
          </w:p>
          <w:p w:rsidR="00497A4A" w:rsidRPr="009817B6" w:rsidRDefault="00497A4A" w:rsidP="00497A4A">
            <w:pPr>
              <w:suppressLineNumbers/>
              <w:contextualSpacing/>
              <w:rPr>
                <w:rFonts w:ascii="Times New Roman" w:eastAsia="Cambria" w:hAnsi="Times New Roman" w:cs="Times New Roman"/>
                <w:szCs w:val="24"/>
              </w:rPr>
            </w:pPr>
          </w:p>
        </w:tc>
        <w:tc>
          <w:tcPr>
            <w:tcW w:w="1412" w:type="pct"/>
          </w:tcPr>
          <w:p w:rsidR="00497A4A" w:rsidRDefault="00497A4A" w:rsidP="00497A4A">
            <w:pPr>
              <w:suppressLineNumbers/>
              <w:tabs>
                <w:tab w:val="left" w:pos="5000"/>
              </w:tabs>
              <w:rPr>
                <w:rFonts w:ascii="Times New Roman" w:hAnsi="Times New Roman" w:cs="Times New Roman"/>
                <w:szCs w:val="12"/>
              </w:rPr>
            </w:pPr>
          </w:p>
        </w:tc>
        <w:tc>
          <w:tcPr>
            <w:tcW w:w="1144" w:type="pct"/>
            <w:gridSpan w:val="2"/>
          </w:tcPr>
          <w:p w:rsidR="00497A4A" w:rsidRPr="009817B6" w:rsidRDefault="00497A4A" w:rsidP="00497A4A">
            <w:pPr>
              <w:suppressLineNumbers/>
              <w:contextualSpacing/>
              <w:rPr>
                <w:rFonts w:ascii="Times New Roman" w:eastAsia="Cambria" w:hAnsi="Times New Roman" w:cs="Times New Roman"/>
                <w:szCs w:val="24"/>
              </w:rPr>
            </w:pPr>
            <w:r>
              <w:rPr>
                <w:rFonts w:ascii="Times New Roman" w:eastAsia="Cambria" w:hAnsi="Times New Roman" w:cs="Times New Roman"/>
                <w:szCs w:val="24"/>
              </w:rPr>
              <w:t xml:space="preserve">It is entirely possible that the teacher will ask follow up questions, have students defend evidence, or explain the selection of evidence.  This process may continue for a significant period of time. </w:t>
            </w:r>
            <w:r w:rsidRPr="00E336EC">
              <w:rPr>
                <w:rFonts w:ascii="Times New Roman" w:eastAsia="Cambria" w:hAnsi="Times New Roman" w:cs="Times New Roman"/>
                <w:szCs w:val="24"/>
                <w:u w:val="single"/>
              </w:rPr>
              <w:t xml:space="preserve">The goal </w:t>
            </w:r>
            <w:r>
              <w:rPr>
                <w:rFonts w:ascii="Times New Roman" w:eastAsia="Cambria" w:hAnsi="Times New Roman" w:cs="Times New Roman"/>
                <w:szCs w:val="24"/>
                <w:u w:val="single"/>
              </w:rPr>
              <w:t xml:space="preserve">of the discussion </w:t>
            </w:r>
            <w:r w:rsidRPr="00E336EC">
              <w:rPr>
                <w:rFonts w:ascii="Times New Roman" w:eastAsia="Cambria" w:hAnsi="Times New Roman" w:cs="Times New Roman"/>
                <w:szCs w:val="24"/>
                <w:u w:val="single"/>
              </w:rPr>
              <w:t xml:space="preserve">is </w:t>
            </w:r>
            <w:r>
              <w:rPr>
                <w:rFonts w:ascii="Times New Roman" w:eastAsia="Cambria" w:hAnsi="Times New Roman" w:cs="Times New Roman"/>
                <w:szCs w:val="24"/>
                <w:u w:val="single"/>
              </w:rPr>
              <w:t xml:space="preserve">that </w:t>
            </w:r>
            <w:r w:rsidRPr="00E336EC">
              <w:rPr>
                <w:rFonts w:ascii="Times New Roman" w:eastAsia="Cambria" w:hAnsi="Times New Roman" w:cs="Times New Roman"/>
                <w:szCs w:val="24"/>
                <w:u w:val="single"/>
              </w:rPr>
              <w:t>student</w:t>
            </w:r>
            <w:r>
              <w:rPr>
                <w:rFonts w:ascii="Times New Roman" w:eastAsia="Cambria" w:hAnsi="Times New Roman" w:cs="Times New Roman"/>
                <w:szCs w:val="24"/>
                <w:u w:val="single"/>
              </w:rPr>
              <w:t>s</w:t>
            </w:r>
            <w:r w:rsidRPr="00E336EC">
              <w:rPr>
                <w:rFonts w:ascii="Times New Roman" w:eastAsia="Cambria" w:hAnsi="Times New Roman" w:cs="Times New Roman"/>
                <w:szCs w:val="24"/>
                <w:u w:val="single"/>
              </w:rPr>
              <w:t xml:space="preserve"> use each other to gain a deeper understanding of the text while the teacher </w:t>
            </w:r>
            <w:r w:rsidRPr="00E336EC">
              <w:rPr>
                <w:rFonts w:ascii="Times New Roman" w:eastAsia="Cambria" w:hAnsi="Times New Roman" w:cs="Times New Roman"/>
                <w:szCs w:val="24"/>
                <w:u w:val="single"/>
              </w:rPr>
              <w:lastRenderedPageBreak/>
              <w:t>supports as facilitator and asks probing questions</w:t>
            </w:r>
            <w:r>
              <w:rPr>
                <w:rFonts w:ascii="Times New Roman" w:eastAsia="Cambria" w:hAnsi="Times New Roman" w:cs="Times New Roman"/>
                <w:szCs w:val="24"/>
                <w:u w:val="single"/>
              </w:rPr>
              <w:t xml:space="preserve"> to drive discussion</w:t>
            </w:r>
            <w:r w:rsidRPr="00E336EC">
              <w:rPr>
                <w:rFonts w:ascii="Times New Roman" w:eastAsia="Cambria" w:hAnsi="Times New Roman" w:cs="Times New Roman"/>
                <w:szCs w:val="24"/>
                <w:u w:val="single"/>
              </w:rPr>
              <w:t>.</w:t>
            </w:r>
          </w:p>
        </w:tc>
      </w:tr>
      <w:tr w:rsidR="00497A4A">
        <w:tc>
          <w:tcPr>
            <w:tcW w:w="762" w:type="pct"/>
          </w:tcPr>
          <w:p w:rsidR="00497A4A" w:rsidRDefault="00497A4A" w:rsidP="00497A4A">
            <w:pPr>
              <w:suppressLineNumbers/>
              <w:rPr>
                <w:rFonts w:ascii="Times New Roman" w:hAnsi="Times New Roman" w:cs="Times New Roman"/>
              </w:rPr>
            </w:pPr>
          </w:p>
          <w:p w:rsidR="00497A4A" w:rsidRDefault="00497A4A" w:rsidP="00497A4A">
            <w:pPr>
              <w:suppressLineNumbers/>
              <w:rPr>
                <w:rFonts w:ascii="Times New Roman" w:hAnsi="Times New Roman" w:cs="Times New Roman"/>
              </w:rPr>
            </w:pPr>
            <w:r>
              <w:rPr>
                <w:rFonts w:ascii="Times New Roman" w:hAnsi="Times New Roman" w:cs="Times New Roman"/>
              </w:rPr>
              <w:t>15- 30 minutes, but times will vary significantly depending on stamina.</w:t>
            </w:r>
          </w:p>
        </w:tc>
        <w:tc>
          <w:tcPr>
            <w:tcW w:w="1682" w:type="pct"/>
          </w:tcPr>
          <w:p w:rsidR="00497A4A" w:rsidRPr="00E336EC" w:rsidRDefault="00497A4A" w:rsidP="00497A4A">
            <w:pPr>
              <w:suppressLineNumbers/>
              <w:contextualSpacing/>
              <w:rPr>
                <w:rFonts w:ascii="Times New Roman" w:eastAsia="Cambria" w:hAnsi="Times New Roman" w:cs="Times New Roman"/>
                <w:szCs w:val="24"/>
              </w:rPr>
            </w:pPr>
            <w:r w:rsidRPr="00E336EC">
              <w:rPr>
                <w:rFonts w:ascii="Times New Roman" w:eastAsia="Cambria" w:hAnsi="Times New Roman" w:cs="Times New Roman"/>
                <w:szCs w:val="24"/>
              </w:rPr>
              <w:t>The reading is followed by a writing assignment. Students demonstrate a deep and nuanced understanding of the text using evidence in their writing. This allows the teacher to assess for individual understanding and formatively diagnose the literacy gains and further needs of students.</w:t>
            </w:r>
          </w:p>
          <w:p w:rsidR="00497A4A" w:rsidRPr="00E336EC" w:rsidRDefault="00497A4A" w:rsidP="00497A4A">
            <w:pPr>
              <w:suppressLineNumbers/>
              <w:contextualSpacing/>
              <w:rPr>
                <w:rFonts w:ascii="Times New Roman" w:eastAsia="Cambria" w:hAnsi="Times New Roman" w:cs="Times New Roman"/>
                <w:szCs w:val="24"/>
              </w:rPr>
            </w:pPr>
          </w:p>
        </w:tc>
        <w:tc>
          <w:tcPr>
            <w:tcW w:w="1412" w:type="pct"/>
          </w:tcPr>
          <w:p w:rsidR="00497A4A" w:rsidRDefault="00497A4A" w:rsidP="00497A4A">
            <w:pPr>
              <w:suppressLineNumbers/>
              <w:tabs>
                <w:tab w:val="left" w:pos="5000"/>
              </w:tabs>
              <w:rPr>
                <w:rFonts w:ascii="Times New Roman" w:hAnsi="Times New Roman" w:cs="Times New Roman"/>
                <w:szCs w:val="12"/>
              </w:rPr>
            </w:pPr>
            <w:r>
              <w:rPr>
                <w:rFonts w:ascii="Times New Roman" w:hAnsi="Times New Roman" w:cs="Times New Roman"/>
                <w:szCs w:val="12"/>
              </w:rPr>
              <w:t>Students write independently to justify an opinion, explain their thinking, or inform the reader depending on the writing task.</w:t>
            </w:r>
          </w:p>
          <w:p w:rsidR="00497A4A" w:rsidRDefault="00497A4A" w:rsidP="00497A4A">
            <w:pPr>
              <w:suppressLineNumbers/>
              <w:tabs>
                <w:tab w:val="left" w:pos="5000"/>
              </w:tabs>
              <w:rPr>
                <w:rFonts w:ascii="Times New Roman" w:hAnsi="Times New Roman" w:cs="Times New Roman"/>
                <w:szCs w:val="12"/>
              </w:rPr>
            </w:pPr>
          </w:p>
          <w:p w:rsidR="00497A4A" w:rsidRDefault="00497A4A" w:rsidP="00497A4A">
            <w:pPr>
              <w:suppressLineNumbers/>
              <w:tabs>
                <w:tab w:val="left" w:pos="5000"/>
              </w:tabs>
              <w:rPr>
                <w:rFonts w:ascii="Times New Roman" w:hAnsi="Times New Roman" w:cs="Times New Roman"/>
                <w:szCs w:val="12"/>
              </w:rPr>
            </w:pPr>
            <w:r>
              <w:rPr>
                <w:rFonts w:ascii="Times New Roman" w:hAnsi="Times New Roman" w:cs="Times New Roman"/>
                <w:szCs w:val="12"/>
              </w:rPr>
              <w:t>Students should attend to: purpose, organization, elaboration of evidence, language, vocabulary, and conventions as directed by the Smarter Balanced writing rubric and Common Core standards.</w:t>
            </w:r>
          </w:p>
        </w:tc>
        <w:tc>
          <w:tcPr>
            <w:tcW w:w="1144" w:type="pct"/>
            <w:gridSpan w:val="2"/>
          </w:tcPr>
          <w:p w:rsidR="00497A4A" w:rsidRDefault="00497A4A" w:rsidP="00497A4A">
            <w:pPr>
              <w:suppressLineNumbers/>
              <w:contextualSpacing/>
              <w:rPr>
                <w:rFonts w:ascii="Times New Roman" w:eastAsia="Cambria" w:hAnsi="Times New Roman" w:cs="Times New Roman"/>
                <w:szCs w:val="24"/>
                <w:u w:val="single"/>
              </w:rPr>
            </w:pPr>
            <w:r>
              <w:rPr>
                <w:rFonts w:ascii="Times New Roman" w:eastAsia="Cambria" w:hAnsi="Times New Roman" w:cs="Times New Roman"/>
                <w:szCs w:val="24"/>
              </w:rPr>
              <w:t xml:space="preserve">It is possible that students may be writing in response to individual questions along the way as an exit pass or formative assessment.  </w:t>
            </w:r>
            <w:r w:rsidRPr="00E336EC">
              <w:rPr>
                <w:rFonts w:ascii="Times New Roman" w:eastAsia="Cambria" w:hAnsi="Times New Roman" w:cs="Times New Roman"/>
                <w:szCs w:val="24"/>
                <w:u w:val="single"/>
              </w:rPr>
              <w:t>Students should not write out the answer for every question.</w:t>
            </w:r>
            <w:r>
              <w:rPr>
                <w:rFonts w:ascii="Times New Roman" w:eastAsia="Cambria" w:hAnsi="Times New Roman" w:cs="Times New Roman"/>
                <w:szCs w:val="24"/>
                <w:u w:val="single"/>
              </w:rPr>
              <w:t xml:space="preserve">  </w:t>
            </w:r>
          </w:p>
          <w:p w:rsidR="00497A4A" w:rsidRDefault="00497A4A" w:rsidP="00497A4A">
            <w:pPr>
              <w:suppressLineNumbers/>
              <w:contextualSpacing/>
              <w:rPr>
                <w:rFonts w:ascii="Times New Roman" w:eastAsia="Cambria" w:hAnsi="Times New Roman" w:cs="Times New Roman"/>
                <w:szCs w:val="24"/>
                <w:u w:val="single"/>
              </w:rPr>
            </w:pPr>
          </w:p>
          <w:p w:rsidR="00497A4A" w:rsidRDefault="00497A4A" w:rsidP="00497A4A">
            <w:pPr>
              <w:suppressLineNumbers/>
              <w:contextualSpacing/>
              <w:rPr>
                <w:rFonts w:ascii="Times New Roman" w:eastAsia="Cambria" w:hAnsi="Times New Roman" w:cs="Times New Roman"/>
                <w:szCs w:val="24"/>
              </w:rPr>
            </w:pPr>
            <w:r>
              <w:rPr>
                <w:rFonts w:ascii="Times New Roman" w:eastAsia="Cambria" w:hAnsi="Times New Roman" w:cs="Times New Roman"/>
                <w:szCs w:val="24"/>
              </w:rPr>
              <w:t>The writing may also be used for writing instruction after it is finished.  Students should learn to revise, edit, and critique work from actual writing.</w:t>
            </w:r>
          </w:p>
          <w:p w:rsidR="00497A4A" w:rsidRDefault="00497A4A" w:rsidP="00497A4A">
            <w:pPr>
              <w:suppressLineNumbers/>
              <w:contextualSpacing/>
              <w:rPr>
                <w:rFonts w:ascii="Times New Roman" w:eastAsia="Cambria" w:hAnsi="Times New Roman" w:cs="Times New Roman"/>
                <w:szCs w:val="24"/>
              </w:rPr>
            </w:pPr>
          </w:p>
          <w:p w:rsidR="00497A4A" w:rsidRPr="00E336EC" w:rsidRDefault="00497A4A" w:rsidP="00497A4A">
            <w:pPr>
              <w:suppressLineNumbers/>
              <w:contextualSpacing/>
              <w:rPr>
                <w:rFonts w:ascii="Times New Roman" w:eastAsia="Cambria" w:hAnsi="Times New Roman" w:cs="Times New Roman"/>
                <w:szCs w:val="24"/>
              </w:rPr>
            </w:pPr>
            <w:r>
              <w:rPr>
                <w:rFonts w:ascii="Times New Roman" w:eastAsia="Cambria" w:hAnsi="Times New Roman" w:cs="Times New Roman"/>
                <w:szCs w:val="24"/>
              </w:rPr>
              <w:t>The teacher may have a focused writing skill that has been modeled to the students throughout the lesson.  (Some ideas may come from the Smarter Balanced Writing Rubric.)</w:t>
            </w:r>
          </w:p>
        </w:tc>
      </w:tr>
    </w:tbl>
    <w:p w:rsidR="00497A4A" w:rsidRPr="00CF3314" w:rsidRDefault="00497A4A" w:rsidP="00497A4A">
      <w:pPr>
        <w:suppressLineNumbers/>
        <w:rPr>
          <w:rFonts w:ascii="Times New Roman" w:hAnsi="Times New Roman" w:cs="Times New Roman"/>
        </w:rPr>
      </w:pPr>
    </w:p>
    <w:p w:rsidR="009D3025" w:rsidRDefault="009D3025">
      <w:pPr>
        <w:rPr>
          <w:u w:val="single"/>
        </w:rPr>
      </w:pPr>
      <w:r>
        <w:rPr>
          <w:u w:val="single"/>
        </w:rPr>
        <w:br w:type="page"/>
      </w:r>
    </w:p>
    <w:p w:rsidR="002679D4" w:rsidRDefault="002679D4">
      <w:pPr>
        <w:rPr>
          <w:u w:val="single"/>
        </w:rPr>
      </w:pPr>
      <w:r>
        <w:rPr>
          <w:noProof/>
          <w:u w:val="single"/>
        </w:rPr>
        <w:lastRenderedPageBreak/>
        <w:drawing>
          <wp:inline distT="0" distB="0" distL="0" distR="0">
            <wp:extent cx="6408420" cy="859394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05CC7.tmp"/>
                    <pic:cNvPicPr/>
                  </pic:nvPicPr>
                  <pic:blipFill>
                    <a:blip r:embed="rId19">
                      <a:extLst>
                        <a:ext uri="{28A0092B-C50C-407E-A947-70E740481C1C}">
                          <a14:useLocalDpi xmlns:a14="http://schemas.microsoft.com/office/drawing/2010/main" val="0"/>
                        </a:ext>
                      </a:extLst>
                    </a:blip>
                    <a:stretch>
                      <a:fillRect/>
                    </a:stretch>
                  </pic:blipFill>
                  <pic:spPr>
                    <a:xfrm>
                      <a:off x="0" y="0"/>
                      <a:ext cx="6407024" cy="8592070"/>
                    </a:xfrm>
                    <a:prstGeom prst="rect">
                      <a:avLst/>
                    </a:prstGeom>
                  </pic:spPr>
                </pic:pic>
              </a:graphicData>
            </a:graphic>
          </wp:inline>
        </w:drawing>
      </w:r>
    </w:p>
    <w:p w:rsidR="00497A4A" w:rsidRDefault="00497A4A" w:rsidP="00497A4A">
      <w:pPr>
        <w:rPr>
          <w:u w:val="single"/>
        </w:rPr>
        <w:sectPr w:rsidR="00497A4A">
          <w:pgSz w:w="12240" w:h="15840"/>
          <w:pgMar w:top="1080" w:right="1080" w:bottom="1080" w:left="1080" w:header="720" w:footer="720" w:gutter="0"/>
          <w:cols w:space="720"/>
          <w:docGrid w:linePitch="360"/>
        </w:sectPr>
      </w:pPr>
    </w:p>
    <w:p w:rsidR="00F45F62" w:rsidRPr="00D67EF1" w:rsidRDefault="00F45F62" w:rsidP="00F45F62">
      <w:pPr>
        <w:rPr>
          <w:u w:val="single"/>
        </w:rPr>
      </w:pPr>
      <w:r>
        <w:rPr>
          <w:noProof/>
          <w:sz w:val="24"/>
          <w:szCs w:val="24"/>
          <w:u w:val="single"/>
        </w:rPr>
        <w:lastRenderedPageBreak/>
        <mc:AlternateContent>
          <mc:Choice Requires="wps">
            <w:drawing>
              <wp:anchor distT="0" distB="0" distL="114300" distR="114300" simplePos="0" relativeHeight="251684864" behindDoc="0" locked="0" layoutInCell="1" allowOverlap="1" wp14:anchorId="2A12A6F1" wp14:editId="289B247F">
                <wp:simplePos x="0" y="0"/>
                <wp:positionH relativeFrom="column">
                  <wp:posOffset>4780915</wp:posOffset>
                </wp:positionH>
                <wp:positionV relativeFrom="paragraph">
                  <wp:posOffset>27305</wp:posOffset>
                </wp:positionV>
                <wp:extent cx="1335405" cy="6347460"/>
                <wp:effectExtent l="0" t="0" r="17145"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6347460"/>
                        </a:xfrm>
                        <a:prstGeom prst="rect">
                          <a:avLst/>
                        </a:prstGeom>
                        <a:solidFill>
                          <a:srgbClr val="FFFFFF"/>
                        </a:solidFill>
                        <a:ln w="9525">
                          <a:solidFill>
                            <a:srgbClr val="000000"/>
                          </a:solidFill>
                          <a:miter lim="800000"/>
                          <a:headEnd/>
                          <a:tailEnd/>
                        </a:ln>
                      </wps:spPr>
                      <wps:txbx>
                        <w:txbxContent>
                          <w:p w:rsidR="005A7D5D" w:rsidRDefault="005A7D5D" w:rsidP="00F45F62">
                            <w:pPr>
                              <w:rPr>
                                <w:highlight w:val="lightGray"/>
                                <w:u w:val="single"/>
                              </w:rPr>
                            </w:pPr>
                          </w:p>
                          <w:p w:rsidR="005A7D5D" w:rsidRDefault="005A7D5D" w:rsidP="00F45F62">
                            <w:r w:rsidRPr="00162B06">
                              <w:rPr>
                                <w:highlight w:val="lightGray"/>
                                <w:u w:val="single"/>
                              </w:rPr>
                              <w:t>Deteriorating</w:t>
                            </w:r>
                            <w:r>
                              <w:t>- the process of growing worse or falling apart.</w:t>
                            </w:r>
                          </w:p>
                          <w:p w:rsidR="005A7D5D" w:rsidRDefault="005A7D5D" w:rsidP="00F45F62"/>
                          <w:p w:rsidR="005A7D5D" w:rsidRDefault="005A7D5D" w:rsidP="00F45F62">
                            <w:r w:rsidRPr="00162B06">
                              <w:rPr>
                                <w:highlight w:val="lightGray"/>
                                <w:u w:val="single"/>
                              </w:rPr>
                              <w:t>Fertile</w:t>
                            </w:r>
                            <w:r>
                              <w:t>- productive, easy to grow</w:t>
                            </w:r>
                          </w:p>
                          <w:p w:rsidR="005A7D5D" w:rsidRDefault="005A7D5D" w:rsidP="00F45F62">
                            <w:r w:rsidRPr="00162B06">
                              <w:rPr>
                                <w:highlight w:val="lightGray"/>
                                <w:u w:val="single"/>
                              </w:rPr>
                              <w:t>Decimated</w:t>
                            </w:r>
                            <w:r>
                              <w:t>- to destroy or kill a large part of</w:t>
                            </w:r>
                          </w:p>
                          <w:p w:rsidR="005A7D5D" w:rsidRDefault="005A7D5D" w:rsidP="00F45F62">
                            <w:r w:rsidRPr="00162B06">
                              <w:rPr>
                                <w:highlight w:val="lightGray"/>
                                <w:u w:val="single"/>
                              </w:rPr>
                              <w:t>Big-game</w:t>
                            </w:r>
                            <w:r>
                              <w:t>- deer, elk, bear</w:t>
                            </w:r>
                          </w:p>
                          <w:p w:rsidR="005A7D5D" w:rsidRDefault="005A7D5D" w:rsidP="00F45F62"/>
                          <w:p w:rsidR="005A7D5D" w:rsidRDefault="005A7D5D" w:rsidP="00F45F62"/>
                          <w:p w:rsidR="005A7D5D" w:rsidRDefault="005A7D5D" w:rsidP="00F45F62"/>
                          <w:p w:rsidR="005A7D5D" w:rsidRDefault="005A7D5D" w:rsidP="00F45F62"/>
                          <w:p w:rsidR="005A7D5D" w:rsidRDefault="005A7D5D" w:rsidP="00F45F62">
                            <w:r w:rsidRPr="00672A2B">
                              <w:rPr>
                                <w:highlight w:val="lightGray"/>
                              </w:rPr>
                              <w:t>Chastise</w:t>
                            </w:r>
                            <w:r>
                              <w:t>- to punish by scolding or beating</w:t>
                            </w:r>
                          </w:p>
                          <w:p w:rsidR="005A7D5D" w:rsidRDefault="005A7D5D" w:rsidP="00F45F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376.45pt;margin-top:2.15pt;width:105.15pt;height:49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">
                <v:textbox>
                  <w:txbxContent>
                    <w:p w:rsidR="005A7D5D" w:rsidRDefault="005A7D5D" w:rsidP="00F45F62">
                      <w:pPr>
                        <w:rPr>
                          <w:highlight w:val="lightGray"/>
                          <w:u w:val="single"/>
                        </w:rPr>
                      </w:pPr>
                    </w:p>
                    <w:p w:rsidR="005A7D5D" w:rsidRDefault="005A7D5D" w:rsidP="00F45F62">
                      <w:r w:rsidRPr="00162B06">
                        <w:rPr>
                          <w:highlight w:val="lightGray"/>
                          <w:u w:val="single"/>
                        </w:rPr>
                        <w:t>Deteriorating</w:t>
                      </w:r>
                      <w:r>
                        <w:t>- the process of growing worse or falling apart.</w:t>
                      </w:r>
                    </w:p>
                    <w:p w:rsidR="005A7D5D" w:rsidRDefault="005A7D5D" w:rsidP="00F45F62"/>
                    <w:p w:rsidR="005A7D5D" w:rsidRDefault="005A7D5D" w:rsidP="00F45F62">
                      <w:r w:rsidRPr="00162B06">
                        <w:rPr>
                          <w:highlight w:val="lightGray"/>
                          <w:u w:val="single"/>
                        </w:rPr>
                        <w:t>Fertile</w:t>
                      </w:r>
                      <w:r>
                        <w:t>- productive, easy to grow</w:t>
                      </w:r>
                    </w:p>
                    <w:p w:rsidR="005A7D5D" w:rsidRDefault="005A7D5D" w:rsidP="00F45F62">
                      <w:r w:rsidRPr="00162B06">
                        <w:rPr>
                          <w:highlight w:val="lightGray"/>
                          <w:u w:val="single"/>
                        </w:rPr>
                        <w:t>Decimated</w:t>
                      </w:r>
                      <w:r>
                        <w:t>- to destroy or kill a large part of</w:t>
                      </w:r>
                    </w:p>
                    <w:p w:rsidR="005A7D5D" w:rsidRDefault="005A7D5D" w:rsidP="00F45F62">
                      <w:r w:rsidRPr="00162B06">
                        <w:rPr>
                          <w:highlight w:val="lightGray"/>
                          <w:u w:val="single"/>
                        </w:rPr>
                        <w:t>Big-game</w:t>
                      </w:r>
                      <w:r>
                        <w:t>- deer, elk, bear</w:t>
                      </w:r>
                    </w:p>
                    <w:p w:rsidR="005A7D5D" w:rsidRDefault="005A7D5D" w:rsidP="00F45F62"/>
                    <w:p w:rsidR="005A7D5D" w:rsidRDefault="005A7D5D" w:rsidP="00F45F62"/>
                    <w:p w:rsidR="005A7D5D" w:rsidRDefault="005A7D5D" w:rsidP="00F45F62"/>
                    <w:p w:rsidR="005A7D5D" w:rsidRDefault="005A7D5D" w:rsidP="00F45F62"/>
                    <w:p w:rsidR="005A7D5D" w:rsidRDefault="005A7D5D" w:rsidP="00F45F62">
                      <w:r w:rsidRPr="00672A2B">
                        <w:rPr>
                          <w:highlight w:val="lightGray"/>
                        </w:rPr>
                        <w:t>Chastise</w:t>
                      </w:r>
                      <w:r>
                        <w:t>- to punish by scolding or beating</w:t>
                      </w:r>
                    </w:p>
                    <w:p w:rsidR="005A7D5D" w:rsidRDefault="005A7D5D" w:rsidP="00F45F62"/>
                  </w:txbxContent>
                </v:textbox>
                <w10:wrap type="square"/>
              </v:shape>
            </w:pict>
          </mc:Fallback>
        </mc:AlternateContent>
      </w:r>
      <w:r w:rsidRPr="00D67EF1">
        <w:rPr>
          <w:u w:val="single"/>
        </w:rPr>
        <w:t>The Pyramid Lake War from Two Perspectives</w:t>
      </w:r>
    </w:p>
    <w:p w:rsidR="00F45F62" w:rsidRDefault="00F45F62" w:rsidP="00F45F62">
      <w:pPr>
        <w:rPr>
          <w:sz w:val="24"/>
          <w:szCs w:val="24"/>
        </w:rPr>
      </w:pPr>
      <w:r w:rsidRPr="00C94054">
        <w:rPr>
          <w:sz w:val="24"/>
          <w:szCs w:val="24"/>
        </w:rPr>
        <w:t xml:space="preserve">The Pyramid Lake War of 1860 was the culmination of several years of </w:t>
      </w:r>
      <w:r w:rsidRPr="00F45F62">
        <w:rPr>
          <w:sz w:val="24"/>
          <w:szCs w:val="24"/>
          <w:u w:val="single"/>
        </w:rPr>
        <w:t>deteriorating</w:t>
      </w:r>
      <w:r w:rsidRPr="00C94054">
        <w:rPr>
          <w:sz w:val="24"/>
          <w:szCs w:val="24"/>
        </w:rPr>
        <w:t xml:space="preserve"> relations between whites and Great Basin tribes.  However, it was the Rush to Washoe in 1859 that directly led to the organized uprising of Northern Paiutes.  The rapidly expanding white population in what is now Nevada cut pinion trees for charcoal to process ore, destroying pine-nut crops used by Native Americans to survive the western Great Basin’s harsh winters.  White settlers also used Nevada’s </w:t>
      </w:r>
      <w:r w:rsidRPr="00F45F62">
        <w:rPr>
          <w:sz w:val="24"/>
          <w:szCs w:val="24"/>
          <w:u w:val="single"/>
        </w:rPr>
        <w:t>fertile</w:t>
      </w:r>
      <w:r w:rsidRPr="00C94054">
        <w:rPr>
          <w:sz w:val="24"/>
          <w:szCs w:val="24"/>
        </w:rPr>
        <w:t xml:space="preserve"> valleys for farming and ranching, denying Native Americans access to traditional gathering places where nuts, roots, and see</w:t>
      </w:r>
      <w:r>
        <w:rPr>
          <w:sz w:val="24"/>
          <w:szCs w:val="24"/>
        </w:rPr>
        <w:t xml:space="preserve">ds existed.  Whites </w:t>
      </w:r>
      <w:r w:rsidRPr="00F45F62">
        <w:rPr>
          <w:sz w:val="24"/>
          <w:szCs w:val="24"/>
          <w:u w:val="single"/>
        </w:rPr>
        <w:t>decimated</w:t>
      </w:r>
      <w:r>
        <w:rPr>
          <w:sz w:val="24"/>
          <w:szCs w:val="24"/>
        </w:rPr>
        <w:t xml:space="preserve"> </w:t>
      </w:r>
      <w:r w:rsidRPr="00F45F62">
        <w:rPr>
          <w:sz w:val="24"/>
          <w:szCs w:val="24"/>
          <w:u w:val="single"/>
        </w:rPr>
        <w:t>big-game</w:t>
      </w:r>
      <w:r w:rsidRPr="00C94054">
        <w:rPr>
          <w:sz w:val="24"/>
          <w:szCs w:val="24"/>
        </w:rPr>
        <w:t xml:space="preserve"> herds, fish, and waterfowl to feed hungry miners.  By the winter of 1859-60, the Northern Paiutes and other tribes of the region were facing starvation.</w:t>
      </w:r>
    </w:p>
    <w:p w:rsidR="00F45F62" w:rsidRDefault="00F45F62" w:rsidP="00F45F62">
      <w:pPr>
        <w:rPr>
          <w:sz w:val="24"/>
          <w:szCs w:val="24"/>
        </w:rPr>
      </w:pPr>
      <w:r>
        <w:rPr>
          <w:sz w:val="24"/>
          <w:szCs w:val="24"/>
        </w:rPr>
        <w:t xml:space="preserve">     Increasingly violent encounters between whites and Native Americans occurred throughout the winter months, but the war did not actually begin until keepers of a Pony Express station along the Carson River kidnapped and assaulted two Northern Paiute women in May of 1860.  A band of Northern Paiutes liberated the women and killed the five responsible men.  Without any attempt to learn the Northern Paiute side of the story, Major William </w:t>
      </w:r>
      <w:proofErr w:type="spellStart"/>
      <w:r>
        <w:rPr>
          <w:sz w:val="24"/>
          <w:szCs w:val="24"/>
        </w:rPr>
        <w:t>Ormsby</w:t>
      </w:r>
      <w:proofErr w:type="spellEnd"/>
      <w:r>
        <w:rPr>
          <w:sz w:val="24"/>
          <w:szCs w:val="24"/>
        </w:rPr>
        <w:t xml:space="preserve"> led a company of 105 volunteers from Virginia City to bury the dead at Williams Stations and to </w:t>
      </w:r>
      <w:r w:rsidRPr="002C6718">
        <w:rPr>
          <w:sz w:val="24"/>
          <w:szCs w:val="24"/>
          <w:u w:val="single"/>
        </w:rPr>
        <w:t>chastise</w:t>
      </w:r>
      <w:r>
        <w:rPr>
          <w:sz w:val="24"/>
          <w:szCs w:val="24"/>
        </w:rPr>
        <w:t xml:space="preserve"> the Native Americans where they were gathered at Pyramid Lake.  Instead, a well-organized force of Northern Paiutes decoyed </w:t>
      </w:r>
      <w:proofErr w:type="spellStart"/>
      <w:r>
        <w:rPr>
          <w:sz w:val="24"/>
          <w:szCs w:val="24"/>
        </w:rPr>
        <w:t>Ormsby</w:t>
      </w:r>
      <w:proofErr w:type="spellEnd"/>
      <w:r>
        <w:rPr>
          <w:sz w:val="24"/>
          <w:szCs w:val="24"/>
        </w:rPr>
        <w:t xml:space="preserve"> and his men into a trap now known as the Battle of Pyramid Lake and soundly defeated the Virginia City volunteers, killing </w:t>
      </w:r>
      <w:proofErr w:type="spellStart"/>
      <w:r>
        <w:rPr>
          <w:sz w:val="24"/>
          <w:szCs w:val="24"/>
        </w:rPr>
        <w:t>Ormsby</w:t>
      </w:r>
      <w:proofErr w:type="spellEnd"/>
      <w:r>
        <w:rPr>
          <w:sz w:val="24"/>
          <w:szCs w:val="24"/>
        </w:rPr>
        <w:t xml:space="preserve"> and the majority of the troops.  In the letters that follow, eyewitness Edmund Bryant describes the battle and its aftermath.</w:t>
      </w:r>
    </w:p>
    <w:p w:rsidR="00497A4A" w:rsidRDefault="00F45F62" w:rsidP="00F45F62">
      <w:pPr>
        <w:rPr>
          <w:sz w:val="24"/>
          <w:szCs w:val="24"/>
        </w:rPr>
      </w:pPr>
      <w:r>
        <w:rPr>
          <w:sz w:val="24"/>
          <w:szCs w:val="24"/>
        </w:rPr>
        <w:t xml:space="preserve">-Alice M. </w:t>
      </w:r>
      <w:proofErr w:type="spellStart"/>
      <w:r>
        <w:rPr>
          <w:sz w:val="24"/>
          <w:szCs w:val="24"/>
        </w:rPr>
        <w:t>Baldrica</w:t>
      </w:r>
      <w:proofErr w:type="spellEnd"/>
    </w:p>
    <w:p w:rsidR="00804EF5" w:rsidRPr="0084211F" w:rsidRDefault="00804EF5" w:rsidP="00F45F62">
      <w:pPr>
        <w:rPr>
          <w:sz w:val="24"/>
          <w:szCs w:val="24"/>
        </w:rPr>
        <w:sectPr w:rsidR="00804EF5" w:rsidRPr="0084211F">
          <w:pgSz w:w="12240" w:h="15840"/>
          <w:pgMar w:top="1080" w:right="1080" w:bottom="1080" w:left="1080" w:header="720" w:footer="720" w:gutter="0"/>
          <w:lnNumType w:countBy="1"/>
          <w:cols w:space="720"/>
          <w:docGrid w:linePitch="360"/>
        </w:sectPr>
      </w:pPr>
    </w:p>
    <w:p w:rsidR="00497A4A" w:rsidRPr="00094FDC" w:rsidRDefault="00497A4A" w:rsidP="00804EF5">
      <w:pPr>
        <w:jc w:val="center"/>
        <w:rPr>
          <w:rFonts w:ascii="Baskerville Old Face" w:hAnsi="Baskerville Old Face"/>
          <w:b/>
          <w:sz w:val="36"/>
          <w:szCs w:val="24"/>
        </w:rPr>
      </w:pPr>
      <w:r w:rsidRPr="00094FDC">
        <w:rPr>
          <w:rFonts w:ascii="Baskerville Old Face" w:hAnsi="Baskerville Old Face"/>
          <w:b/>
          <w:sz w:val="36"/>
          <w:szCs w:val="24"/>
        </w:rPr>
        <w:lastRenderedPageBreak/>
        <w:t>Text-Dependent Question</w:t>
      </w:r>
      <w:r>
        <w:rPr>
          <w:rFonts w:ascii="Baskerville Old Face" w:hAnsi="Baskerville Old Face"/>
          <w:b/>
          <w:sz w:val="36"/>
          <w:szCs w:val="24"/>
        </w:rPr>
        <w:t>s</w:t>
      </w:r>
    </w:p>
    <w:p w:rsidR="00497A4A" w:rsidRPr="003743B0" w:rsidRDefault="00497A4A" w:rsidP="00497A4A">
      <w:pPr>
        <w:rPr>
          <w:rFonts w:ascii="Baskerville Old Face" w:hAnsi="Baskerville Old Face"/>
          <w:b/>
          <w:sz w:val="24"/>
          <w:szCs w:val="24"/>
        </w:rPr>
      </w:pPr>
      <w:r w:rsidRPr="00094FDC">
        <w:rPr>
          <w:rFonts w:ascii="Baskerville Old Face" w:hAnsi="Baskerville Old Face"/>
          <w:sz w:val="24"/>
          <w:szCs w:val="24"/>
        </w:rPr>
        <w:t xml:space="preserve">Name of Text: </w:t>
      </w:r>
      <w:r>
        <w:rPr>
          <w:rFonts w:ascii="Baskerville Old Face" w:hAnsi="Baskerville Old Face"/>
          <w:b/>
          <w:sz w:val="24"/>
          <w:szCs w:val="24"/>
        </w:rPr>
        <w:t>Pyramid Lake War,</w:t>
      </w:r>
      <w:r w:rsidRPr="003743B0">
        <w:rPr>
          <w:rFonts w:ascii="Baskerville Old Face" w:hAnsi="Baskerville Old Face"/>
          <w:b/>
          <w:sz w:val="24"/>
          <w:szCs w:val="24"/>
        </w:rPr>
        <w:t xml:space="preserve"> 1860</w:t>
      </w:r>
    </w:p>
    <w:p w:rsidR="00497A4A" w:rsidRDefault="00497A4A" w:rsidP="00497A4A">
      <w:pPr>
        <w:rPr>
          <w:rFonts w:ascii="Baskerville Old Face" w:hAnsi="Baskerville Old Face"/>
          <w:sz w:val="24"/>
          <w:szCs w:val="24"/>
        </w:rPr>
      </w:pPr>
      <w:r w:rsidRPr="00094FDC">
        <w:rPr>
          <w:rFonts w:ascii="Baskerville Old Face" w:hAnsi="Baskerville Old Face"/>
          <w:sz w:val="24"/>
          <w:szCs w:val="24"/>
        </w:rPr>
        <w:t>First and Last Names of the Question Composers:</w:t>
      </w:r>
      <w:r>
        <w:rPr>
          <w:rFonts w:ascii="Baskerville Old Face" w:hAnsi="Baskerville Old Face"/>
          <w:sz w:val="24"/>
          <w:szCs w:val="24"/>
        </w:rPr>
        <w:t xml:space="preserve"> Jim Frost</w:t>
      </w:r>
    </w:p>
    <w:p w:rsidR="00497A4A" w:rsidRDefault="00497A4A" w:rsidP="00497A4A">
      <w:pPr>
        <w:rPr>
          <w:rFonts w:ascii="Baskerville Old Face" w:hAnsi="Baskerville Old Face"/>
          <w:sz w:val="24"/>
          <w:szCs w:val="24"/>
        </w:rPr>
      </w:pPr>
      <w:r>
        <w:rPr>
          <w:rFonts w:ascii="Baskerville Old Face" w:hAnsi="Baskerville Old Face"/>
          <w:sz w:val="24"/>
          <w:szCs w:val="24"/>
        </w:rPr>
        <w:t xml:space="preserve">Standards:  </w:t>
      </w:r>
      <w:r>
        <w:rPr>
          <w:rFonts w:ascii="Baskerville Old Face" w:hAnsi="Baskerville Old Face"/>
          <w:sz w:val="24"/>
          <w:szCs w:val="24"/>
        </w:rPr>
        <w:tab/>
        <w:t xml:space="preserve">Nevada State: H2.4.1-4 </w:t>
      </w:r>
    </w:p>
    <w:p w:rsidR="00497A4A" w:rsidRDefault="00497A4A" w:rsidP="00497A4A">
      <w:pPr>
        <w:ind w:left="720" w:firstLine="720"/>
        <w:rPr>
          <w:rFonts w:ascii="Baskerville Old Face" w:hAnsi="Baskerville Old Face"/>
        </w:rPr>
      </w:pPr>
      <w:r>
        <w:rPr>
          <w:rFonts w:ascii="Baskerville Old Face" w:hAnsi="Baskerville Old Face"/>
          <w:sz w:val="24"/>
          <w:szCs w:val="24"/>
        </w:rPr>
        <w:t xml:space="preserve">CCSS:  RI.4.1, .2, .5, .8, .10:  W4.2, 4.2b, </w:t>
      </w:r>
    </w:p>
    <w:tbl>
      <w:tblPr>
        <w:tblStyle w:val="TableGrid"/>
        <w:tblW w:w="0" w:type="auto"/>
        <w:tblLook w:val="04A0" w:firstRow="1" w:lastRow="0" w:firstColumn="1" w:lastColumn="0" w:noHBand="0" w:noVBand="1"/>
      </w:tblPr>
      <w:tblGrid>
        <w:gridCol w:w="6589"/>
        <w:gridCol w:w="6587"/>
      </w:tblGrid>
      <w:tr w:rsidR="00497A4A">
        <w:trPr>
          <w:tblHeader/>
        </w:trPr>
        <w:tc>
          <w:tcPr>
            <w:tcW w:w="6589" w:type="dxa"/>
            <w:shd w:val="clear" w:color="auto" w:fill="000000" w:themeFill="text1"/>
          </w:tcPr>
          <w:p w:rsidR="00497A4A" w:rsidRPr="00594DCD" w:rsidRDefault="00497A4A" w:rsidP="00497A4A">
            <w:pPr>
              <w:jc w:val="center"/>
              <w:rPr>
                <w:rFonts w:ascii="Baskerville Old Face" w:hAnsi="Baskerville Old Face"/>
                <w:sz w:val="28"/>
                <w:szCs w:val="28"/>
              </w:rPr>
            </w:pPr>
            <w:r>
              <w:rPr>
                <w:rFonts w:ascii="Baskerville Old Face" w:hAnsi="Baskerville Old Face"/>
                <w:sz w:val="28"/>
                <w:szCs w:val="28"/>
              </w:rPr>
              <w:t xml:space="preserve">Text Dependent Questions </w:t>
            </w:r>
          </w:p>
          <w:p w:rsidR="00497A4A" w:rsidRPr="00594DCD" w:rsidRDefault="00497A4A" w:rsidP="00497A4A">
            <w:pPr>
              <w:jc w:val="center"/>
              <w:rPr>
                <w:rFonts w:ascii="Baskerville Old Face" w:hAnsi="Baskerville Old Face"/>
                <w:sz w:val="28"/>
                <w:szCs w:val="28"/>
              </w:rPr>
            </w:pPr>
          </w:p>
        </w:tc>
        <w:tc>
          <w:tcPr>
            <w:tcW w:w="6587" w:type="dxa"/>
            <w:shd w:val="clear" w:color="auto" w:fill="000000" w:themeFill="text1"/>
          </w:tcPr>
          <w:p w:rsidR="00497A4A" w:rsidRDefault="00497A4A" w:rsidP="00497A4A">
            <w:pPr>
              <w:jc w:val="center"/>
              <w:rPr>
                <w:rFonts w:ascii="Baskerville Old Face" w:hAnsi="Baskerville Old Face"/>
                <w:sz w:val="28"/>
                <w:szCs w:val="28"/>
              </w:rPr>
            </w:pPr>
            <w:r>
              <w:rPr>
                <w:rFonts w:ascii="Baskerville Old Face" w:hAnsi="Baskerville Old Face"/>
                <w:sz w:val="28"/>
                <w:szCs w:val="28"/>
              </w:rPr>
              <w:t>Teacher Notes and Possible Textual Evidence</w:t>
            </w:r>
          </w:p>
          <w:p w:rsidR="00497A4A" w:rsidRPr="00594DCD" w:rsidRDefault="00497A4A" w:rsidP="00497A4A">
            <w:pPr>
              <w:jc w:val="center"/>
              <w:rPr>
                <w:rFonts w:ascii="Baskerville Old Face" w:hAnsi="Baskerville Old Face"/>
                <w:sz w:val="28"/>
                <w:szCs w:val="28"/>
              </w:rPr>
            </w:pPr>
            <w:r>
              <w:rPr>
                <w:rFonts w:ascii="Baskerville Old Face" w:hAnsi="Baskerville Old Face"/>
                <w:sz w:val="28"/>
                <w:szCs w:val="28"/>
              </w:rPr>
              <w:t xml:space="preserve"> for Student Answers</w:t>
            </w:r>
          </w:p>
        </w:tc>
      </w:tr>
      <w:tr w:rsidR="00497A4A">
        <w:trPr>
          <w:trHeight w:val="1506"/>
        </w:trPr>
        <w:tc>
          <w:tcPr>
            <w:tcW w:w="6589" w:type="dxa"/>
          </w:tcPr>
          <w:p w:rsidR="00497A4A" w:rsidRDefault="00497A4A" w:rsidP="00497A4A">
            <w:pPr>
              <w:rPr>
                <w:rFonts w:ascii="Baskerville Old Face" w:hAnsi="Baskerville Old Face"/>
              </w:rPr>
            </w:pPr>
          </w:p>
          <w:p w:rsidR="00497A4A" w:rsidRDefault="00497A4A" w:rsidP="00497A4A">
            <w:pPr>
              <w:rPr>
                <w:rFonts w:ascii="Baskerville Old Face" w:hAnsi="Baskerville Old Face"/>
              </w:rPr>
            </w:pPr>
            <w:r>
              <w:rPr>
                <w:rFonts w:ascii="Baskerville Old Face" w:hAnsi="Baskerville Old Face"/>
              </w:rPr>
              <w:t>What is the text about?</w:t>
            </w:r>
          </w:p>
          <w:p w:rsidR="00497A4A" w:rsidRDefault="00497A4A" w:rsidP="00497A4A">
            <w:pPr>
              <w:rPr>
                <w:rFonts w:ascii="Baskerville Old Face" w:hAnsi="Baskerville Old Face"/>
              </w:rPr>
            </w:pPr>
            <w:r>
              <w:rPr>
                <w:rFonts w:ascii="Baskerville Old Face" w:hAnsi="Baskerville Old Face"/>
              </w:rPr>
              <w:t>Who is the author?</w:t>
            </w:r>
          </w:p>
          <w:p w:rsidR="00497A4A" w:rsidRDefault="00497A4A" w:rsidP="00497A4A">
            <w:pPr>
              <w:rPr>
                <w:rFonts w:ascii="Baskerville Old Face" w:hAnsi="Baskerville Old Face"/>
              </w:rPr>
            </w:pPr>
            <w:r>
              <w:rPr>
                <w:rFonts w:ascii="Baskerville Old Face" w:hAnsi="Baskerville Old Face"/>
              </w:rPr>
              <w:t>When did the Pyramid Lake War occur?</w:t>
            </w:r>
          </w:p>
          <w:p w:rsidR="00497A4A" w:rsidRDefault="00497A4A" w:rsidP="00497A4A">
            <w:pPr>
              <w:rPr>
                <w:rFonts w:ascii="Baskerville Old Face" w:hAnsi="Baskerville Old Face"/>
              </w:rPr>
            </w:pPr>
          </w:p>
        </w:tc>
        <w:tc>
          <w:tcPr>
            <w:tcW w:w="6587" w:type="dxa"/>
          </w:tcPr>
          <w:p w:rsidR="00497A4A" w:rsidRDefault="00497A4A" w:rsidP="00497A4A">
            <w:pPr>
              <w:rPr>
                <w:rFonts w:ascii="Baskerville Old Face" w:hAnsi="Baskerville Old Face"/>
              </w:rPr>
            </w:pPr>
            <w:r>
              <w:rPr>
                <w:rFonts w:ascii="Baskerville Old Face" w:hAnsi="Baskerville Old Face"/>
              </w:rPr>
              <w:t>1</w:t>
            </w:r>
            <w:r w:rsidR="00994C80">
              <w:rPr>
                <w:rFonts w:ascii="Baskerville Old Face" w:hAnsi="Baskerville Old Face"/>
              </w:rPr>
              <w:t>&amp;2</w:t>
            </w:r>
            <w:r>
              <w:rPr>
                <w:rFonts w:ascii="Baskerville Old Face" w:hAnsi="Baskerville Old Face"/>
              </w:rPr>
              <w:t>-The Pyramid Lake War</w:t>
            </w:r>
          </w:p>
          <w:p w:rsidR="00497A4A" w:rsidRDefault="0084211F" w:rsidP="00497A4A">
            <w:pPr>
              <w:rPr>
                <w:rFonts w:ascii="Baskerville Old Face" w:hAnsi="Baskerville Old Face"/>
              </w:rPr>
            </w:pPr>
            <w:r>
              <w:rPr>
                <w:rFonts w:ascii="Baskerville Old Face" w:hAnsi="Baskerville Old Face"/>
              </w:rPr>
              <w:t>28</w:t>
            </w:r>
            <w:r w:rsidR="00497A4A">
              <w:rPr>
                <w:rFonts w:ascii="Baskerville Old Face" w:hAnsi="Baskerville Old Face"/>
              </w:rPr>
              <w:t xml:space="preserve">- Alice M </w:t>
            </w:r>
            <w:proofErr w:type="spellStart"/>
            <w:r w:rsidR="00497A4A">
              <w:rPr>
                <w:rFonts w:ascii="Baskerville Old Face" w:hAnsi="Baskerville Old Face"/>
              </w:rPr>
              <w:t>Baldrica</w:t>
            </w:r>
            <w:proofErr w:type="spellEnd"/>
          </w:p>
          <w:p w:rsidR="00497A4A" w:rsidRDefault="00497A4A" w:rsidP="00497A4A">
            <w:pPr>
              <w:rPr>
                <w:rFonts w:ascii="Baskerville Old Face" w:hAnsi="Baskerville Old Face"/>
              </w:rPr>
            </w:pPr>
            <w:r>
              <w:rPr>
                <w:rFonts w:ascii="Baskerville Old Face" w:hAnsi="Baskerville Old Face"/>
              </w:rPr>
              <w:t>2- 1860</w:t>
            </w:r>
          </w:p>
          <w:p w:rsidR="00497A4A" w:rsidRDefault="00497A4A" w:rsidP="00497A4A">
            <w:pPr>
              <w:rPr>
                <w:rFonts w:ascii="Baskerville Old Face" w:hAnsi="Baskerville Old Face"/>
              </w:rPr>
            </w:pPr>
            <w:r>
              <w:rPr>
                <w:rFonts w:ascii="Baskerville Old Face" w:hAnsi="Baskerville Old Face"/>
              </w:rPr>
              <w:t>Rationale:  This question orients students to the text.</w:t>
            </w:r>
          </w:p>
        </w:tc>
      </w:tr>
      <w:tr w:rsidR="00497A4A">
        <w:trPr>
          <w:trHeight w:val="1506"/>
        </w:trPr>
        <w:tc>
          <w:tcPr>
            <w:tcW w:w="6589" w:type="dxa"/>
          </w:tcPr>
          <w:p w:rsidR="00497A4A" w:rsidRDefault="00497A4A" w:rsidP="00497A4A">
            <w:pPr>
              <w:rPr>
                <w:rFonts w:ascii="Baskerville Old Face" w:hAnsi="Baskerville Old Face"/>
              </w:rPr>
            </w:pPr>
          </w:p>
          <w:p w:rsidR="00497A4A" w:rsidRDefault="00497A4A" w:rsidP="00497A4A">
            <w:pPr>
              <w:rPr>
                <w:rFonts w:ascii="Baskerville Old Face" w:hAnsi="Baskerville Old Face"/>
              </w:rPr>
            </w:pPr>
            <w:r>
              <w:rPr>
                <w:rFonts w:ascii="Baskerville Old Face" w:hAnsi="Baskerville Old Face"/>
              </w:rPr>
              <w:t xml:space="preserve">The author states in the title, “The Pyramid Lake War for Two Perspectives: </w:t>
            </w:r>
            <w:proofErr w:type="spellStart"/>
            <w:r>
              <w:rPr>
                <w:rFonts w:ascii="Baskerville Old Face" w:hAnsi="Baskerville Old Face"/>
              </w:rPr>
              <w:t>Numaga</w:t>
            </w:r>
            <w:proofErr w:type="spellEnd"/>
            <w:r>
              <w:rPr>
                <w:rFonts w:ascii="Baskerville Old Face" w:hAnsi="Baskerville Old Face"/>
              </w:rPr>
              <w:t xml:space="preserve"> and Edmund Bryant” What are the two perspectives being shared?</w:t>
            </w:r>
          </w:p>
          <w:p w:rsidR="00497A4A" w:rsidRDefault="00497A4A" w:rsidP="00497A4A">
            <w:pPr>
              <w:rPr>
                <w:rFonts w:ascii="Baskerville Old Face" w:hAnsi="Baskerville Old Face"/>
              </w:rPr>
            </w:pPr>
          </w:p>
          <w:p w:rsidR="00497A4A" w:rsidRDefault="00497A4A" w:rsidP="00497A4A">
            <w:pPr>
              <w:rPr>
                <w:rFonts w:ascii="Baskerville Old Face" w:hAnsi="Baskerville Old Face"/>
              </w:rPr>
            </w:pPr>
          </w:p>
          <w:p w:rsidR="00497A4A" w:rsidRDefault="00497A4A" w:rsidP="00497A4A">
            <w:pPr>
              <w:rPr>
                <w:rFonts w:ascii="Baskerville Old Face" w:hAnsi="Baskerville Old Face"/>
              </w:rPr>
            </w:pPr>
          </w:p>
          <w:p w:rsidR="00497A4A" w:rsidRDefault="00497A4A" w:rsidP="00497A4A">
            <w:pPr>
              <w:rPr>
                <w:rFonts w:ascii="Baskerville Old Face" w:hAnsi="Baskerville Old Face"/>
              </w:rPr>
            </w:pPr>
          </w:p>
          <w:p w:rsidR="00497A4A" w:rsidRDefault="00497A4A" w:rsidP="00497A4A">
            <w:pPr>
              <w:rPr>
                <w:rFonts w:ascii="Baskerville Old Face" w:hAnsi="Baskerville Old Face"/>
              </w:rPr>
            </w:pPr>
          </w:p>
        </w:tc>
        <w:tc>
          <w:tcPr>
            <w:tcW w:w="6587" w:type="dxa"/>
          </w:tcPr>
          <w:p w:rsidR="00497A4A" w:rsidRDefault="00497A4A" w:rsidP="00497A4A">
            <w:pPr>
              <w:rPr>
                <w:rFonts w:ascii="Baskerville Old Face" w:hAnsi="Baskerville Old Face"/>
              </w:rPr>
            </w:pPr>
          </w:p>
          <w:p w:rsidR="00497A4A" w:rsidRDefault="00497A4A" w:rsidP="00497A4A">
            <w:pPr>
              <w:rPr>
                <w:rFonts w:ascii="Baskerville Old Face" w:hAnsi="Baskerville Old Face"/>
              </w:rPr>
            </w:pPr>
            <w:r>
              <w:rPr>
                <w:rFonts w:ascii="Baskerville Old Face" w:hAnsi="Baskerville Old Face"/>
              </w:rPr>
              <w:t>3-deteriorating relations between whites and great Basin tribes</w:t>
            </w:r>
          </w:p>
          <w:p w:rsidR="00497A4A" w:rsidRDefault="00497A4A" w:rsidP="00497A4A">
            <w:pPr>
              <w:rPr>
                <w:rFonts w:ascii="Baskerville Old Face" w:hAnsi="Baskerville Old Face"/>
              </w:rPr>
            </w:pPr>
          </w:p>
          <w:p w:rsidR="00497A4A" w:rsidRDefault="00497A4A" w:rsidP="00497A4A">
            <w:pPr>
              <w:rPr>
                <w:rFonts w:ascii="Baskerville Old Face" w:hAnsi="Baskerville Old Face"/>
              </w:rPr>
            </w:pPr>
            <w:r>
              <w:rPr>
                <w:rFonts w:ascii="Baskerville Old Face" w:hAnsi="Baskerville Old Face"/>
              </w:rPr>
              <w:t>Rationale:  This question draws attention to which groups are involved in the conflict</w:t>
            </w:r>
          </w:p>
        </w:tc>
      </w:tr>
      <w:tr w:rsidR="00497A4A">
        <w:trPr>
          <w:trHeight w:val="1506"/>
        </w:trPr>
        <w:tc>
          <w:tcPr>
            <w:tcW w:w="6589" w:type="dxa"/>
          </w:tcPr>
          <w:p w:rsidR="00497A4A" w:rsidRDefault="00497A4A" w:rsidP="00497A4A">
            <w:pPr>
              <w:rPr>
                <w:rFonts w:ascii="Baskerville Old Face" w:hAnsi="Baskerville Old Face"/>
              </w:rPr>
            </w:pPr>
          </w:p>
          <w:p w:rsidR="00497A4A" w:rsidRDefault="00497A4A" w:rsidP="00497A4A">
            <w:pPr>
              <w:rPr>
                <w:rFonts w:ascii="Baskerville Old Face" w:hAnsi="Baskerville Old Face"/>
              </w:rPr>
            </w:pPr>
            <w:r>
              <w:rPr>
                <w:rFonts w:ascii="Baskerville Old Face" w:hAnsi="Baskerville Old Face"/>
              </w:rPr>
              <w:t>What were some of the resources used by people in this article?</w:t>
            </w:r>
          </w:p>
          <w:p w:rsidR="00497A4A" w:rsidRDefault="00497A4A" w:rsidP="00497A4A">
            <w:pPr>
              <w:rPr>
                <w:rFonts w:ascii="Baskerville Old Face" w:hAnsi="Baskerville Old Face"/>
              </w:rPr>
            </w:pPr>
            <w:r>
              <w:rPr>
                <w:rFonts w:ascii="Baskerville Old Face" w:hAnsi="Baskerville Old Face"/>
              </w:rPr>
              <w:t>What did the white settlers use these resources for?</w:t>
            </w:r>
          </w:p>
          <w:p w:rsidR="00497A4A" w:rsidRDefault="00497A4A" w:rsidP="00497A4A">
            <w:pPr>
              <w:rPr>
                <w:rFonts w:ascii="Baskerville Old Face" w:hAnsi="Baskerville Old Face"/>
              </w:rPr>
            </w:pPr>
            <w:r>
              <w:rPr>
                <w:rFonts w:ascii="Baskerville Old Face" w:hAnsi="Baskerville Old Face"/>
              </w:rPr>
              <w:t>What did the Great Basin tribes use these resources for?</w:t>
            </w:r>
          </w:p>
          <w:p w:rsidR="00497A4A" w:rsidRDefault="00497A4A" w:rsidP="00497A4A">
            <w:pPr>
              <w:rPr>
                <w:rFonts w:ascii="Baskerville Old Face" w:hAnsi="Baskerville Old Face"/>
              </w:rPr>
            </w:pPr>
          </w:p>
          <w:p w:rsidR="00497A4A" w:rsidRDefault="00497A4A" w:rsidP="00497A4A">
            <w:pPr>
              <w:rPr>
                <w:rFonts w:ascii="Baskerville Old Face" w:hAnsi="Baskerville Old Face"/>
              </w:rPr>
            </w:pPr>
          </w:p>
        </w:tc>
        <w:tc>
          <w:tcPr>
            <w:tcW w:w="6587" w:type="dxa"/>
          </w:tcPr>
          <w:p w:rsidR="00497A4A" w:rsidRDefault="00497A4A" w:rsidP="00497A4A">
            <w:pPr>
              <w:rPr>
                <w:rFonts w:ascii="Baskerville Old Face" w:hAnsi="Baskerville Old Face"/>
              </w:rPr>
            </w:pPr>
          </w:p>
          <w:p w:rsidR="00497A4A" w:rsidRDefault="00497A4A" w:rsidP="00497A4A">
            <w:pPr>
              <w:rPr>
                <w:rFonts w:ascii="Baskerville Old Face" w:hAnsi="Baskerville Old Face"/>
              </w:rPr>
            </w:pPr>
            <w:r>
              <w:rPr>
                <w:rFonts w:ascii="Baskerville Old Face" w:hAnsi="Baskerville Old Face"/>
              </w:rPr>
              <w:t>6-</w:t>
            </w:r>
            <w:r w:rsidR="00994C80">
              <w:rPr>
                <w:rFonts w:ascii="Baskerville Old Face" w:hAnsi="Baskerville Old Face"/>
              </w:rPr>
              <w:t>7-</w:t>
            </w:r>
            <w:r>
              <w:rPr>
                <w:rFonts w:ascii="Baskerville Old Face" w:hAnsi="Baskerville Old Face"/>
              </w:rPr>
              <w:t>pinyon pines, pine nuts, ore</w:t>
            </w:r>
          </w:p>
          <w:p w:rsidR="00497A4A" w:rsidRDefault="00994C80" w:rsidP="00497A4A">
            <w:pPr>
              <w:rPr>
                <w:rFonts w:ascii="Baskerville Old Face" w:hAnsi="Baskerville Old Face"/>
              </w:rPr>
            </w:pPr>
            <w:r>
              <w:rPr>
                <w:rFonts w:ascii="Baskerville Old Face" w:hAnsi="Baskerville Old Face"/>
              </w:rPr>
              <w:t>8</w:t>
            </w:r>
            <w:r w:rsidR="00497A4A">
              <w:rPr>
                <w:rFonts w:ascii="Baskerville Old Face" w:hAnsi="Baskerville Old Face"/>
              </w:rPr>
              <w:t>- fertile valleys, gathering places for nuts, roots, and seeds</w:t>
            </w:r>
          </w:p>
          <w:p w:rsidR="00497A4A" w:rsidRDefault="00497A4A" w:rsidP="00497A4A">
            <w:pPr>
              <w:rPr>
                <w:rFonts w:ascii="Baskerville Old Face" w:hAnsi="Baskerville Old Face"/>
              </w:rPr>
            </w:pPr>
            <w:r>
              <w:rPr>
                <w:rFonts w:ascii="Baskerville Old Face" w:hAnsi="Baskerville Old Face"/>
              </w:rPr>
              <w:t>10-</w:t>
            </w:r>
            <w:r w:rsidR="00994C80">
              <w:rPr>
                <w:rFonts w:ascii="Baskerville Old Face" w:hAnsi="Baskerville Old Face"/>
              </w:rPr>
              <w:t>11-</w:t>
            </w:r>
            <w:r>
              <w:rPr>
                <w:rFonts w:ascii="Baskerville Old Face" w:hAnsi="Baskerville Old Face"/>
              </w:rPr>
              <w:t xml:space="preserve"> big-game herds, fish, and waterfowl</w:t>
            </w:r>
          </w:p>
          <w:p w:rsidR="00497A4A" w:rsidRDefault="00497A4A" w:rsidP="00497A4A">
            <w:pPr>
              <w:rPr>
                <w:rFonts w:ascii="Baskerville Old Face" w:hAnsi="Baskerville Old Face"/>
              </w:rPr>
            </w:pPr>
            <w:r>
              <w:rPr>
                <w:rFonts w:ascii="Baskerville Old Face" w:hAnsi="Baskerville Old Face"/>
              </w:rPr>
              <w:t>Rationale: This is an orientation and a synthesis question.  The questions build the understanding that both groups needed the same resources.</w:t>
            </w:r>
          </w:p>
        </w:tc>
      </w:tr>
      <w:tr w:rsidR="00497A4A">
        <w:trPr>
          <w:trHeight w:val="1506"/>
        </w:trPr>
        <w:tc>
          <w:tcPr>
            <w:tcW w:w="6589" w:type="dxa"/>
          </w:tcPr>
          <w:p w:rsidR="00497A4A" w:rsidRDefault="00497A4A" w:rsidP="00497A4A">
            <w:pPr>
              <w:rPr>
                <w:rFonts w:ascii="Baskerville Old Face" w:hAnsi="Baskerville Old Face"/>
              </w:rPr>
            </w:pPr>
            <w:r>
              <w:rPr>
                <w:rFonts w:ascii="Baskerville Old Face" w:hAnsi="Baskerville Old Face"/>
              </w:rPr>
              <w:lastRenderedPageBreak/>
              <w:t>What were the causes behind of the Paiute starvation?</w:t>
            </w:r>
          </w:p>
        </w:tc>
        <w:tc>
          <w:tcPr>
            <w:tcW w:w="6587" w:type="dxa"/>
          </w:tcPr>
          <w:p w:rsidR="00497A4A" w:rsidRDefault="00497A4A" w:rsidP="00497A4A">
            <w:pPr>
              <w:rPr>
                <w:rFonts w:ascii="Baskerville Old Face" w:hAnsi="Baskerville Old Face"/>
              </w:rPr>
            </w:pPr>
            <w:r>
              <w:rPr>
                <w:rFonts w:ascii="Baskerville Old Face" w:hAnsi="Baskerville Old Face"/>
              </w:rPr>
              <w:t>6-</w:t>
            </w:r>
            <w:r w:rsidR="00994C80">
              <w:rPr>
                <w:rFonts w:ascii="Baskerville Old Face" w:hAnsi="Baskerville Old Face"/>
              </w:rPr>
              <w:t>7-</w:t>
            </w:r>
            <w:r>
              <w:rPr>
                <w:rFonts w:ascii="Baskerville Old Face" w:hAnsi="Baskerville Old Face"/>
              </w:rPr>
              <w:t>destroyed pine nut crops</w:t>
            </w:r>
          </w:p>
          <w:p w:rsidR="00497A4A" w:rsidRDefault="00994C80" w:rsidP="00497A4A">
            <w:pPr>
              <w:rPr>
                <w:rFonts w:ascii="Baskerville Old Face" w:hAnsi="Baskerville Old Face"/>
              </w:rPr>
            </w:pPr>
            <w:r>
              <w:rPr>
                <w:rFonts w:ascii="Baskerville Old Face" w:hAnsi="Baskerville Old Face"/>
              </w:rPr>
              <w:t>9-10</w:t>
            </w:r>
            <w:r w:rsidR="00497A4A">
              <w:rPr>
                <w:rFonts w:ascii="Baskerville Old Face" w:hAnsi="Baskerville Old Face"/>
              </w:rPr>
              <w:t>- couldn’t gather nuts, roots, and seeds</w:t>
            </w:r>
          </w:p>
          <w:p w:rsidR="00497A4A" w:rsidRDefault="00497A4A" w:rsidP="00497A4A">
            <w:pPr>
              <w:rPr>
                <w:rFonts w:ascii="Baskerville Old Face" w:hAnsi="Baskerville Old Face"/>
              </w:rPr>
            </w:pPr>
            <w:r>
              <w:rPr>
                <w:rFonts w:ascii="Baskerville Old Face" w:hAnsi="Baskerville Old Face"/>
              </w:rPr>
              <w:t>10- whites ate all the big-game herds, fish, and waterfowl</w:t>
            </w:r>
          </w:p>
          <w:p w:rsidR="00497A4A" w:rsidRDefault="00497A4A" w:rsidP="00497A4A">
            <w:pPr>
              <w:rPr>
                <w:rFonts w:ascii="Baskerville Old Face" w:hAnsi="Baskerville Old Face"/>
              </w:rPr>
            </w:pPr>
            <w:r>
              <w:rPr>
                <w:rFonts w:ascii="Baskerville Old Face" w:hAnsi="Baskerville Old Face"/>
              </w:rPr>
              <w:t>8-harsh winter</w:t>
            </w:r>
          </w:p>
          <w:p w:rsidR="00497A4A" w:rsidRDefault="00497A4A" w:rsidP="00497A4A">
            <w:pPr>
              <w:rPr>
                <w:rFonts w:ascii="Baskerville Old Face" w:hAnsi="Baskerville Old Face"/>
              </w:rPr>
            </w:pPr>
          </w:p>
          <w:p w:rsidR="00497A4A" w:rsidRDefault="00497A4A" w:rsidP="00497A4A">
            <w:pPr>
              <w:rPr>
                <w:rFonts w:ascii="Baskerville Old Face" w:hAnsi="Baskerville Old Face"/>
              </w:rPr>
            </w:pPr>
            <w:r>
              <w:rPr>
                <w:rFonts w:ascii="Baskerville Old Face" w:hAnsi="Baskerville Old Face"/>
              </w:rPr>
              <w:t>Rationale:  This question orients the reader to the Native Americans plight and state of mind, and desperation.</w:t>
            </w:r>
          </w:p>
        </w:tc>
      </w:tr>
      <w:tr w:rsidR="00497A4A">
        <w:trPr>
          <w:trHeight w:val="1506"/>
        </w:trPr>
        <w:tc>
          <w:tcPr>
            <w:tcW w:w="6589" w:type="dxa"/>
          </w:tcPr>
          <w:p w:rsidR="00497A4A" w:rsidRDefault="00497A4A" w:rsidP="00497A4A">
            <w:pPr>
              <w:rPr>
                <w:rFonts w:ascii="Baskerville Old Face" w:hAnsi="Baskerville Old Face"/>
              </w:rPr>
            </w:pPr>
          </w:p>
          <w:p w:rsidR="00497A4A" w:rsidRDefault="00497A4A" w:rsidP="00497A4A">
            <w:pPr>
              <w:rPr>
                <w:rFonts w:ascii="Baskerville Old Face" w:hAnsi="Baskerville Old Face"/>
              </w:rPr>
            </w:pPr>
            <w:r>
              <w:rPr>
                <w:rFonts w:ascii="Baskerville Old Face" w:hAnsi="Baskerville Old Face"/>
              </w:rPr>
              <w:t xml:space="preserve">How </w:t>
            </w:r>
            <w:r w:rsidR="002679D4">
              <w:rPr>
                <w:rFonts w:ascii="Baskerville Old Face" w:hAnsi="Baskerville Old Face"/>
              </w:rPr>
              <w:t>were relations between the India</w:t>
            </w:r>
            <w:r>
              <w:rPr>
                <w:rFonts w:ascii="Baskerville Old Face" w:hAnsi="Baskerville Old Face"/>
              </w:rPr>
              <w:t>ns and settlers before the Pyramid Lake War?</w:t>
            </w:r>
          </w:p>
        </w:tc>
        <w:tc>
          <w:tcPr>
            <w:tcW w:w="6587" w:type="dxa"/>
          </w:tcPr>
          <w:p w:rsidR="00497A4A" w:rsidRDefault="00497A4A" w:rsidP="00497A4A">
            <w:pPr>
              <w:rPr>
                <w:rFonts w:ascii="Baskerville Old Face" w:hAnsi="Baskerville Old Face"/>
              </w:rPr>
            </w:pPr>
          </w:p>
          <w:p w:rsidR="00497A4A" w:rsidRDefault="00497A4A" w:rsidP="00497A4A">
            <w:pPr>
              <w:rPr>
                <w:rFonts w:ascii="Baskerville Old Face" w:hAnsi="Baskerville Old Face"/>
              </w:rPr>
            </w:pPr>
            <w:r>
              <w:rPr>
                <w:rFonts w:ascii="Baskerville Old Face" w:hAnsi="Baskerville Old Face"/>
              </w:rPr>
              <w:t>No</w:t>
            </w:r>
          </w:p>
          <w:p w:rsidR="00497A4A" w:rsidRDefault="00497A4A" w:rsidP="00497A4A">
            <w:pPr>
              <w:rPr>
                <w:rFonts w:ascii="Baskerville Old Face" w:hAnsi="Baskerville Old Face"/>
              </w:rPr>
            </w:pPr>
            <w:r>
              <w:rPr>
                <w:rFonts w:ascii="Baskerville Old Face" w:hAnsi="Baskerville Old Face"/>
              </w:rPr>
              <w:t>3-deteiorating relations</w:t>
            </w:r>
          </w:p>
          <w:p w:rsidR="00497A4A" w:rsidRDefault="00497A4A" w:rsidP="00497A4A">
            <w:pPr>
              <w:rPr>
                <w:rFonts w:ascii="Baskerville Old Face" w:hAnsi="Baskerville Old Face"/>
              </w:rPr>
            </w:pPr>
            <w:r>
              <w:rPr>
                <w:rFonts w:ascii="Baskerville Old Face" w:hAnsi="Baskerville Old Face"/>
              </w:rPr>
              <w:t>14- increasingly violent encounters</w:t>
            </w:r>
          </w:p>
          <w:p w:rsidR="00497A4A" w:rsidRDefault="00497A4A" w:rsidP="00497A4A">
            <w:pPr>
              <w:rPr>
                <w:rFonts w:ascii="Baskerville Old Face" w:hAnsi="Baskerville Old Face"/>
              </w:rPr>
            </w:pPr>
          </w:p>
          <w:p w:rsidR="00497A4A" w:rsidRDefault="00497A4A" w:rsidP="00497A4A">
            <w:pPr>
              <w:rPr>
                <w:rFonts w:ascii="Baskerville Old Face" w:hAnsi="Baskerville Old Face"/>
              </w:rPr>
            </w:pPr>
            <w:r>
              <w:rPr>
                <w:rFonts w:ascii="Baskerville Old Face" w:hAnsi="Baskerville Old Face"/>
              </w:rPr>
              <w:t>Rationale:  This question orients the reader to the inevitability of conflict.</w:t>
            </w:r>
          </w:p>
          <w:p w:rsidR="00497A4A" w:rsidRDefault="00497A4A" w:rsidP="00497A4A">
            <w:pPr>
              <w:rPr>
                <w:rFonts w:ascii="Baskerville Old Face" w:hAnsi="Baskerville Old Face"/>
              </w:rPr>
            </w:pPr>
          </w:p>
        </w:tc>
      </w:tr>
      <w:tr w:rsidR="00497A4A">
        <w:trPr>
          <w:trHeight w:val="1506"/>
        </w:trPr>
        <w:tc>
          <w:tcPr>
            <w:tcW w:w="6589" w:type="dxa"/>
          </w:tcPr>
          <w:p w:rsidR="00497A4A" w:rsidRDefault="00497A4A" w:rsidP="00497A4A">
            <w:pPr>
              <w:rPr>
                <w:rFonts w:ascii="Baskerville Old Face" w:hAnsi="Baskerville Old Face"/>
              </w:rPr>
            </w:pPr>
          </w:p>
          <w:p w:rsidR="00497A4A" w:rsidRDefault="00497A4A" w:rsidP="00497A4A">
            <w:pPr>
              <w:rPr>
                <w:rFonts w:ascii="Baskerville Old Face" w:hAnsi="Baskerville Old Face"/>
              </w:rPr>
            </w:pPr>
            <w:r>
              <w:rPr>
                <w:rFonts w:ascii="Baskerville Old Face" w:hAnsi="Baskerville Old Face"/>
              </w:rPr>
              <w:t>Were there any specific events that increased the tension or conflict?</w:t>
            </w:r>
          </w:p>
          <w:p w:rsidR="00497A4A" w:rsidRDefault="00497A4A" w:rsidP="00497A4A">
            <w:pPr>
              <w:rPr>
                <w:rFonts w:ascii="Baskerville Old Face" w:hAnsi="Baskerville Old Face"/>
              </w:rPr>
            </w:pPr>
            <w:r>
              <w:rPr>
                <w:rFonts w:ascii="Baskerville Old Face" w:hAnsi="Baskerville Old Face"/>
              </w:rPr>
              <w:t>Who initiated the encounter?</w:t>
            </w:r>
          </w:p>
          <w:p w:rsidR="00497A4A" w:rsidRDefault="00497A4A" w:rsidP="00497A4A">
            <w:pPr>
              <w:rPr>
                <w:rFonts w:ascii="Baskerville Old Face" w:hAnsi="Baskerville Old Face"/>
              </w:rPr>
            </w:pPr>
            <w:r>
              <w:rPr>
                <w:rFonts w:ascii="Baskerville Old Face" w:hAnsi="Baskerville Old Face"/>
              </w:rPr>
              <w:t>What was the Indian’s response to the encounter?</w:t>
            </w:r>
          </w:p>
          <w:p w:rsidR="00497A4A" w:rsidRDefault="00497A4A" w:rsidP="00497A4A">
            <w:pPr>
              <w:rPr>
                <w:rFonts w:ascii="Baskerville Old Face" w:hAnsi="Baskerville Old Face"/>
              </w:rPr>
            </w:pPr>
            <w:r>
              <w:rPr>
                <w:rFonts w:ascii="Baskerville Old Face" w:hAnsi="Baskerville Old Face"/>
              </w:rPr>
              <w:t>What was the settler’s response to the encounter?</w:t>
            </w:r>
          </w:p>
        </w:tc>
        <w:tc>
          <w:tcPr>
            <w:tcW w:w="6587" w:type="dxa"/>
          </w:tcPr>
          <w:p w:rsidR="00497A4A" w:rsidRDefault="00994C80" w:rsidP="00497A4A">
            <w:pPr>
              <w:rPr>
                <w:rFonts w:ascii="Baskerville Old Face" w:hAnsi="Baskerville Old Face"/>
              </w:rPr>
            </w:pPr>
            <w:r>
              <w:rPr>
                <w:rFonts w:ascii="Baskerville Old Face" w:hAnsi="Baskerville Old Face"/>
              </w:rPr>
              <w:t>16-17</w:t>
            </w:r>
            <w:r w:rsidR="00497A4A">
              <w:rPr>
                <w:rFonts w:ascii="Baskerville Old Face" w:hAnsi="Baskerville Old Face"/>
              </w:rPr>
              <w:t>- keepers of a pony express station kidnapped and assaulted two Northern Paiute women.</w:t>
            </w:r>
          </w:p>
          <w:p w:rsidR="00497A4A" w:rsidRDefault="00497A4A" w:rsidP="00497A4A">
            <w:pPr>
              <w:rPr>
                <w:rFonts w:ascii="Baskerville Old Face" w:hAnsi="Baskerville Old Face"/>
              </w:rPr>
            </w:pPr>
          </w:p>
          <w:p w:rsidR="00497A4A" w:rsidRDefault="00994C80" w:rsidP="00497A4A">
            <w:pPr>
              <w:rPr>
                <w:rFonts w:ascii="Baskerville Old Face" w:hAnsi="Baskerville Old Face"/>
              </w:rPr>
            </w:pPr>
            <w:r>
              <w:rPr>
                <w:rFonts w:ascii="Baskerville Old Face" w:hAnsi="Baskerville Old Face"/>
              </w:rPr>
              <w:t>18</w:t>
            </w:r>
            <w:r w:rsidR="00497A4A">
              <w:rPr>
                <w:rFonts w:ascii="Baskerville Old Face" w:hAnsi="Baskerville Old Face"/>
              </w:rPr>
              <w:t>- liberated the women and killed the five responsible men</w:t>
            </w:r>
          </w:p>
          <w:p w:rsidR="00497A4A" w:rsidRDefault="00994C80" w:rsidP="00497A4A">
            <w:pPr>
              <w:rPr>
                <w:rFonts w:ascii="Baskerville Old Face" w:hAnsi="Baskerville Old Face"/>
              </w:rPr>
            </w:pPr>
            <w:r>
              <w:rPr>
                <w:rFonts w:ascii="Baskerville Old Face" w:hAnsi="Baskerville Old Face"/>
              </w:rPr>
              <w:t>19-</w:t>
            </w:r>
            <w:r w:rsidR="00497A4A">
              <w:rPr>
                <w:rFonts w:ascii="Baskerville Old Face" w:hAnsi="Baskerville Old Face"/>
              </w:rPr>
              <w:t xml:space="preserve">20- Major James </w:t>
            </w:r>
            <w:proofErr w:type="spellStart"/>
            <w:r w:rsidR="00497A4A">
              <w:rPr>
                <w:rFonts w:ascii="Baskerville Old Face" w:hAnsi="Baskerville Old Face"/>
              </w:rPr>
              <w:t>Ormsby</w:t>
            </w:r>
            <w:proofErr w:type="spellEnd"/>
            <w:r w:rsidR="00497A4A">
              <w:rPr>
                <w:rFonts w:ascii="Baskerville Old Face" w:hAnsi="Baskerville Old Face"/>
              </w:rPr>
              <w:t xml:space="preserve"> led a company of 105 volunteers from Virginia to bury the dead and chastise the Indians.</w:t>
            </w:r>
          </w:p>
          <w:p w:rsidR="00497A4A" w:rsidRDefault="00497A4A" w:rsidP="00497A4A">
            <w:pPr>
              <w:rPr>
                <w:rFonts w:ascii="Baskerville Old Face" w:hAnsi="Baskerville Old Face"/>
              </w:rPr>
            </w:pPr>
          </w:p>
          <w:p w:rsidR="00497A4A" w:rsidRDefault="00497A4A" w:rsidP="00497A4A">
            <w:pPr>
              <w:rPr>
                <w:rFonts w:ascii="Baskerville Old Face" w:hAnsi="Baskerville Old Face"/>
              </w:rPr>
            </w:pPr>
            <w:r>
              <w:rPr>
                <w:rFonts w:ascii="Baskerville Old Face" w:hAnsi="Baskerville Old Face"/>
              </w:rPr>
              <w:t>Rationale:  This question leads to the rationale behind the Paiute attack and further actions by the settlers.</w:t>
            </w:r>
          </w:p>
        </w:tc>
      </w:tr>
      <w:tr w:rsidR="00497A4A">
        <w:trPr>
          <w:trHeight w:val="1506"/>
        </w:trPr>
        <w:tc>
          <w:tcPr>
            <w:tcW w:w="6589" w:type="dxa"/>
          </w:tcPr>
          <w:p w:rsidR="00497A4A" w:rsidRDefault="00497A4A" w:rsidP="00497A4A">
            <w:pPr>
              <w:rPr>
                <w:rFonts w:ascii="Baskerville Old Face" w:hAnsi="Baskerville Old Face"/>
              </w:rPr>
            </w:pPr>
          </w:p>
          <w:p w:rsidR="00497A4A" w:rsidRDefault="00497A4A" w:rsidP="00497A4A">
            <w:pPr>
              <w:rPr>
                <w:rFonts w:ascii="Baskerville Old Face" w:hAnsi="Baskerville Old Face"/>
              </w:rPr>
            </w:pPr>
            <w:r>
              <w:rPr>
                <w:rFonts w:ascii="Baskerville Old Face" w:hAnsi="Baskerville Old Face"/>
              </w:rPr>
              <w:t>How did the Battle of Pyramid Lake develop?</w:t>
            </w:r>
          </w:p>
          <w:p w:rsidR="00497A4A" w:rsidRDefault="00497A4A" w:rsidP="00497A4A">
            <w:pPr>
              <w:rPr>
                <w:rFonts w:ascii="Baskerville Old Face" w:hAnsi="Baskerville Old Face"/>
              </w:rPr>
            </w:pPr>
            <w:r>
              <w:rPr>
                <w:rFonts w:ascii="Baskerville Old Face" w:hAnsi="Baskerville Old Face"/>
              </w:rPr>
              <w:t>What was the outcome of the battle?</w:t>
            </w:r>
          </w:p>
          <w:p w:rsidR="00497A4A" w:rsidRDefault="00497A4A" w:rsidP="00497A4A">
            <w:pPr>
              <w:rPr>
                <w:rFonts w:ascii="Baskerville Old Face" w:hAnsi="Baskerville Old Face"/>
              </w:rPr>
            </w:pPr>
          </w:p>
          <w:p w:rsidR="00497A4A" w:rsidRDefault="00497A4A" w:rsidP="00497A4A">
            <w:pPr>
              <w:rPr>
                <w:rFonts w:ascii="Baskerville Old Face" w:hAnsi="Baskerville Old Face"/>
              </w:rPr>
            </w:pPr>
          </w:p>
        </w:tc>
        <w:tc>
          <w:tcPr>
            <w:tcW w:w="6587" w:type="dxa"/>
          </w:tcPr>
          <w:p w:rsidR="00497A4A" w:rsidRDefault="00497A4A" w:rsidP="00497A4A">
            <w:pPr>
              <w:rPr>
                <w:rFonts w:ascii="Baskerville Old Face" w:hAnsi="Baskerville Old Face"/>
              </w:rPr>
            </w:pPr>
          </w:p>
          <w:p w:rsidR="00497A4A" w:rsidRDefault="00497A4A" w:rsidP="00497A4A">
            <w:pPr>
              <w:rPr>
                <w:rFonts w:ascii="Baskerville Old Face" w:hAnsi="Baskerville Old Face"/>
              </w:rPr>
            </w:pPr>
            <w:r>
              <w:rPr>
                <w:rFonts w:ascii="Baskerville Old Face" w:hAnsi="Baskerville Old Face"/>
              </w:rPr>
              <w:t xml:space="preserve">20- Major James </w:t>
            </w:r>
            <w:proofErr w:type="spellStart"/>
            <w:r>
              <w:rPr>
                <w:rFonts w:ascii="Baskerville Old Face" w:hAnsi="Baskerville Old Face"/>
              </w:rPr>
              <w:t>Ormsby</w:t>
            </w:r>
            <w:proofErr w:type="spellEnd"/>
            <w:r>
              <w:rPr>
                <w:rFonts w:ascii="Baskerville Old Face" w:hAnsi="Baskerville Old Face"/>
              </w:rPr>
              <w:t xml:space="preserve"> led a group of 105 volunteers to bury the dead and chastise the Indians.</w:t>
            </w:r>
          </w:p>
          <w:p w:rsidR="00497A4A" w:rsidRDefault="00AC2C2C" w:rsidP="00497A4A">
            <w:pPr>
              <w:rPr>
                <w:rFonts w:ascii="Baskerville Old Face" w:hAnsi="Baskerville Old Face"/>
              </w:rPr>
            </w:pPr>
            <w:r>
              <w:rPr>
                <w:rFonts w:ascii="Baskerville Old Face" w:hAnsi="Baskerville Old Face"/>
              </w:rPr>
              <w:t>23</w:t>
            </w:r>
            <w:r w:rsidR="00497A4A">
              <w:rPr>
                <w:rFonts w:ascii="Baskerville Old Face" w:hAnsi="Baskerville Old Face"/>
              </w:rPr>
              <w:t xml:space="preserve">- Indians decoyed </w:t>
            </w:r>
            <w:proofErr w:type="spellStart"/>
            <w:r w:rsidR="00497A4A">
              <w:rPr>
                <w:rFonts w:ascii="Baskerville Old Face" w:hAnsi="Baskerville Old Face"/>
              </w:rPr>
              <w:t>Ormsby</w:t>
            </w:r>
            <w:proofErr w:type="spellEnd"/>
            <w:r w:rsidR="00497A4A">
              <w:rPr>
                <w:rFonts w:ascii="Baskerville Old Face" w:hAnsi="Baskerville Old Face"/>
              </w:rPr>
              <w:t xml:space="preserve"> and his men into a trap</w:t>
            </w:r>
          </w:p>
          <w:p w:rsidR="00497A4A" w:rsidRDefault="00497A4A" w:rsidP="00497A4A">
            <w:pPr>
              <w:rPr>
                <w:rFonts w:ascii="Baskerville Old Face" w:hAnsi="Baskerville Old Face"/>
              </w:rPr>
            </w:pPr>
            <w:r>
              <w:rPr>
                <w:rFonts w:ascii="Baskerville Old Face" w:hAnsi="Baskerville Old Face"/>
              </w:rPr>
              <w:t>24</w:t>
            </w:r>
            <w:r w:rsidR="00AC2C2C">
              <w:rPr>
                <w:rFonts w:ascii="Baskerville Old Face" w:hAnsi="Baskerville Old Face"/>
              </w:rPr>
              <w:t>-25</w:t>
            </w:r>
            <w:r>
              <w:rPr>
                <w:rFonts w:ascii="Baskerville Old Face" w:hAnsi="Baskerville Old Face"/>
              </w:rPr>
              <w:t>- soundly defeated the Virginia City volunteers</w:t>
            </w:r>
          </w:p>
          <w:p w:rsidR="00497A4A" w:rsidRDefault="00497A4A" w:rsidP="00497A4A">
            <w:pPr>
              <w:rPr>
                <w:rFonts w:ascii="Baskerville Old Face" w:hAnsi="Baskerville Old Face"/>
              </w:rPr>
            </w:pPr>
            <w:r>
              <w:rPr>
                <w:rFonts w:ascii="Baskerville Old Face" w:hAnsi="Baskerville Old Face"/>
              </w:rPr>
              <w:t xml:space="preserve">25- killing </w:t>
            </w:r>
            <w:proofErr w:type="spellStart"/>
            <w:r>
              <w:rPr>
                <w:rFonts w:ascii="Baskerville Old Face" w:hAnsi="Baskerville Old Face"/>
              </w:rPr>
              <w:t>Ormsby</w:t>
            </w:r>
            <w:proofErr w:type="spellEnd"/>
            <w:r>
              <w:rPr>
                <w:rFonts w:ascii="Baskerville Old Face" w:hAnsi="Baskerville Old Face"/>
              </w:rPr>
              <w:t xml:space="preserve"> and the majority of the troops</w:t>
            </w:r>
          </w:p>
          <w:p w:rsidR="00497A4A" w:rsidRDefault="00497A4A" w:rsidP="00497A4A">
            <w:pPr>
              <w:rPr>
                <w:rFonts w:ascii="Baskerville Old Face" w:hAnsi="Baskerville Old Face"/>
              </w:rPr>
            </w:pPr>
          </w:p>
          <w:p w:rsidR="00497A4A" w:rsidRDefault="00497A4A" w:rsidP="00497A4A">
            <w:pPr>
              <w:rPr>
                <w:rFonts w:ascii="Baskerville Old Face" w:hAnsi="Baskerville Old Face"/>
              </w:rPr>
            </w:pPr>
            <w:r>
              <w:rPr>
                <w:rFonts w:ascii="Baskerville Old Face" w:hAnsi="Baskerville Old Face"/>
              </w:rPr>
              <w:t>Rationale:  This question allows the reader to develop an idea of the battle and the aftermath.</w:t>
            </w:r>
          </w:p>
          <w:p w:rsidR="00497A4A" w:rsidRDefault="00497A4A" w:rsidP="00497A4A">
            <w:pPr>
              <w:rPr>
                <w:rFonts w:ascii="Baskerville Old Face" w:hAnsi="Baskerville Old Face"/>
              </w:rPr>
            </w:pPr>
          </w:p>
        </w:tc>
      </w:tr>
    </w:tbl>
    <w:p w:rsidR="00497A4A" w:rsidRDefault="00497A4A" w:rsidP="00497A4A">
      <w:pPr>
        <w:rPr>
          <w:rFonts w:ascii="Times New Roman" w:hAnsi="Times New Roman" w:cs="Times New Roman"/>
          <w:sz w:val="24"/>
          <w:szCs w:val="24"/>
        </w:rPr>
      </w:pPr>
      <w:r>
        <w:rPr>
          <w:rFonts w:ascii="Times New Roman" w:hAnsi="Times New Roman" w:cs="Times New Roman"/>
          <w:sz w:val="24"/>
          <w:szCs w:val="24"/>
        </w:rPr>
        <w:t xml:space="preserve"> </w:t>
      </w:r>
    </w:p>
    <w:p w:rsidR="00497A4A" w:rsidRDefault="00497A4A" w:rsidP="00497A4A">
      <w:pPr>
        <w:rPr>
          <w:rFonts w:ascii="Times New Roman" w:hAnsi="Times New Roman" w:cs="Times New Roman"/>
          <w:b/>
          <w:i/>
          <w:color w:val="FF0000"/>
        </w:rPr>
      </w:pPr>
      <w:r>
        <w:rPr>
          <w:rFonts w:ascii="Times New Roman" w:hAnsi="Times New Roman" w:cs="Times New Roman"/>
          <w:b/>
          <w:i/>
          <w:color w:val="FF0000"/>
        </w:rPr>
        <w:br w:type="page"/>
      </w:r>
    </w:p>
    <w:p w:rsidR="00497A4A" w:rsidRDefault="00497A4A" w:rsidP="00497A4A">
      <w:pPr>
        <w:jc w:val="center"/>
        <w:rPr>
          <w:rFonts w:ascii="Comic Sans MS" w:hAnsi="Comic Sans MS"/>
        </w:rPr>
        <w:sectPr w:rsidR="00497A4A" w:rsidSect="005764A2">
          <w:pgSz w:w="15840" w:h="12240" w:orient="landscape"/>
          <w:pgMar w:top="1080" w:right="1080" w:bottom="1080" w:left="1080" w:header="720" w:footer="720" w:gutter="0"/>
          <w:cols w:space="720"/>
          <w:docGrid w:linePitch="360"/>
        </w:sectPr>
      </w:pPr>
    </w:p>
    <w:p w:rsidR="00497A4A" w:rsidRPr="00252F00" w:rsidRDefault="00497A4A" w:rsidP="005D4ED4">
      <w:pPr>
        <w:jc w:val="center"/>
        <w:rPr>
          <w:rFonts w:ascii="Comic Sans MS" w:hAnsi="Comic Sans MS"/>
        </w:rPr>
      </w:pPr>
      <w:r>
        <w:rPr>
          <w:rFonts w:ascii="Comic Sans MS" w:hAnsi="Comic Sans MS"/>
        </w:rPr>
        <w:lastRenderedPageBreak/>
        <w:t xml:space="preserve">Battle of Pyramid Lake Culminating Activity </w:t>
      </w:r>
    </w:p>
    <w:p w:rsidR="00497A4A" w:rsidRPr="003452BD" w:rsidRDefault="00497A4A" w:rsidP="00497A4A">
      <w:pPr>
        <w:rPr>
          <w:rFonts w:ascii="Comic Sans MS" w:hAnsi="Comic Sans MS"/>
        </w:rPr>
      </w:pPr>
      <w:r w:rsidRPr="003452BD">
        <w:rPr>
          <w:rFonts w:ascii="Comic Sans MS" w:hAnsi="Comic Sans MS"/>
        </w:rPr>
        <w:t>What were the reasons for the Pyramid Lake War?  Support your explanation with evidence from the text?</w:t>
      </w:r>
    </w:p>
    <w:p w:rsidR="00497A4A" w:rsidRPr="0067114F" w:rsidRDefault="00497A4A" w:rsidP="00497A4A">
      <w:pPr>
        <w:rPr>
          <w:rFonts w:ascii="Comic Sans MS" w:hAnsi="Comic Sans MS"/>
          <w:sz w:val="28"/>
          <w:szCs w:val="28"/>
        </w:rPr>
        <w:sectPr w:rsidR="00497A4A" w:rsidRPr="0067114F" w:rsidSect="005764A2">
          <w:pgSz w:w="12240" w:h="15840"/>
          <w:pgMar w:top="1080" w:right="1080" w:bottom="1080" w:left="1080" w:header="720" w:footer="720" w:gutter="0"/>
          <w:cols w:space="720"/>
          <w:docGrid w:linePitch="360"/>
        </w:sect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04EF5">
        <w:rPr>
          <w:rFonts w:ascii="Comic Sans MS" w:hAnsi="Comic Sans MS"/>
          <w:sz w:val="28"/>
          <w:szCs w:val="28"/>
        </w:rPr>
        <w:t>_______________________________</w:t>
      </w:r>
    </w:p>
    <w:p w:rsidR="00497A4A" w:rsidRDefault="00497A4A" w:rsidP="00497A4A">
      <w:pPr>
        <w:rPr>
          <w:rFonts w:ascii="Times New Roman" w:hAnsi="Times New Roman" w:cs="Times New Roman"/>
          <w:b/>
          <w:i/>
          <w:color w:val="FF0000"/>
        </w:rPr>
      </w:pPr>
    </w:p>
    <w:p w:rsidR="00497A4A" w:rsidRDefault="00497A4A" w:rsidP="00497A4A">
      <w:pPr>
        <w:suppressLineNumbers/>
        <w:jc w:val="center"/>
        <w:rPr>
          <w:rFonts w:ascii="Times New Roman" w:hAnsi="Times New Roman" w:cs="Times New Roman"/>
          <w:sz w:val="28"/>
          <w:szCs w:val="24"/>
        </w:rPr>
      </w:pPr>
      <w:r>
        <w:rPr>
          <w:rFonts w:ascii="Times New Roman" w:hAnsi="Times New Roman" w:cs="Times New Roman"/>
          <w:sz w:val="28"/>
          <w:szCs w:val="24"/>
        </w:rPr>
        <w:t xml:space="preserve">Lesson 4: </w:t>
      </w:r>
      <w:proofErr w:type="spellStart"/>
      <w:r>
        <w:rPr>
          <w:rFonts w:ascii="Times New Roman" w:hAnsi="Times New Roman" w:cs="Times New Roman"/>
          <w:sz w:val="28"/>
          <w:szCs w:val="24"/>
        </w:rPr>
        <w:t>Numaga</w:t>
      </w:r>
      <w:proofErr w:type="spellEnd"/>
      <w:r>
        <w:rPr>
          <w:rFonts w:ascii="Times New Roman" w:hAnsi="Times New Roman" w:cs="Times New Roman"/>
          <w:sz w:val="28"/>
          <w:szCs w:val="24"/>
        </w:rPr>
        <w:t xml:space="preserve"> Close Read</w:t>
      </w:r>
    </w:p>
    <w:p w:rsidR="00497A4A" w:rsidRDefault="00497A4A" w:rsidP="00497A4A">
      <w:pPr>
        <w:suppressLineNumbers/>
        <w:rPr>
          <w:rFonts w:ascii="Times New Roman" w:hAnsi="Times New Roman" w:cs="Times New Roman"/>
        </w:rPr>
      </w:pPr>
      <w:r w:rsidRPr="007860AB">
        <w:rPr>
          <w:rFonts w:ascii="Times New Roman" w:hAnsi="Times New Roman" w:cs="Times New Roman"/>
          <w:b/>
        </w:rPr>
        <w:t>Essential Understandings and Skills of Lesson:</w:t>
      </w:r>
      <w:r w:rsidRPr="00CF3314">
        <w:rPr>
          <w:rFonts w:ascii="Times New Roman" w:hAnsi="Times New Roman" w:cs="Times New Roman"/>
        </w:rPr>
        <w:t xml:space="preserve"> </w:t>
      </w:r>
    </w:p>
    <w:p w:rsidR="00497A4A" w:rsidRPr="00A25CDA" w:rsidRDefault="00497A4A" w:rsidP="007241C5">
      <w:pPr>
        <w:pStyle w:val="ListParagraph"/>
        <w:numPr>
          <w:ilvl w:val="0"/>
          <w:numId w:val="23"/>
        </w:numPr>
        <w:suppressLineNumbers/>
        <w:rPr>
          <w:rFonts w:ascii="Times New Roman" w:hAnsi="Times New Roman" w:cs="Times New Roman"/>
        </w:rPr>
      </w:pPr>
      <w:r>
        <w:rPr>
          <w:rFonts w:ascii="Times New Roman" w:hAnsi="Times New Roman" w:cs="Times New Roman"/>
        </w:rPr>
        <w:t xml:space="preserve">Prior to the discovery of the Comstock Lode, most white settlers traveled through Nevada, but did not stay.  Around 1860, many white settlers flocked to the Great Basin in search of silver.  The Native Americans had several different viewpoints about sharing their land and the scarce resources.  Some Native Americans thought conflict war was the solution.  Others felt that compromise or cooperation was a better approach. </w:t>
      </w:r>
    </w:p>
    <w:p w:rsidR="00497A4A" w:rsidRDefault="00497A4A" w:rsidP="00497A4A">
      <w:pPr>
        <w:suppressLineNumbers/>
        <w:rPr>
          <w:rFonts w:ascii="Times New Roman" w:hAnsi="Times New Roman" w:cs="Times New Roman"/>
          <w:b/>
        </w:rPr>
      </w:pPr>
      <w:r>
        <w:rPr>
          <w:rFonts w:ascii="Times New Roman" w:hAnsi="Times New Roman" w:cs="Times New Roman"/>
          <w:b/>
        </w:rPr>
        <w:t xml:space="preserve">Rationale: </w:t>
      </w:r>
    </w:p>
    <w:p w:rsidR="00497A4A" w:rsidRDefault="00497A4A" w:rsidP="007241C5">
      <w:pPr>
        <w:pStyle w:val="ListParagraph"/>
        <w:numPr>
          <w:ilvl w:val="0"/>
          <w:numId w:val="19"/>
        </w:numPr>
      </w:pPr>
      <w:r>
        <w:t>The central focus of the Common Core is to develop the ability to read and analyze complex text.  The ELA instructional shifts are the manner in which teachers facilitate this development of a student’s a</w:t>
      </w:r>
      <w:r w:rsidR="00A35FE3">
        <w:t xml:space="preserve">bility analyzing text, and the </w:t>
      </w:r>
      <w:r>
        <w:t>clo</w:t>
      </w:r>
      <w:r w:rsidR="00A35FE3">
        <w:t xml:space="preserve">se reading of Sarah Winnemucca </w:t>
      </w:r>
      <w:r>
        <w:t>incorporate</w:t>
      </w:r>
      <w:r w:rsidR="00AC2C2C">
        <w:t xml:space="preserve">s the ELA instructional shifts </w:t>
      </w:r>
      <w:r>
        <w:t xml:space="preserve">throughout the lesson.  First, the shifts require incorporating a balance of nonfiction into a literacy block (Shifts 1 and 2).  Another focus </w:t>
      </w:r>
      <w:r w:rsidR="00A35FE3">
        <w:t xml:space="preserve">of the Sarah Winnemucca lesson </w:t>
      </w:r>
      <w:r>
        <w:t>is the use of complex text to build stamina and ability to read critically (Shift 3).  The entire lesson requires students to support their thinking with evidence from the text and using academic vocabulary (Shift 4 and 6).  Finally, the lesson requires that students explain their reasoning in discussions and in writing (Shift 5.)</w:t>
      </w:r>
    </w:p>
    <w:p w:rsidR="00497A4A" w:rsidRDefault="00497A4A" w:rsidP="007241C5">
      <w:pPr>
        <w:pStyle w:val="ListParagraph"/>
        <w:numPr>
          <w:ilvl w:val="0"/>
          <w:numId w:val="19"/>
        </w:numPr>
      </w:pPr>
      <w:r>
        <w:t xml:space="preserve">A central focus of </w:t>
      </w:r>
      <w:r w:rsidR="00A35FE3">
        <w:t xml:space="preserve">Social Studies </w:t>
      </w:r>
      <w:proofErr w:type="gramStart"/>
      <w:r w:rsidR="00A35FE3">
        <w:t>is understanding</w:t>
      </w:r>
      <w:proofErr w:type="gramEnd"/>
      <w:r w:rsidR="00A35FE3">
        <w:t xml:space="preserve"> </w:t>
      </w:r>
      <w:r>
        <w:t xml:space="preserve">the relationship between and amongst people.  Learners should understand that there were multiple viewpoints concerning white settlers.  </w:t>
      </w:r>
      <w:proofErr w:type="spellStart"/>
      <w:r>
        <w:t>Numaga</w:t>
      </w:r>
      <w:proofErr w:type="spellEnd"/>
      <w:r>
        <w:t xml:space="preserve"> was arguing for compromise while others were arguing for conflict.</w:t>
      </w:r>
    </w:p>
    <w:p w:rsidR="00497A4A" w:rsidRDefault="00497A4A" w:rsidP="00497A4A">
      <w:pPr>
        <w:suppressLineNumbers/>
      </w:pPr>
      <w:r w:rsidRPr="007860AB">
        <w:rPr>
          <w:rFonts w:ascii="Times New Roman" w:hAnsi="Times New Roman" w:cs="Times New Roman"/>
          <w:b/>
        </w:rPr>
        <w:t>Student Objectives:</w:t>
      </w:r>
      <w:r w:rsidRPr="00CF3314">
        <w:rPr>
          <w:rFonts w:ascii="Times New Roman" w:hAnsi="Times New Roman" w:cs="Times New Roman"/>
        </w:rPr>
        <w:t xml:space="preserve"> </w:t>
      </w:r>
      <w:r w:rsidRPr="00CF3314">
        <w:t xml:space="preserve"> </w:t>
      </w:r>
    </w:p>
    <w:p w:rsidR="00497A4A" w:rsidRPr="003B7E23" w:rsidRDefault="00497A4A" w:rsidP="007241C5">
      <w:pPr>
        <w:pStyle w:val="ListParagraph"/>
        <w:numPr>
          <w:ilvl w:val="0"/>
          <w:numId w:val="22"/>
        </w:numPr>
        <w:suppressLineNumbers/>
        <w:spacing w:after="0" w:line="240" w:lineRule="auto"/>
        <w:rPr>
          <w:rFonts w:ascii="Times New Roman" w:hAnsi="Times New Roman" w:cs="Times New Roman"/>
        </w:rPr>
      </w:pPr>
      <w:r>
        <w:t>Students will read and comprehend complex text using a primary source document.</w:t>
      </w:r>
    </w:p>
    <w:p w:rsidR="00497A4A" w:rsidRPr="00A25CDA" w:rsidRDefault="00497A4A" w:rsidP="007241C5">
      <w:pPr>
        <w:pStyle w:val="ListParagraph"/>
        <w:numPr>
          <w:ilvl w:val="0"/>
          <w:numId w:val="22"/>
        </w:numPr>
        <w:suppressLineNumbers/>
        <w:spacing w:after="0" w:line="240" w:lineRule="auto"/>
        <w:rPr>
          <w:rFonts w:ascii="Times New Roman" w:hAnsi="Times New Roman" w:cs="Times New Roman"/>
        </w:rPr>
      </w:pPr>
      <w:r>
        <w:t>Students will refer to examples and evidence in the text when drawing inferences.</w:t>
      </w:r>
    </w:p>
    <w:p w:rsidR="00497A4A" w:rsidRPr="00A25CDA" w:rsidRDefault="00497A4A" w:rsidP="007241C5">
      <w:pPr>
        <w:pStyle w:val="ListParagraph"/>
        <w:numPr>
          <w:ilvl w:val="0"/>
          <w:numId w:val="22"/>
        </w:numPr>
        <w:suppressLineNumbers/>
        <w:spacing w:after="0" w:line="240" w:lineRule="auto"/>
      </w:pPr>
      <w:r>
        <w:t>Students will use evidence and examples when engaging in collaborative discussions.  They will build on others ideas and express their own clearly.</w:t>
      </w:r>
    </w:p>
    <w:p w:rsidR="00497A4A" w:rsidRDefault="00497A4A" w:rsidP="00497A4A">
      <w:pPr>
        <w:suppressLineNumbers/>
        <w:rPr>
          <w:rFonts w:ascii="Times New Roman" w:hAnsi="Times New Roman" w:cs="Times New Roman"/>
        </w:rPr>
      </w:pPr>
      <w:r w:rsidRPr="007860AB">
        <w:rPr>
          <w:rFonts w:ascii="Times New Roman" w:hAnsi="Times New Roman" w:cs="Times New Roman"/>
          <w:b/>
        </w:rPr>
        <w:t>Materials:</w:t>
      </w:r>
      <w:r w:rsidRPr="00CF3314">
        <w:rPr>
          <w:rFonts w:ascii="Times New Roman" w:hAnsi="Times New Roman" w:cs="Times New Roman"/>
        </w:rPr>
        <w:t xml:space="preserve"> </w:t>
      </w:r>
    </w:p>
    <w:p w:rsidR="00497A4A" w:rsidRDefault="00497A4A" w:rsidP="007241C5">
      <w:pPr>
        <w:pStyle w:val="ListParagraph"/>
        <w:numPr>
          <w:ilvl w:val="0"/>
          <w:numId w:val="22"/>
        </w:numPr>
        <w:suppressLineNumbers/>
        <w:spacing w:after="0" w:line="240" w:lineRule="auto"/>
      </w:pPr>
      <w:r>
        <w:t xml:space="preserve">“Speech to the </w:t>
      </w:r>
      <w:proofErr w:type="spellStart"/>
      <w:r>
        <w:t>Pah</w:t>
      </w:r>
      <w:proofErr w:type="spellEnd"/>
      <w:r>
        <w:t>-Ute Council by a Leader of the Tribe”</w:t>
      </w:r>
    </w:p>
    <w:p w:rsidR="00497A4A" w:rsidRDefault="00497A4A" w:rsidP="007241C5">
      <w:pPr>
        <w:pStyle w:val="ListParagraph"/>
        <w:numPr>
          <w:ilvl w:val="0"/>
          <w:numId w:val="22"/>
        </w:numPr>
        <w:suppressLineNumbers/>
        <w:spacing w:after="0" w:line="240" w:lineRule="auto"/>
      </w:pPr>
      <w:r>
        <w:t>Text-dependent Questions (one copy of each per student)</w:t>
      </w:r>
    </w:p>
    <w:p w:rsidR="00497A4A" w:rsidRDefault="00497A4A" w:rsidP="007241C5">
      <w:pPr>
        <w:pStyle w:val="ListParagraph"/>
        <w:numPr>
          <w:ilvl w:val="0"/>
          <w:numId w:val="22"/>
        </w:numPr>
        <w:suppressLineNumbers/>
        <w:spacing w:after="0" w:line="240" w:lineRule="auto"/>
      </w:pPr>
      <w:r>
        <w:t>Culminating writing activity.</w:t>
      </w:r>
    </w:p>
    <w:p w:rsidR="00497A4A" w:rsidRPr="00CF3314" w:rsidRDefault="00497A4A" w:rsidP="007241C5">
      <w:pPr>
        <w:pStyle w:val="ListParagraph"/>
        <w:numPr>
          <w:ilvl w:val="0"/>
          <w:numId w:val="22"/>
        </w:numPr>
        <w:suppressLineNumbers/>
        <w:spacing w:after="0" w:line="240" w:lineRule="auto"/>
      </w:pPr>
      <w:r>
        <w:t>Outline of Close Reading Steps</w:t>
      </w:r>
    </w:p>
    <w:p w:rsidR="00497A4A" w:rsidRDefault="00497A4A" w:rsidP="00497A4A">
      <w:pPr>
        <w:suppressLineNumbers/>
        <w:rPr>
          <w:rFonts w:ascii="Times New Roman" w:hAnsi="Times New Roman" w:cs="Times New Roman"/>
          <w:b/>
        </w:rPr>
      </w:pPr>
    </w:p>
    <w:p w:rsidR="00497A4A" w:rsidRDefault="00497A4A" w:rsidP="00497A4A">
      <w:pPr>
        <w:suppressLineNumbers/>
        <w:rPr>
          <w:rFonts w:ascii="Times New Roman" w:hAnsi="Times New Roman" w:cs="Times New Roman"/>
          <w:b/>
        </w:rPr>
      </w:pPr>
    </w:p>
    <w:p w:rsidR="00497A4A" w:rsidRDefault="00497A4A" w:rsidP="00497A4A">
      <w:pPr>
        <w:suppressLineNumbers/>
        <w:rPr>
          <w:rFonts w:ascii="Times New Roman" w:hAnsi="Times New Roman" w:cs="Times New Roman"/>
          <w:b/>
        </w:rPr>
      </w:pPr>
    </w:p>
    <w:p w:rsidR="00497A4A" w:rsidRDefault="00497A4A" w:rsidP="00497A4A">
      <w:pPr>
        <w:suppressLineNumbers/>
        <w:rPr>
          <w:rFonts w:ascii="Times New Roman" w:hAnsi="Times New Roman" w:cs="Times New Roman"/>
          <w:b/>
        </w:rPr>
      </w:pPr>
    </w:p>
    <w:p w:rsidR="00497A4A" w:rsidRDefault="00497A4A" w:rsidP="00497A4A">
      <w:pPr>
        <w:suppressLineNumbers/>
        <w:rPr>
          <w:rFonts w:ascii="Times New Roman" w:hAnsi="Times New Roman" w:cs="Times New Roman"/>
          <w:b/>
        </w:rPr>
      </w:pPr>
    </w:p>
    <w:p w:rsidR="00497A4A" w:rsidRDefault="00497A4A" w:rsidP="00497A4A">
      <w:pPr>
        <w:suppressLineNumbers/>
        <w:rPr>
          <w:rFonts w:ascii="Times New Roman" w:hAnsi="Times New Roman" w:cs="Times New Roman"/>
          <w:b/>
        </w:rPr>
      </w:pPr>
    </w:p>
    <w:p w:rsidR="00497A4A" w:rsidRPr="007860AB" w:rsidRDefault="00497A4A" w:rsidP="00497A4A">
      <w:pPr>
        <w:suppressLineNumbers/>
        <w:rPr>
          <w:rFonts w:ascii="Times New Roman" w:hAnsi="Times New Roman" w:cs="Times New Roman"/>
          <w:b/>
        </w:rPr>
      </w:pPr>
      <w:r w:rsidRPr="007860AB">
        <w:rPr>
          <w:rFonts w:ascii="Times New Roman" w:hAnsi="Times New Roman" w:cs="Times New Roman"/>
          <w:b/>
        </w:rPr>
        <w:lastRenderedPageBreak/>
        <w:t>Lesson Plan Outline:</w:t>
      </w:r>
    </w:p>
    <w:p w:rsidR="00497A4A" w:rsidRDefault="00497A4A" w:rsidP="00497A4A">
      <w:pPr>
        <w:rPr>
          <w:rFonts w:ascii="Times New Roman" w:hAnsi="Times New Roman" w:cs="Times New Roman"/>
          <w:b/>
          <w:i/>
          <w:color w:val="FF0000"/>
        </w:rPr>
      </w:pPr>
    </w:p>
    <w:tbl>
      <w:tblPr>
        <w:tblStyle w:val="TableGrid"/>
        <w:tblW w:w="5245" w:type="pct"/>
        <w:tblInd w:w="-252" w:type="dxa"/>
        <w:tblLook w:val="04A0" w:firstRow="1" w:lastRow="0" w:firstColumn="1" w:lastColumn="0" w:noHBand="0" w:noVBand="1"/>
      </w:tblPr>
      <w:tblGrid>
        <w:gridCol w:w="1647"/>
        <w:gridCol w:w="3633"/>
        <w:gridCol w:w="3050"/>
        <w:gridCol w:w="583"/>
        <w:gridCol w:w="1888"/>
      </w:tblGrid>
      <w:tr w:rsidR="00497A4A">
        <w:tc>
          <w:tcPr>
            <w:tcW w:w="762" w:type="pct"/>
            <w:shd w:val="clear" w:color="auto" w:fill="000000" w:themeFill="text1"/>
          </w:tcPr>
          <w:p w:rsidR="00497A4A" w:rsidRPr="00D2417C" w:rsidRDefault="00497A4A" w:rsidP="00497A4A">
            <w:pPr>
              <w:suppressLineNumbers/>
              <w:jc w:val="center"/>
              <w:rPr>
                <w:rFonts w:ascii="Times New Roman" w:hAnsi="Times New Roman" w:cs="Times New Roman"/>
                <w:b/>
                <w:i/>
                <w:szCs w:val="20"/>
              </w:rPr>
            </w:pPr>
            <w:r w:rsidRPr="00D2417C">
              <w:rPr>
                <w:rFonts w:ascii="Times New Roman" w:hAnsi="Times New Roman" w:cs="Times New Roman"/>
                <w:b/>
                <w:i/>
                <w:szCs w:val="20"/>
              </w:rPr>
              <w:t>Approximate Time</w:t>
            </w:r>
          </w:p>
          <w:p w:rsidR="00497A4A" w:rsidRPr="00D2417C" w:rsidRDefault="00497A4A" w:rsidP="00497A4A">
            <w:pPr>
              <w:suppressLineNumbers/>
              <w:jc w:val="center"/>
              <w:rPr>
                <w:rFonts w:ascii="Times New Roman" w:hAnsi="Times New Roman" w:cs="Times New Roman"/>
                <w:b/>
                <w:i/>
                <w:szCs w:val="20"/>
              </w:rPr>
            </w:pPr>
            <w:r w:rsidRPr="00D2417C">
              <w:rPr>
                <w:rFonts w:ascii="Times New Roman" w:hAnsi="Times New Roman" w:cs="Times New Roman"/>
                <w:b/>
                <w:i/>
                <w:szCs w:val="20"/>
              </w:rPr>
              <w:t xml:space="preserve">(e.g. 15 </w:t>
            </w:r>
            <w:proofErr w:type="spellStart"/>
            <w:r w:rsidRPr="00D2417C">
              <w:rPr>
                <w:rFonts w:ascii="Times New Roman" w:hAnsi="Times New Roman" w:cs="Times New Roman"/>
                <w:b/>
                <w:i/>
                <w:szCs w:val="20"/>
              </w:rPr>
              <w:t>mins</w:t>
            </w:r>
            <w:proofErr w:type="spellEnd"/>
            <w:r w:rsidRPr="00D2417C">
              <w:rPr>
                <w:rFonts w:ascii="Times New Roman" w:hAnsi="Times New Roman" w:cs="Times New Roman"/>
                <w:b/>
                <w:i/>
                <w:szCs w:val="20"/>
              </w:rPr>
              <w:t>)</w:t>
            </w:r>
          </w:p>
        </w:tc>
        <w:tc>
          <w:tcPr>
            <w:tcW w:w="1682" w:type="pct"/>
            <w:shd w:val="clear" w:color="auto" w:fill="000000" w:themeFill="text1"/>
          </w:tcPr>
          <w:p w:rsidR="00497A4A" w:rsidRPr="00D2417C" w:rsidRDefault="00497A4A" w:rsidP="00497A4A">
            <w:pPr>
              <w:suppressLineNumbers/>
              <w:rPr>
                <w:rFonts w:ascii="Times New Roman" w:hAnsi="Times New Roman" w:cs="Times New Roman"/>
                <w:b/>
                <w:i/>
                <w:szCs w:val="20"/>
              </w:rPr>
            </w:pPr>
            <w:r w:rsidRPr="00D2417C">
              <w:rPr>
                <w:rFonts w:ascii="Times New Roman" w:hAnsi="Times New Roman" w:cs="Times New Roman"/>
                <w:b/>
                <w:i/>
                <w:szCs w:val="20"/>
              </w:rPr>
              <w:t>What is the teacher doing during this time?</w:t>
            </w:r>
          </w:p>
        </w:tc>
        <w:tc>
          <w:tcPr>
            <w:tcW w:w="1682" w:type="pct"/>
            <w:gridSpan w:val="2"/>
            <w:shd w:val="clear" w:color="auto" w:fill="000000" w:themeFill="text1"/>
          </w:tcPr>
          <w:p w:rsidR="00497A4A" w:rsidRPr="00D2417C" w:rsidRDefault="00497A4A" w:rsidP="00497A4A">
            <w:pPr>
              <w:suppressLineNumbers/>
              <w:rPr>
                <w:rFonts w:ascii="Times New Roman" w:hAnsi="Times New Roman" w:cs="Times New Roman"/>
                <w:b/>
                <w:i/>
                <w:szCs w:val="20"/>
              </w:rPr>
            </w:pPr>
            <w:r w:rsidRPr="00D2417C">
              <w:rPr>
                <w:rFonts w:ascii="Times New Roman" w:hAnsi="Times New Roman" w:cs="Times New Roman"/>
                <w:b/>
                <w:i/>
                <w:szCs w:val="20"/>
              </w:rPr>
              <w:t>What are students expected to do during this time?</w:t>
            </w:r>
          </w:p>
        </w:tc>
        <w:tc>
          <w:tcPr>
            <w:tcW w:w="874" w:type="pct"/>
            <w:shd w:val="clear" w:color="auto" w:fill="000000" w:themeFill="text1"/>
          </w:tcPr>
          <w:p w:rsidR="00497A4A" w:rsidRPr="00D2417C" w:rsidRDefault="00497A4A" w:rsidP="00497A4A">
            <w:pPr>
              <w:suppressLineNumbers/>
              <w:rPr>
                <w:rFonts w:ascii="Times New Roman" w:hAnsi="Times New Roman" w:cs="Times New Roman"/>
                <w:b/>
                <w:i/>
                <w:szCs w:val="20"/>
              </w:rPr>
            </w:pPr>
            <w:r w:rsidRPr="00D2417C">
              <w:rPr>
                <w:rFonts w:ascii="Times New Roman" w:hAnsi="Times New Roman" w:cs="Times New Roman"/>
                <w:b/>
                <w:i/>
                <w:szCs w:val="20"/>
              </w:rPr>
              <w:t>Notes (formative assessment ideas, differentiation, adaptations, etc.)</w:t>
            </w:r>
          </w:p>
        </w:tc>
      </w:tr>
      <w:tr w:rsidR="00497A4A">
        <w:tc>
          <w:tcPr>
            <w:tcW w:w="5000" w:type="pct"/>
            <w:gridSpan w:val="5"/>
          </w:tcPr>
          <w:p w:rsidR="00497A4A" w:rsidRPr="001A0B44" w:rsidRDefault="00497A4A" w:rsidP="007241C5">
            <w:pPr>
              <w:pStyle w:val="ListParagraph"/>
              <w:numPr>
                <w:ilvl w:val="0"/>
                <w:numId w:val="38"/>
              </w:numPr>
              <w:suppressLineNumbers/>
              <w:tabs>
                <w:tab w:val="left" w:pos="5000"/>
              </w:tabs>
              <w:rPr>
                <w:rFonts w:ascii="Times New Roman" w:hAnsi="Times New Roman" w:cs="Times New Roman"/>
                <w:szCs w:val="12"/>
              </w:rPr>
            </w:pPr>
            <w:r w:rsidRPr="001A0B44">
              <w:rPr>
                <w:rFonts w:ascii="Times New Roman" w:hAnsi="Times New Roman" w:cs="Times New Roman"/>
                <w:szCs w:val="12"/>
              </w:rPr>
              <w:t>Teacher’s Note:  Close reads build students ability to grapple with text independently.  Students will be expected to annotate the text for key information as they read independently and throughout the discussion.  Here is a short video about ways to annotate:</w:t>
            </w:r>
          </w:p>
          <w:p w:rsidR="00497A4A" w:rsidRDefault="003B4752" w:rsidP="00497A4A">
            <w:pPr>
              <w:suppressLineNumbers/>
              <w:tabs>
                <w:tab w:val="left" w:pos="5000"/>
              </w:tabs>
              <w:ind w:left="720"/>
              <w:rPr>
                <w:rFonts w:ascii="Times New Roman" w:hAnsi="Times New Roman" w:cs="Times New Roman"/>
                <w:szCs w:val="12"/>
              </w:rPr>
            </w:pPr>
            <w:hyperlink r:id="rId20" w:history="1">
              <w:r w:rsidR="00497A4A" w:rsidRPr="00045677">
                <w:rPr>
                  <w:rStyle w:val="Hyperlink"/>
                  <w:rFonts w:ascii="Times New Roman" w:hAnsi="Times New Roman" w:cs="Times New Roman"/>
                  <w:szCs w:val="12"/>
                </w:rPr>
                <w:t>http://www.youtube.com/watch?v=IzrWOj0gWHU</w:t>
              </w:r>
            </w:hyperlink>
          </w:p>
          <w:p w:rsidR="00497A4A" w:rsidRDefault="00497A4A" w:rsidP="00497A4A">
            <w:pPr>
              <w:suppressLineNumbers/>
              <w:tabs>
                <w:tab w:val="left" w:pos="5000"/>
              </w:tabs>
              <w:ind w:left="720"/>
              <w:rPr>
                <w:rFonts w:ascii="Times New Roman" w:hAnsi="Times New Roman" w:cs="Times New Roman"/>
                <w:szCs w:val="12"/>
              </w:rPr>
            </w:pPr>
            <w:r w:rsidRPr="009817B6">
              <w:rPr>
                <w:rFonts w:ascii="Times New Roman" w:hAnsi="Times New Roman" w:cs="Times New Roman"/>
                <w:szCs w:val="12"/>
              </w:rPr>
              <w:t>Students should find a way to record key details, central theme, key vocabulary, and confusing portions.</w:t>
            </w:r>
          </w:p>
          <w:p w:rsidR="00497A4A" w:rsidRPr="009817B6" w:rsidRDefault="00497A4A" w:rsidP="00497A4A">
            <w:pPr>
              <w:suppressLineNumbers/>
              <w:tabs>
                <w:tab w:val="left" w:pos="5000"/>
              </w:tabs>
              <w:ind w:left="720"/>
              <w:rPr>
                <w:rFonts w:ascii="Times New Roman" w:hAnsi="Times New Roman" w:cs="Times New Roman"/>
                <w:szCs w:val="12"/>
              </w:rPr>
            </w:pPr>
          </w:p>
          <w:p w:rsidR="00497A4A" w:rsidRPr="009817B6" w:rsidRDefault="00497A4A" w:rsidP="007241C5">
            <w:pPr>
              <w:pStyle w:val="ListParagraph"/>
              <w:widowControl w:val="0"/>
              <w:numPr>
                <w:ilvl w:val="0"/>
                <w:numId w:val="38"/>
              </w:numPr>
              <w:autoSpaceDE w:val="0"/>
              <w:autoSpaceDN w:val="0"/>
              <w:adjustRightInd w:val="0"/>
              <w:rPr>
                <w:rFonts w:ascii="Times New Roman" w:hAnsi="Times New Roman" w:cs="Arial"/>
                <w:szCs w:val="16"/>
              </w:rPr>
            </w:pPr>
            <w:r w:rsidRPr="009817B6">
              <w:rPr>
                <w:rFonts w:ascii="Times New Roman" w:hAnsi="Times New Roman" w:cs="Times New Roman"/>
                <w:szCs w:val="12"/>
              </w:rPr>
              <w:t xml:space="preserve">One of the key instructional points of the Common Core is the philosophy that teachers reach the role of the facilitator.   The Common Core authors are expecting that students will spend approximately 85% of the time leading or speaking, while the teacher directs discussion time for about 15%.  Achieving that ratio requires that teachers gradually release control of the discussion to children while modeling, practicing, and rewarding students as they continue towards the goal of, “Teachers </w:t>
            </w:r>
            <w:r w:rsidRPr="009817B6">
              <w:rPr>
                <w:rFonts w:ascii="Times New Roman" w:hAnsi="Times New Roman" w:cs="Arial"/>
                <w:szCs w:val="16"/>
              </w:rPr>
              <w:t xml:space="preserve">intentionally creates an opportunity for student-led discussions, where students make productive unsolicited contributions.” (WCSD, Teacher Professional Growth System, Element 3b: Using Questioning and Discussion Techniques.)  </w:t>
            </w:r>
          </w:p>
          <w:p w:rsidR="00497A4A" w:rsidRDefault="00497A4A" w:rsidP="00497A4A">
            <w:pPr>
              <w:suppressLineNumbers/>
              <w:tabs>
                <w:tab w:val="left" w:pos="5000"/>
              </w:tabs>
              <w:rPr>
                <w:rFonts w:ascii="Times New Roman" w:hAnsi="Times New Roman" w:cs="Times New Roman"/>
                <w:szCs w:val="12"/>
              </w:rPr>
            </w:pPr>
          </w:p>
          <w:p w:rsidR="00497A4A" w:rsidRPr="00551D97" w:rsidRDefault="00497A4A" w:rsidP="00497A4A">
            <w:pPr>
              <w:suppressLineNumbers/>
              <w:tabs>
                <w:tab w:val="left" w:pos="5000"/>
              </w:tabs>
              <w:rPr>
                <w:rFonts w:ascii="Times New Roman" w:hAnsi="Times New Roman" w:cs="Times New Roman"/>
                <w:szCs w:val="12"/>
              </w:rPr>
            </w:pPr>
          </w:p>
        </w:tc>
      </w:tr>
      <w:tr w:rsidR="00497A4A">
        <w:tc>
          <w:tcPr>
            <w:tcW w:w="762" w:type="pct"/>
          </w:tcPr>
          <w:p w:rsidR="00497A4A" w:rsidRDefault="00497A4A" w:rsidP="00497A4A">
            <w:pPr>
              <w:suppressLineNumbers/>
              <w:rPr>
                <w:rFonts w:ascii="Times New Roman" w:hAnsi="Times New Roman" w:cs="Times New Roman"/>
              </w:rPr>
            </w:pPr>
          </w:p>
          <w:p w:rsidR="00497A4A" w:rsidRPr="00D2417C" w:rsidRDefault="00497A4A" w:rsidP="00497A4A">
            <w:pPr>
              <w:suppressLineNumbers/>
              <w:rPr>
                <w:rFonts w:ascii="Times New Roman" w:hAnsi="Times New Roman" w:cs="Times New Roman"/>
              </w:rPr>
            </w:pPr>
            <w:r>
              <w:rPr>
                <w:rFonts w:ascii="Times New Roman" w:hAnsi="Times New Roman" w:cs="Times New Roman"/>
              </w:rPr>
              <w:t>3 minutes</w:t>
            </w:r>
          </w:p>
        </w:tc>
        <w:tc>
          <w:tcPr>
            <w:tcW w:w="1682" w:type="pct"/>
          </w:tcPr>
          <w:p w:rsidR="00497A4A" w:rsidRDefault="00497A4A" w:rsidP="00497A4A">
            <w:pPr>
              <w:suppressLineNumbers/>
              <w:contextualSpacing/>
              <w:rPr>
                <w:rFonts w:ascii="Times New Roman" w:hAnsi="Times New Roman" w:cs="Times New Roman"/>
                <w:szCs w:val="12"/>
              </w:rPr>
            </w:pPr>
            <w:r w:rsidRPr="00551D97">
              <w:rPr>
                <w:rFonts w:ascii="Times New Roman" w:eastAsia="Cambria" w:hAnsi="Times New Roman" w:cs="Times New Roman"/>
                <w:sz w:val="24"/>
                <w:szCs w:val="24"/>
              </w:rPr>
              <w:t xml:space="preserve">The teacher introduces the document without providing a great deal of background knowledge. This is a cold read, and the teacher should be aware that students will often encounter texts for which there is no one available to provide the context and a narrative of the text’s importance or critical attributes.   </w:t>
            </w:r>
            <w:r w:rsidRPr="00551D97">
              <w:rPr>
                <w:rFonts w:ascii="Times New Roman" w:hAnsi="Times New Roman" w:cs="Times New Roman"/>
                <w:szCs w:val="12"/>
              </w:rPr>
              <w:tab/>
            </w:r>
          </w:p>
          <w:p w:rsidR="00497A4A" w:rsidRPr="00551D97" w:rsidRDefault="00497A4A" w:rsidP="00497A4A">
            <w:pPr>
              <w:suppressLineNumbers/>
              <w:contextualSpacing/>
              <w:rPr>
                <w:rFonts w:ascii="Times New Roman" w:hAnsi="Times New Roman" w:cs="Times New Roman"/>
                <w:szCs w:val="12"/>
              </w:rPr>
            </w:pPr>
          </w:p>
        </w:tc>
        <w:tc>
          <w:tcPr>
            <w:tcW w:w="1412" w:type="pct"/>
          </w:tcPr>
          <w:p w:rsidR="00497A4A" w:rsidRPr="00D2417C" w:rsidRDefault="00497A4A" w:rsidP="00497A4A">
            <w:pPr>
              <w:suppressLineNumbers/>
              <w:tabs>
                <w:tab w:val="left" w:pos="5000"/>
              </w:tabs>
              <w:rPr>
                <w:rFonts w:ascii="Times New Roman" w:hAnsi="Times New Roman" w:cs="Times New Roman"/>
                <w:szCs w:val="12"/>
              </w:rPr>
            </w:pPr>
          </w:p>
        </w:tc>
        <w:tc>
          <w:tcPr>
            <w:tcW w:w="1144" w:type="pct"/>
            <w:gridSpan w:val="2"/>
          </w:tcPr>
          <w:p w:rsidR="00497A4A" w:rsidRPr="00D2417C" w:rsidRDefault="00497A4A" w:rsidP="00497A4A">
            <w:pPr>
              <w:suppressLineNumbers/>
              <w:tabs>
                <w:tab w:val="left" w:pos="5000"/>
              </w:tabs>
              <w:rPr>
                <w:rFonts w:ascii="Times New Roman" w:hAnsi="Times New Roman" w:cs="Times New Roman"/>
                <w:szCs w:val="12"/>
              </w:rPr>
            </w:pPr>
            <w:r>
              <w:rPr>
                <w:rFonts w:ascii="Times New Roman" w:hAnsi="Times New Roman" w:cs="Times New Roman"/>
                <w:szCs w:val="12"/>
              </w:rPr>
              <w:t>The teacher notes that this is part one of three readings.  The first is a summary, the second is a speech by the Paiute Chief “</w:t>
            </w:r>
            <w:proofErr w:type="spellStart"/>
            <w:r>
              <w:rPr>
                <w:rFonts w:ascii="Times New Roman" w:hAnsi="Times New Roman" w:cs="Times New Roman"/>
                <w:szCs w:val="12"/>
              </w:rPr>
              <w:t>Numaga</w:t>
            </w:r>
            <w:proofErr w:type="spellEnd"/>
            <w:r>
              <w:rPr>
                <w:rFonts w:ascii="Times New Roman" w:hAnsi="Times New Roman" w:cs="Times New Roman"/>
                <w:szCs w:val="12"/>
              </w:rPr>
              <w:t>”, and the third is a litter from Edmund Bryant who lived in Virginia City at the time of the war.</w:t>
            </w:r>
          </w:p>
        </w:tc>
      </w:tr>
      <w:tr w:rsidR="00497A4A">
        <w:tc>
          <w:tcPr>
            <w:tcW w:w="762" w:type="pct"/>
          </w:tcPr>
          <w:p w:rsidR="00497A4A" w:rsidRDefault="00497A4A" w:rsidP="00497A4A">
            <w:pPr>
              <w:suppressLineNumbers/>
              <w:rPr>
                <w:rFonts w:ascii="Times New Roman" w:hAnsi="Times New Roman" w:cs="Times New Roman"/>
              </w:rPr>
            </w:pPr>
          </w:p>
          <w:p w:rsidR="00497A4A" w:rsidRDefault="00497A4A" w:rsidP="00497A4A">
            <w:pPr>
              <w:suppressLineNumbers/>
              <w:rPr>
                <w:rFonts w:ascii="Times New Roman" w:hAnsi="Times New Roman" w:cs="Times New Roman"/>
              </w:rPr>
            </w:pPr>
            <w:r>
              <w:rPr>
                <w:rFonts w:ascii="Times New Roman" w:hAnsi="Times New Roman" w:cs="Times New Roman"/>
              </w:rPr>
              <w:t>5 minutes</w:t>
            </w:r>
          </w:p>
        </w:tc>
        <w:tc>
          <w:tcPr>
            <w:tcW w:w="1682" w:type="pct"/>
          </w:tcPr>
          <w:p w:rsidR="00497A4A" w:rsidRPr="00551D97" w:rsidRDefault="00497A4A" w:rsidP="00497A4A">
            <w:pPr>
              <w:suppressLineNumbers/>
              <w:contextualSpacing/>
              <w:rPr>
                <w:rFonts w:ascii="Times New Roman" w:eastAsia="Cambria" w:hAnsi="Times New Roman" w:cs="Times New Roman"/>
                <w:sz w:val="24"/>
                <w:szCs w:val="24"/>
              </w:rPr>
            </w:pPr>
            <w:r w:rsidRPr="00551D97">
              <w:rPr>
                <w:rFonts w:ascii="Times New Roman" w:eastAsia="Cambria" w:hAnsi="Times New Roman" w:cs="Times New Roman"/>
                <w:sz w:val="24"/>
                <w:szCs w:val="24"/>
              </w:rPr>
              <w:t>To support the historical thinking skill of sourcing a text, the teacher asks students to note the title, date, and author.  The teacher points out that the line numbers will increase opportunities for discussion by allowing the whole class to attend to specific lines of text.</w:t>
            </w:r>
          </w:p>
          <w:p w:rsidR="00497A4A" w:rsidRPr="00551D97" w:rsidRDefault="00497A4A" w:rsidP="00497A4A">
            <w:pPr>
              <w:suppressLineNumbers/>
              <w:contextualSpacing/>
              <w:rPr>
                <w:rFonts w:ascii="Times New Roman" w:eastAsia="Cambria" w:hAnsi="Times New Roman" w:cs="Times New Roman"/>
                <w:sz w:val="24"/>
                <w:szCs w:val="24"/>
              </w:rPr>
            </w:pPr>
          </w:p>
        </w:tc>
        <w:tc>
          <w:tcPr>
            <w:tcW w:w="1412" w:type="pct"/>
          </w:tcPr>
          <w:p w:rsidR="00497A4A" w:rsidRDefault="00497A4A" w:rsidP="00497A4A">
            <w:pPr>
              <w:suppressLineNumbers/>
              <w:tabs>
                <w:tab w:val="left" w:pos="5000"/>
              </w:tabs>
              <w:rPr>
                <w:rFonts w:ascii="Times New Roman" w:hAnsi="Times New Roman" w:cs="Times New Roman"/>
                <w:szCs w:val="12"/>
              </w:rPr>
            </w:pPr>
            <w:r>
              <w:rPr>
                <w:rFonts w:ascii="Times New Roman" w:hAnsi="Times New Roman" w:cs="Times New Roman"/>
                <w:szCs w:val="12"/>
              </w:rPr>
              <w:t>Students will makes note of any important information by circling date, author, and title.</w:t>
            </w:r>
          </w:p>
        </w:tc>
        <w:tc>
          <w:tcPr>
            <w:tcW w:w="1144" w:type="pct"/>
            <w:gridSpan w:val="2"/>
          </w:tcPr>
          <w:p w:rsidR="00497A4A" w:rsidRDefault="00497A4A" w:rsidP="00497A4A">
            <w:pPr>
              <w:suppressLineNumbers/>
              <w:tabs>
                <w:tab w:val="left" w:pos="5000"/>
              </w:tabs>
              <w:rPr>
                <w:rFonts w:ascii="Times New Roman" w:hAnsi="Times New Roman" w:cs="Times New Roman"/>
                <w:szCs w:val="12"/>
              </w:rPr>
            </w:pPr>
          </w:p>
        </w:tc>
      </w:tr>
      <w:tr w:rsidR="00497A4A">
        <w:tc>
          <w:tcPr>
            <w:tcW w:w="762" w:type="pct"/>
          </w:tcPr>
          <w:p w:rsidR="00497A4A" w:rsidRDefault="00497A4A" w:rsidP="00497A4A">
            <w:pPr>
              <w:suppressLineNumbers/>
              <w:rPr>
                <w:rFonts w:ascii="Times New Roman" w:hAnsi="Times New Roman" w:cs="Times New Roman"/>
              </w:rPr>
            </w:pPr>
          </w:p>
          <w:p w:rsidR="00497A4A" w:rsidRDefault="00497A4A" w:rsidP="00497A4A">
            <w:pPr>
              <w:suppressLineNumbers/>
              <w:rPr>
                <w:rFonts w:ascii="Times New Roman" w:hAnsi="Times New Roman" w:cs="Times New Roman"/>
              </w:rPr>
            </w:pPr>
            <w:r>
              <w:rPr>
                <w:rFonts w:ascii="Times New Roman" w:hAnsi="Times New Roman" w:cs="Times New Roman"/>
              </w:rPr>
              <w:t>15 minutes, but time may vary depending on stamina and time of year.</w:t>
            </w:r>
          </w:p>
        </w:tc>
        <w:tc>
          <w:tcPr>
            <w:tcW w:w="1682" w:type="pct"/>
          </w:tcPr>
          <w:p w:rsidR="00497A4A" w:rsidRDefault="00497A4A" w:rsidP="00497A4A">
            <w:pPr>
              <w:suppressLineNumbers/>
              <w:contextualSpacing/>
              <w:rPr>
                <w:rFonts w:ascii="Times New Roman" w:eastAsia="Cambria" w:hAnsi="Times New Roman" w:cs="Times New Roman"/>
                <w:i/>
                <w:iCs/>
                <w:sz w:val="24"/>
                <w:szCs w:val="24"/>
              </w:rPr>
            </w:pPr>
            <w:r w:rsidRPr="00551D97">
              <w:rPr>
                <w:rFonts w:ascii="Times New Roman" w:eastAsia="Cambria" w:hAnsi="Times New Roman" w:cs="Times New Roman"/>
                <w:sz w:val="24"/>
                <w:szCs w:val="24"/>
              </w:rPr>
              <w:t xml:space="preserve">Students silently read </w:t>
            </w:r>
            <w:r w:rsidR="00AC2C2C">
              <w:rPr>
                <w:rFonts w:ascii="Times New Roman" w:eastAsia="Cambria" w:hAnsi="Times New Roman" w:cs="Times New Roman"/>
                <w:sz w:val="24"/>
                <w:szCs w:val="24"/>
              </w:rPr>
              <w:t xml:space="preserve">and annotate </w:t>
            </w:r>
            <w:r w:rsidRPr="00551D97">
              <w:rPr>
                <w:rFonts w:ascii="Times New Roman" w:eastAsia="Cambria" w:hAnsi="Times New Roman" w:cs="Times New Roman"/>
                <w:sz w:val="24"/>
                <w:szCs w:val="24"/>
              </w:rPr>
              <w:t xml:space="preserve">their own copy of the document. </w:t>
            </w:r>
            <w:r w:rsidRPr="00551D97">
              <w:rPr>
                <w:rFonts w:ascii="Times New Roman" w:eastAsia="Cambria" w:hAnsi="Times New Roman" w:cs="Times New Roman"/>
                <w:i/>
                <w:iCs/>
                <w:sz w:val="24"/>
                <w:szCs w:val="24"/>
              </w:rPr>
              <w:t xml:space="preserve">Note: Due to the varying reading abilities and learning styles of students, the teacher may need to end this silent reading time before every single student has completed </w:t>
            </w:r>
            <w:r w:rsidRPr="00551D97">
              <w:rPr>
                <w:rFonts w:ascii="Times New Roman" w:eastAsia="Cambria" w:hAnsi="Times New Roman" w:cs="Times New Roman"/>
                <w:i/>
                <w:iCs/>
                <w:sz w:val="24"/>
                <w:szCs w:val="24"/>
              </w:rPr>
              <w:lastRenderedPageBreak/>
              <w:t>the reading. Because students will hear it read aloud and reread the document many times, the necessity of maintaining classroom flow outweighs the need to ensure that all students have read the entire document.</w:t>
            </w:r>
          </w:p>
          <w:p w:rsidR="00497A4A" w:rsidRDefault="00497A4A" w:rsidP="00497A4A">
            <w:pPr>
              <w:suppressLineNumbers/>
              <w:contextualSpacing/>
              <w:rPr>
                <w:rFonts w:ascii="Times New Roman" w:eastAsia="Cambria" w:hAnsi="Times New Roman" w:cs="Times New Roman"/>
                <w:i/>
                <w:iCs/>
                <w:sz w:val="24"/>
                <w:szCs w:val="24"/>
              </w:rPr>
            </w:pPr>
          </w:p>
          <w:p w:rsidR="00497A4A" w:rsidRPr="00551D97" w:rsidRDefault="00497A4A" w:rsidP="00497A4A">
            <w:pPr>
              <w:suppressLineNumbers/>
              <w:contextualSpacing/>
              <w:rPr>
                <w:rFonts w:ascii="Times New Roman" w:eastAsia="Cambria" w:hAnsi="Times New Roman" w:cs="Times New Roman"/>
                <w:sz w:val="24"/>
                <w:szCs w:val="24"/>
              </w:rPr>
            </w:pPr>
          </w:p>
          <w:p w:rsidR="00497A4A" w:rsidRPr="00551D97" w:rsidRDefault="00497A4A" w:rsidP="00497A4A">
            <w:pPr>
              <w:suppressLineNumbers/>
              <w:contextualSpacing/>
              <w:rPr>
                <w:rFonts w:ascii="Times New Roman" w:eastAsia="Cambria" w:hAnsi="Times New Roman" w:cs="Times New Roman"/>
                <w:sz w:val="24"/>
                <w:szCs w:val="24"/>
              </w:rPr>
            </w:pPr>
          </w:p>
        </w:tc>
        <w:tc>
          <w:tcPr>
            <w:tcW w:w="1412" w:type="pct"/>
          </w:tcPr>
          <w:p w:rsidR="00497A4A" w:rsidRDefault="00497A4A" w:rsidP="00497A4A">
            <w:pPr>
              <w:suppressLineNumbers/>
              <w:tabs>
                <w:tab w:val="left" w:pos="5000"/>
              </w:tabs>
              <w:rPr>
                <w:rFonts w:ascii="Times New Roman" w:hAnsi="Times New Roman" w:cs="Times New Roman"/>
                <w:szCs w:val="12"/>
              </w:rPr>
            </w:pPr>
            <w:r>
              <w:rPr>
                <w:rFonts w:ascii="Times New Roman" w:hAnsi="Times New Roman" w:cs="Times New Roman"/>
                <w:szCs w:val="12"/>
              </w:rPr>
              <w:lastRenderedPageBreak/>
              <w:t>Students read and re-read independently critically searching for meaning and connection while annotating for key ideas, vocabulary, central theme, and areas of confusion.</w:t>
            </w:r>
          </w:p>
        </w:tc>
        <w:tc>
          <w:tcPr>
            <w:tcW w:w="1144" w:type="pct"/>
            <w:gridSpan w:val="2"/>
          </w:tcPr>
          <w:p w:rsidR="00497A4A" w:rsidRDefault="00497A4A" w:rsidP="00497A4A">
            <w:pPr>
              <w:suppressLineNumbers/>
              <w:tabs>
                <w:tab w:val="left" w:pos="5000"/>
              </w:tabs>
              <w:rPr>
                <w:rFonts w:ascii="Times New Roman" w:hAnsi="Times New Roman" w:cs="Times New Roman"/>
                <w:szCs w:val="12"/>
              </w:rPr>
            </w:pPr>
            <w:r>
              <w:rPr>
                <w:rFonts w:ascii="Times New Roman" w:hAnsi="Times New Roman" w:cs="Times New Roman"/>
                <w:szCs w:val="12"/>
              </w:rPr>
              <w:t>For students that struggle and shut down, teacher may read the text first, pair struggling students with a stronger reader, or pull a small group of struggling readers.</w:t>
            </w:r>
          </w:p>
          <w:p w:rsidR="00497A4A" w:rsidRPr="00D2417C" w:rsidRDefault="00497A4A" w:rsidP="00497A4A">
            <w:pPr>
              <w:suppressLineNumbers/>
              <w:tabs>
                <w:tab w:val="left" w:pos="5000"/>
              </w:tabs>
              <w:rPr>
                <w:rFonts w:ascii="Times New Roman" w:hAnsi="Times New Roman" w:cs="Times New Roman"/>
                <w:szCs w:val="12"/>
              </w:rPr>
            </w:pPr>
          </w:p>
        </w:tc>
      </w:tr>
      <w:tr w:rsidR="00497A4A">
        <w:tc>
          <w:tcPr>
            <w:tcW w:w="762" w:type="pct"/>
          </w:tcPr>
          <w:p w:rsidR="00497A4A" w:rsidRDefault="00497A4A" w:rsidP="00497A4A">
            <w:pPr>
              <w:suppressLineNumbers/>
              <w:rPr>
                <w:rFonts w:ascii="Times New Roman" w:hAnsi="Times New Roman" w:cs="Times New Roman"/>
              </w:rPr>
            </w:pPr>
          </w:p>
          <w:p w:rsidR="00497A4A" w:rsidRDefault="00497A4A" w:rsidP="00497A4A">
            <w:pPr>
              <w:suppressLineNumbers/>
              <w:rPr>
                <w:rFonts w:ascii="Times New Roman" w:hAnsi="Times New Roman" w:cs="Times New Roman"/>
              </w:rPr>
            </w:pPr>
            <w:r>
              <w:rPr>
                <w:rFonts w:ascii="Times New Roman" w:hAnsi="Times New Roman" w:cs="Times New Roman"/>
              </w:rPr>
              <w:t>5 minutes</w:t>
            </w:r>
          </w:p>
        </w:tc>
        <w:tc>
          <w:tcPr>
            <w:tcW w:w="1682" w:type="pct"/>
          </w:tcPr>
          <w:p w:rsidR="00497A4A" w:rsidRPr="001A0B44" w:rsidRDefault="00497A4A" w:rsidP="00497A4A">
            <w:pPr>
              <w:suppressLineNumbers/>
              <w:contextualSpacing/>
              <w:rPr>
                <w:rFonts w:ascii="Times New Roman" w:eastAsia="Cambria" w:hAnsi="Times New Roman" w:cs="Times New Roman"/>
                <w:sz w:val="24"/>
                <w:szCs w:val="24"/>
                <w:u w:val="single"/>
              </w:rPr>
            </w:pPr>
            <w:r w:rsidRPr="00F45500">
              <w:rPr>
                <w:rFonts w:ascii="Times New Roman" w:eastAsia="Cambria" w:hAnsi="Times New Roman" w:cs="Times New Roman"/>
                <w:sz w:val="24"/>
                <w:szCs w:val="24"/>
              </w:rPr>
              <w:t xml:space="preserve">The teacher demonstrates fluency by reading the document aloud to the class as students follow along. </w:t>
            </w:r>
            <w:r w:rsidRPr="001A0B44">
              <w:rPr>
                <w:rFonts w:ascii="Times New Roman" w:eastAsia="Cambria" w:hAnsi="Times New Roman" w:cs="Times New Roman"/>
                <w:i/>
                <w:iCs/>
                <w:sz w:val="24"/>
                <w:szCs w:val="24"/>
                <w:u w:val="single"/>
              </w:rPr>
              <w:t>Steps 3 &amp; 4 may be reversed based on teacher knowledge of student needs.</w:t>
            </w:r>
          </w:p>
          <w:p w:rsidR="00497A4A" w:rsidRPr="00551D97" w:rsidRDefault="00497A4A" w:rsidP="00497A4A">
            <w:pPr>
              <w:suppressLineNumbers/>
              <w:contextualSpacing/>
              <w:rPr>
                <w:rFonts w:ascii="Times New Roman" w:eastAsia="Cambria" w:hAnsi="Times New Roman" w:cs="Times New Roman"/>
                <w:sz w:val="24"/>
                <w:szCs w:val="24"/>
              </w:rPr>
            </w:pPr>
          </w:p>
        </w:tc>
        <w:tc>
          <w:tcPr>
            <w:tcW w:w="1412" w:type="pct"/>
          </w:tcPr>
          <w:p w:rsidR="00497A4A" w:rsidRDefault="00497A4A" w:rsidP="00497A4A">
            <w:pPr>
              <w:suppressLineNumbers/>
              <w:tabs>
                <w:tab w:val="left" w:pos="5000"/>
              </w:tabs>
              <w:rPr>
                <w:rFonts w:ascii="Times New Roman" w:hAnsi="Times New Roman" w:cs="Times New Roman"/>
                <w:szCs w:val="12"/>
              </w:rPr>
            </w:pPr>
          </w:p>
        </w:tc>
        <w:tc>
          <w:tcPr>
            <w:tcW w:w="1144" w:type="pct"/>
            <w:gridSpan w:val="2"/>
          </w:tcPr>
          <w:p w:rsidR="00497A4A" w:rsidRDefault="00497A4A" w:rsidP="00497A4A">
            <w:pPr>
              <w:suppressLineNumbers/>
              <w:tabs>
                <w:tab w:val="left" w:pos="5000"/>
              </w:tabs>
              <w:rPr>
                <w:rFonts w:ascii="Times New Roman" w:hAnsi="Times New Roman" w:cs="Times New Roman"/>
                <w:szCs w:val="12"/>
              </w:rPr>
            </w:pPr>
            <w:r>
              <w:rPr>
                <w:rFonts w:ascii="Times New Roman" w:hAnsi="Times New Roman" w:cs="Times New Roman"/>
                <w:szCs w:val="12"/>
              </w:rPr>
              <w:t>The teacher focuses on modeling fluency rather than engagement.  The teacher reads without stopping or redirecting students.  The teacher may use voice, tone, or inflection to build meaning and engagement.</w:t>
            </w:r>
          </w:p>
          <w:p w:rsidR="00497A4A" w:rsidRDefault="00497A4A" w:rsidP="00497A4A">
            <w:pPr>
              <w:suppressLineNumbers/>
              <w:tabs>
                <w:tab w:val="left" w:pos="5000"/>
              </w:tabs>
              <w:rPr>
                <w:rFonts w:ascii="Times New Roman" w:hAnsi="Times New Roman" w:cs="Times New Roman"/>
                <w:szCs w:val="12"/>
              </w:rPr>
            </w:pPr>
          </w:p>
        </w:tc>
      </w:tr>
      <w:tr w:rsidR="00497A4A">
        <w:tc>
          <w:tcPr>
            <w:tcW w:w="762" w:type="pct"/>
          </w:tcPr>
          <w:p w:rsidR="00497A4A" w:rsidRDefault="00497A4A" w:rsidP="00497A4A">
            <w:pPr>
              <w:suppressLineNumbers/>
              <w:rPr>
                <w:rFonts w:ascii="Times New Roman" w:hAnsi="Times New Roman" w:cs="Times New Roman"/>
              </w:rPr>
            </w:pPr>
          </w:p>
          <w:p w:rsidR="00497A4A" w:rsidRDefault="00497A4A" w:rsidP="00497A4A">
            <w:pPr>
              <w:suppressLineNumbers/>
              <w:rPr>
                <w:rFonts w:ascii="Times New Roman" w:hAnsi="Times New Roman" w:cs="Times New Roman"/>
              </w:rPr>
            </w:pPr>
            <w:r>
              <w:rPr>
                <w:rFonts w:ascii="Times New Roman" w:hAnsi="Times New Roman" w:cs="Times New Roman"/>
              </w:rPr>
              <w:t>Time will vary significantly based on response from the students.  Generally questions take at least 15 minutes, and it is not uncommon for one question to last as long as 30 minutes.</w:t>
            </w:r>
          </w:p>
        </w:tc>
        <w:tc>
          <w:tcPr>
            <w:tcW w:w="1682" w:type="pct"/>
          </w:tcPr>
          <w:p w:rsidR="00497A4A" w:rsidRPr="009817B6" w:rsidRDefault="00497A4A" w:rsidP="00497A4A">
            <w:pPr>
              <w:suppressLineNumbers/>
              <w:contextualSpacing/>
              <w:rPr>
                <w:rFonts w:ascii="Times New Roman" w:eastAsia="Cambria" w:hAnsi="Times New Roman" w:cs="Times New Roman"/>
                <w:szCs w:val="24"/>
                <w:u w:val="single"/>
              </w:rPr>
            </w:pPr>
            <w:r w:rsidRPr="009817B6">
              <w:rPr>
                <w:rFonts w:ascii="Times New Roman" w:eastAsia="Cambria" w:hAnsi="Times New Roman" w:cs="Times New Roman"/>
                <w:szCs w:val="24"/>
              </w:rPr>
              <w:t xml:space="preserve">The teacher asks students search the document for evidence to provide for an answer. Some questions refer to specific areas of the text for students to reread, while others allow students to scan larger areas of the text. In small peer groups, students discuss their evidence citing specific line numbers in order to orient everyone to their place in the text.  </w:t>
            </w:r>
            <w:r w:rsidRPr="009817B6">
              <w:rPr>
                <w:rFonts w:ascii="Times New Roman" w:eastAsia="Cambria" w:hAnsi="Times New Roman" w:cs="Times New Roman"/>
                <w:i/>
                <w:iCs/>
                <w:szCs w:val="24"/>
                <w:u w:val="single"/>
              </w:rPr>
              <w:t xml:space="preserve">The time discussing the text in small groups should remain productive. Offering students too much time may cause them to wander from the text. </w:t>
            </w:r>
            <w:proofErr w:type="gramStart"/>
            <w:r w:rsidRPr="009817B6">
              <w:rPr>
                <w:rFonts w:ascii="Times New Roman" w:eastAsia="Cambria" w:hAnsi="Times New Roman" w:cs="Times New Roman"/>
                <w:i/>
                <w:iCs/>
                <w:szCs w:val="24"/>
                <w:u w:val="single"/>
              </w:rPr>
              <w:t>Keep the pace</w:t>
            </w:r>
            <w:proofErr w:type="gramEnd"/>
            <w:r w:rsidRPr="009817B6">
              <w:rPr>
                <w:rFonts w:ascii="Times New Roman" w:eastAsia="Cambria" w:hAnsi="Times New Roman" w:cs="Times New Roman"/>
                <w:i/>
                <w:iCs/>
                <w:szCs w:val="24"/>
                <w:u w:val="single"/>
              </w:rPr>
              <w:t xml:space="preserve"> of the class flowing.</w:t>
            </w:r>
          </w:p>
          <w:p w:rsidR="00497A4A" w:rsidRPr="00551D97" w:rsidRDefault="00497A4A" w:rsidP="00497A4A">
            <w:pPr>
              <w:suppressLineNumbers/>
              <w:contextualSpacing/>
              <w:rPr>
                <w:rFonts w:ascii="Times New Roman" w:eastAsia="Cambria" w:hAnsi="Times New Roman" w:cs="Times New Roman"/>
                <w:sz w:val="24"/>
                <w:szCs w:val="24"/>
              </w:rPr>
            </w:pPr>
          </w:p>
        </w:tc>
        <w:tc>
          <w:tcPr>
            <w:tcW w:w="1412" w:type="pct"/>
          </w:tcPr>
          <w:p w:rsidR="00497A4A" w:rsidRDefault="00497A4A" w:rsidP="00497A4A">
            <w:pPr>
              <w:suppressLineNumbers/>
              <w:tabs>
                <w:tab w:val="left" w:pos="5000"/>
              </w:tabs>
              <w:rPr>
                <w:rFonts w:ascii="Times New Roman" w:hAnsi="Times New Roman" w:cs="Times New Roman"/>
                <w:szCs w:val="12"/>
              </w:rPr>
            </w:pPr>
            <w:r>
              <w:rPr>
                <w:rFonts w:ascii="Times New Roman" w:hAnsi="Times New Roman" w:cs="Times New Roman"/>
                <w:szCs w:val="12"/>
              </w:rPr>
              <w:t>Students should be generally group in 4’s and also have an assigned discussion partner.  First, the student reads and re-reads independently scanning the text for evidence.  Then, students use “Accountable Talk” or “Evidence Talk” to share their evidence their discussion partner.  Finally, the group works together to combine their thoughts and prepares to share their evidence with the class.</w:t>
            </w:r>
          </w:p>
          <w:p w:rsidR="00497A4A" w:rsidRDefault="00497A4A" w:rsidP="00497A4A">
            <w:pPr>
              <w:suppressLineNumbers/>
              <w:tabs>
                <w:tab w:val="left" w:pos="5000"/>
              </w:tabs>
              <w:rPr>
                <w:rFonts w:ascii="Times New Roman" w:hAnsi="Times New Roman" w:cs="Times New Roman"/>
                <w:szCs w:val="12"/>
              </w:rPr>
            </w:pPr>
          </w:p>
          <w:p w:rsidR="00497A4A" w:rsidRDefault="00497A4A" w:rsidP="00497A4A">
            <w:pPr>
              <w:suppressLineNumbers/>
              <w:tabs>
                <w:tab w:val="left" w:pos="5000"/>
              </w:tabs>
              <w:rPr>
                <w:rFonts w:ascii="Times New Roman" w:hAnsi="Times New Roman" w:cs="Times New Roman"/>
                <w:szCs w:val="12"/>
              </w:rPr>
            </w:pPr>
            <w:r>
              <w:rPr>
                <w:rFonts w:ascii="Times New Roman" w:hAnsi="Times New Roman" w:cs="Times New Roman"/>
                <w:szCs w:val="12"/>
              </w:rPr>
              <w:t>Teacher uses a variety of discussion strategies to ensure that students share equitably.  Strategies may include numbered heads or pulling sticks while use “Accountable Talk” and “Evidence Talk”.</w:t>
            </w:r>
          </w:p>
          <w:p w:rsidR="00497A4A" w:rsidRDefault="00497A4A" w:rsidP="00497A4A">
            <w:pPr>
              <w:suppressLineNumbers/>
              <w:tabs>
                <w:tab w:val="left" w:pos="5000"/>
              </w:tabs>
              <w:rPr>
                <w:rFonts w:ascii="Times New Roman" w:hAnsi="Times New Roman" w:cs="Times New Roman"/>
                <w:szCs w:val="12"/>
              </w:rPr>
            </w:pPr>
          </w:p>
          <w:p w:rsidR="00497A4A" w:rsidRDefault="00497A4A" w:rsidP="00497A4A">
            <w:pPr>
              <w:suppressLineNumbers/>
              <w:tabs>
                <w:tab w:val="left" w:pos="5000"/>
              </w:tabs>
              <w:rPr>
                <w:rFonts w:ascii="Times New Roman" w:hAnsi="Times New Roman" w:cs="Times New Roman"/>
                <w:szCs w:val="12"/>
              </w:rPr>
            </w:pPr>
            <w:r>
              <w:rPr>
                <w:rFonts w:ascii="Times New Roman" w:hAnsi="Times New Roman" w:cs="Times New Roman"/>
                <w:szCs w:val="12"/>
              </w:rPr>
              <w:t>Student will continue to annotate the text thr</w:t>
            </w:r>
            <w:r w:rsidR="00AC2C2C">
              <w:rPr>
                <w:rFonts w:ascii="Times New Roman" w:hAnsi="Times New Roman" w:cs="Times New Roman"/>
                <w:szCs w:val="12"/>
              </w:rPr>
              <w:t>oughout the discussions</w:t>
            </w:r>
            <w:r>
              <w:rPr>
                <w:rFonts w:ascii="Times New Roman" w:hAnsi="Times New Roman" w:cs="Times New Roman"/>
                <w:szCs w:val="12"/>
              </w:rPr>
              <w:t xml:space="preserve"> adding more detail and connections.</w:t>
            </w:r>
          </w:p>
          <w:p w:rsidR="00497A4A" w:rsidRDefault="00497A4A" w:rsidP="00497A4A">
            <w:pPr>
              <w:suppressLineNumbers/>
              <w:tabs>
                <w:tab w:val="left" w:pos="5000"/>
              </w:tabs>
              <w:rPr>
                <w:rFonts w:ascii="Times New Roman" w:hAnsi="Times New Roman" w:cs="Times New Roman"/>
                <w:szCs w:val="12"/>
              </w:rPr>
            </w:pPr>
          </w:p>
          <w:p w:rsidR="00497A4A" w:rsidRDefault="00497A4A" w:rsidP="00497A4A">
            <w:pPr>
              <w:suppressLineNumbers/>
              <w:tabs>
                <w:tab w:val="left" w:pos="5000"/>
              </w:tabs>
              <w:rPr>
                <w:rFonts w:ascii="Times New Roman" w:hAnsi="Times New Roman" w:cs="Times New Roman"/>
                <w:szCs w:val="12"/>
              </w:rPr>
            </w:pPr>
          </w:p>
          <w:p w:rsidR="00497A4A" w:rsidRDefault="00497A4A" w:rsidP="00497A4A">
            <w:pPr>
              <w:suppressLineNumbers/>
              <w:tabs>
                <w:tab w:val="left" w:pos="5000"/>
              </w:tabs>
              <w:rPr>
                <w:rFonts w:ascii="Times New Roman" w:hAnsi="Times New Roman" w:cs="Times New Roman"/>
                <w:szCs w:val="12"/>
              </w:rPr>
            </w:pPr>
          </w:p>
          <w:p w:rsidR="00497A4A" w:rsidRDefault="00497A4A" w:rsidP="00497A4A">
            <w:pPr>
              <w:suppressLineNumbers/>
              <w:tabs>
                <w:tab w:val="left" w:pos="5000"/>
              </w:tabs>
              <w:rPr>
                <w:rFonts w:ascii="Times New Roman" w:hAnsi="Times New Roman" w:cs="Times New Roman"/>
                <w:szCs w:val="12"/>
              </w:rPr>
            </w:pPr>
          </w:p>
          <w:p w:rsidR="00497A4A" w:rsidRDefault="00497A4A" w:rsidP="00497A4A">
            <w:pPr>
              <w:suppressLineNumbers/>
              <w:tabs>
                <w:tab w:val="left" w:pos="5000"/>
              </w:tabs>
              <w:rPr>
                <w:rFonts w:ascii="Times New Roman" w:hAnsi="Times New Roman" w:cs="Times New Roman"/>
                <w:szCs w:val="12"/>
              </w:rPr>
            </w:pPr>
          </w:p>
          <w:p w:rsidR="00497A4A" w:rsidRDefault="00497A4A" w:rsidP="00497A4A">
            <w:pPr>
              <w:suppressLineNumbers/>
              <w:tabs>
                <w:tab w:val="left" w:pos="5000"/>
              </w:tabs>
              <w:rPr>
                <w:rFonts w:ascii="Times New Roman" w:hAnsi="Times New Roman" w:cs="Times New Roman"/>
                <w:szCs w:val="12"/>
              </w:rPr>
            </w:pPr>
          </w:p>
          <w:p w:rsidR="00497A4A" w:rsidRDefault="00497A4A" w:rsidP="00497A4A">
            <w:pPr>
              <w:suppressLineNumbers/>
              <w:tabs>
                <w:tab w:val="left" w:pos="5000"/>
              </w:tabs>
              <w:rPr>
                <w:rFonts w:ascii="Times New Roman" w:hAnsi="Times New Roman" w:cs="Times New Roman"/>
                <w:szCs w:val="12"/>
              </w:rPr>
            </w:pPr>
          </w:p>
          <w:p w:rsidR="00497A4A" w:rsidRDefault="00497A4A" w:rsidP="00497A4A">
            <w:pPr>
              <w:suppressLineNumbers/>
              <w:tabs>
                <w:tab w:val="left" w:pos="5000"/>
              </w:tabs>
              <w:rPr>
                <w:rFonts w:ascii="Times New Roman" w:hAnsi="Times New Roman" w:cs="Times New Roman"/>
                <w:szCs w:val="12"/>
              </w:rPr>
            </w:pPr>
          </w:p>
        </w:tc>
        <w:tc>
          <w:tcPr>
            <w:tcW w:w="1144" w:type="pct"/>
            <w:gridSpan w:val="2"/>
          </w:tcPr>
          <w:p w:rsidR="00497A4A" w:rsidRDefault="00497A4A" w:rsidP="00497A4A">
            <w:pPr>
              <w:suppressLineNumbers/>
              <w:contextualSpacing/>
              <w:rPr>
                <w:rFonts w:ascii="Times New Roman" w:eastAsia="Cambria" w:hAnsi="Times New Roman" w:cs="Times New Roman"/>
                <w:szCs w:val="24"/>
              </w:rPr>
            </w:pPr>
            <w:r w:rsidRPr="009817B6">
              <w:rPr>
                <w:rFonts w:ascii="Times New Roman" w:eastAsia="Cambria" w:hAnsi="Times New Roman" w:cs="Times New Roman"/>
                <w:szCs w:val="24"/>
              </w:rPr>
              <w:lastRenderedPageBreak/>
              <w:t xml:space="preserve">The teacher reveals to the students only one text-dependent question at a time (rather than handing out a worksheet with questions).  This could be accomplished through a smart or promethean board, an overhead projector, an ELMO, or chart paper. This focus on a single question promotes discussion. </w:t>
            </w:r>
          </w:p>
          <w:p w:rsidR="00497A4A" w:rsidRDefault="00497A4A" w:rsidP="00497A4A">
            <w:pPr>
              <w:suppressLineNumbers/>
              <w:contextualSpacing/>
              <w:rPr>
                <w:rFonts w:ascii="Times New Roman" w:eastAsia="Cambria" w:hAnsi="Times New Roman" w:cs="Times New Roman"/>
                <w:szCs w:val="24"/>
              </w:rPr>
            </w:pPr>
          </w:p>
          <w:p w:rsidR="00497A4A" w:rsidRPr="009817B6" w:rsidRDefault="00497A4A" w:rsidP="00497A4A">
            <w:pPr>
              <w:suppressLineNumbers/>
              <w:contextualSpacing/>
              <w:rPr>
                <w:rFonts w:ascii="Times New Roman" w:eastAsia="Cambria" w:hAnsi="Times New Roman" w:cs="Times New Roman"/>
                <w:szCs w:val="24"/>
              </w:rPr>
            </w:pPr>
            <w:r>
              <w:rPr>
                <w:rFonts w:ascii="Times New Roman" w:eastAsia="Cambria" w:hAnsi="Times New Roman" w:cs="Times New Roman"/>
                <w:szCs w:val="24"/>
              </w:rPr>
              <w:t>Teacher may wish to introduce a note-taker or graphic organizer to model organizing information with the students.</w:t>
            </w:r>
          </w:p>
          <w:p w:rsidR="00497A4A" w:rsidRDefault="00497A4A" w:rsidP="00497A4A">
            <w:pPr>
              <w:suppressLineNumbers/>
              <w:tabs>
                <w:tab w:val="left" w:pos="5000"/>
              </w:tabs>
              <w:rPr>
                <w:rFonts w:ascii="Times New Roman" w:hAnsi="Times New Roman" w:cs="Times New Roman"/>
                <w:szCs w:val="12"/>
              </w:rPr>
            </w:pPr>
          </w:p>
        </w:tc>
      </w:tr>
      <w:tr w:rsidR="00497A4A">
        <w:tc>
          <w:tcPr>
            <w:tcW w:w="762" w:type="pct"/>
          </w:tcPr>
          <w:p w:rsidR="00497A4A" w:rsidRPr="00E336EC" w:rsidRDefault="00497A4A" w:rsidP="00497A4A">
            <w:pPr>
              <w:suppressLineNumbers/>
              <w:contextualSpacing/>
              <w:rPr>
                <w:rFonts w:ascii="Times New Roman" w:eastAsia="Cambria" w:hAnsi="Times New Roman" w:cs="Times New Roman"/>
                <w:szCs w:val="24"/>
              </w:rPr>
            </w:pPr>
            <w:r w:rsidRPr="00E336EC">
              <w:rPr>
                <w:rFonts w:ascii="Times New Roman" w:eastAsia="Cambria" w:hAnsi="Times New Roman" w:cs="Times New Roman"/>
                <w:bCs/>
                <w:szCs w:val="24"/>
              </w:rPr>
              <w:lastRenderedPageBreak/>
              <w:t>All questions and answers should remain tied to the text itself.  The questions and answers are intended to build knowledge over the course of the reading.</w:t>
            </w:r>
          </w:p>
          <w:p w:rsidR="00497A4A" w:rsidRDefault="00497A4A" w:rsidP="00497A4A">
            <w:pPr>
              <w:suppressLineNumbers/>
              <w:rPr>
                <w:rFonts w:ascii="Times New Roman" w:hAnsi="Times New Roman" w:cs="Times New Roman"/>
              </w:rPr>
            </w:pPr>
          </w:p>
        </w:tc>
        <w:tc>
          <w:tcPr>
            <w:tcW w:w="1682" w:type="pct"/>
          </w:tcPr>
          <w:p w:rsidR="00497A4A" w:rsidRPr="00E336EC" w:rsidRDefault="00497A4A" w:rsidP="00497A4A">
            <w:pPr>
              <w:suppressLineNumbers/>
              <w:contextualSpacing/>
              <w:rPr>
                <w:rFonts w:ascii="Times New Roman" w:eastAsia="Cambria" w:hAnsi="Times New Roman" w:cs="Times New Roman"/>
                <w:szCs w:val="24"/>
              </w:rPr>
            </w:pPr>
            <w:r w:rsidRPr="00E336EC">
              <w:rPr>
                <w:rFonts w:ascii="Times New Roman" w:eastAsia="Cambria" w:hAnsi="Times New Roman" w:cs="Times New Roman"/>
                <w:szCs w:val="24"/>
              </w:rPr>
              <w:t xml:space="preserve">Then, the teacher solicits multiple answers from various groups in the class.  During the whole group answer session for each question, multiple responses are expected. Each question provides opportunities to find answers in different words, phrases, sentences, and paragraphs throughout the text.  The teacher should probe students so they will provide sufficient support and meaningful evidence for each answer. We suggest that as students provide textual evidence, the teacher models annotation of the document, so that all students learn how to mark up the text, and so that all students are prepared for the culminating writing assessment.  </w:t>
            </w:r>
          </w:p>
          <w:p w:rsidR="00497A4A" w:rsidRPr="009817B6" w:rsidRDefault="00497A4A" w:rsidP="00497A4A">
            <w:pPr>
              <w:suppressLineNumbers/>
              <w:contextualSpacing/>
              <w:rPr>
                <w:rFonts w:ascii="Times New Roman" w:eastAsia="Cambria" w:hAnsi="Times New Roman" w:cs="Times New Roman"/>
                <w:szCs w:val="24"/>
              </w:rPr>
            </w:pPr>
          </w:p>
        </w:tc>
        <w:tc>
          <w:tcPr>
            <w:tcW w:w="1412" w:type="pct"/>
          </w:tcPr>
          <w:p w:rsidR="00497A4A" w:rsidRDefault="00497A4A" w:rsidP="00497A4A">
            <w:pPr>
              <w:suppressLineNumbers/>
              <w:tabs>
                <w:tab w:val="left" w:pos="5000"/>
              </w:tabs>
              <w:rPr>
                <w:rFonts w:ascii="Times New Roman" w:hAnsi="Times New Roman" w:cs="Times New Roman"/>
                <w:szCs w:val="12"/>
              </w:rPr>
            </w:pPr>
          </w:p>
        </w:tc>
        <w:tc>
          <w:tcPr>
            <w:tcW w:w="1144" w:type="pct"/>
            <w:gridSpan w:val="2"/>
          </w:tcPr>
          <w:p w:rsidR="00497A4A" w:rsidRPr="009817B6" w:rsidRDefault="00497A4A" w:rsidP="00497A4A">
            <w:pPr>
              <w:suppressLineNumbers/>
              <w:contextualSpacing/>
              <w:rPr>
                <w:rFonts w:ascii="Times New Roman" w:eastAsia="Cambria" w:hAnsi="Times New Roman" w:cs="Times New Roman"/>
                <w:szCs w:val="24"/>
              </w:rPr>
            </w:pPr>
            <w:r>
              <w:rPr>
                <w:rFonts w:ascii="Times New Roman" w:eastAsia="Cambria" w:hAnsi="Times New Roman" w:cs="Times New Roman"/>
                <w:szCs w:val="24"/>
              </w:rPr>
              <w:t xml:space="preserve">It is entirely possible that the teacher will ask follow up questions, have students defend evidence, or explain the selection of evidence.  This process may continue for a significant period of time. </w:t>
            </w:r>
            <w:r w:rsidRPr="00E336EC">
              <w:rPr>
                <w:rFonts w:ascii="Times New Roman" w:eastAsia="Cambria" w:hAnsi="Times New Roman" w:cs="Times New Roman"/>
                <w:szCs w:val="24"/>
                <w:u w:val="single"/>
              </w:rPr>
              <w:t xml:space="preserve">The goal </w:t>
            </w:r>
            <w:r>
              <w:rPr>
                <w:rFonts w:ascii="Times New Roman" w:eastAsia="Cambria" w:hAnsi="Times New Roman" w:cs="Times New Roman"/>
                <w:szCs w:val="24"/>
                <w:u w:val="single"/>
              </w:rPr>
              <w:t xml:space="preserve">of the discussion </w:t>
            </w:r>
            <w:r w:rsidRPr="00E336EC">
              <w:rPr>
                <w:rFonts w:ascii="Times New Roman" w:eastAsia="Cambria" w:hAnsi="Times New Roman" w:cs="Times New Roman"/>
                <w:szCs w:val="24"/>
                <w:u w:val="single"/>
              </w:rPr>
              <w:t xml:space="preserve">is </w:t>
            </w:r>
            <w:r>
              <w:rPr>
                <w:rFonts w:ascii="Times New Roman" w:eastAsia="Cambria" w:hAnsi="Times New Roman" w:cs="Times New Roman"/>
                <w:szCs w:val="24"/>
                <w:u w:val="single"/>
              </w:rPr>
              <w:t xml:space="preserve">that </w:t>
            </w:r>
            <w:r w:rsidRPr="00E336EC">
              <w:rPr>
                <w:rFonts w:ascii="Times New Roman" w:eastAsia="Cambria" w:hAnsi="Times New Roman" w:cs="Times New Roman"/>
                <w:szCs w:val="24"/>
                <w:u w:val="single"/>
              </w:rPr>
              <w:t>student</w:t>
            </w:r>
            <w:r>
              <w:rPr>
                <w:rFonts w:ascii="Times New Roman" w:eastAsia="Cambria" w:hAnsi="Times New Roman" w:cs="Times New Roman"/>
                <w:szCs w:val="24"/>
                <w:u w:val="single"/>
              </w:rPr>
              <w:t>s</w:t>
            </w:r>
            <w:r w:rsidRPr="00E336EC">
              <w:rPr>
                <w:rFonts w:ascii="Times New Roman" w:eastAsia="Cambria" w:hAnsi="Times New Roman" w:cs="Times New Roman"/>
                <w:szCs w:val="24"/>
                <w:u w:val="single"/>
              </w:rPr>
              <w:t xml:space="preserve"> use each other to gain a deeper understanding of the text while the teacher supports as facilitator and asks probing questions</w:t>
            </w:r>
            <w:r>
              <w:rPr>
                <w:rFonts w:ascii="Times New Roman" w:eastAsia="Cambria" w:hAnsi="Times New Roman" w:cs="Times New Roman"/>
                <w:szCs w:val="24"/>
                <w:u w:val="single"/>
              </w:rPr>
              <w:t xml:space="preserve"> to drive discussion</w:t>
            </w:r>
            <w:r w:rsidRPr="00E336EC">
              <w:rPr>
                <w:rFonts w:ascii="Times New Roman" w:eastAsia="Cambria" w:hAnsi="Times New Roman" w:cs="Times New Roman"/>
                <w:szCs w:val="24"/>
                <w:u w:val="single"/>
              </w:rPr>
              <w:t>.</w:t>
            </w:r>
          </w:p>
        </w:tc>
      </w:tr>
      <w:tr w:rsidR="00497A4A">
        <w:tc>
          <w:tcPr>
            <w:tcW w:w="762" w:type="pct"/>
          </w:tcPr>
          <w:p w:rsidR="00497A4A" w:rsidRDefault="00497A4A" w:rsidP="00497A4A">
            <w:pPr>
              <w:suppressLineNumbers/>
              <w:rPr>
                <w:rFonts w:ascii="Times New Roman" w:hAnsi="Times New Roman" w:cs="Times New Roman"/>
              </w:rPr>
            </w:pPr>
          </w:p>
          <w:p w:rsidR="00497A4A" w:rsidRDefault="00497A4A" w:rsidP="00497A4A">
            <w:pPr>
              <w:suppressLineNumbers/>
              <w:rPr>
                <w:rFonts w:ascii="Times New Roman" w:hAnsi="Times New Roman" w:cs="Times New Roman"/>
              </w:rPr>
            </w:pPr>
            <w:r>
              <w:rPr>
                <w:rFonts w:ascii="Times New Roman" w:hAnsi="Times New Roman" w:cs="Times New Roman"/>
              </w:rPr>
              <w:t>15- 30 minutes, but times will vary significantly depending on stamina.</w:t>
            </w:r>
          </w:p>
        </w:tc>
        <w:tc>
          <w:tcPr>
            <w:tcW w:w="1682" w:type="pct"/>
          </w:tcPr>
          <w:p w:rsidR="00497A4A" w:rsidRPr="00E336EC" w:rsidRDefault="00497A4A" w:rsidP="00497A4A">
            <w:pPr>
              <w:suppressLineNumbers/>
              <w:contextualSpacing/>
              <w:rPr>
                <w:rFonts w:ascii="Times New Roman" w:eastAsia="Cambria" w:hAnsi="Times New Roman" w:cs="Times New Roman"/>
                <w:szCs w:val="24"/>
              </w:rPr>
            </w:pPr>
            <w:r w:rsidRPr="00E336EC">
              <w:rPr>
                <w:rFonts w:ascii="Times New Roman" w:eastAsia="Cambria" w:hAnsi="Times New Roman" w:cs="Times New Roman"/>
                <w:szCs w:val="24"/>
              </w:rPr>
              <w:t>The reading is followed by a writing assignment. Students demonstrate a deep and nuanced understanding of the text using evidence in their writing. This allows the teacher to assess for individual understanding and formatively diagnose the literacy gains and further needs of students.</w:t>
            </w:r>
          </w:p>
          <w:p w:rsidR="00497A4A" w:rsidRPr="00E336EC" w:rsidRDefault="00497A4A" w:rsidP="00497A4A">
            <w:pPr>
              <w:suppressLineNumbers/>
              <w:contextualSpacing/>
              <w:rPr>
                <w:rFonts w:ascii="Times New Roman" w:eastAsia="Cambria" w:hAnsi="Times New Roman" w:cs="Times New Roman"/>
                <w:szCs w:val="24"/>
              </w:rPr>
            </w:pPr>
          </w:p>
        </w:tc>
        <w:tc>
          <w:tcPr>
            <w:tcW w:w="1412" w:type="pct"/>
          </w:tcPr>
          <w:p w:rsidR="00497A4A" w:rsidRDefault="00497A4A" w:rsidP="00497A4A">
            <w:pPr>
              <w:suppressLineNumbers/>
              <w:tabs>
                <w:tab w:val="left" w:pos="5000"/>
              </w:tabs>
              <w:rPr>
                <w:rFonts w:ascii="Times New Roman" w:hAnsi="Times New Roman" w:cs="Times New Roman"/>
                <w:szCs w:val="12"/>
              </w:rPr>
            </w:pPr>
            <w:r>
              <w:rPr>
                <w:rFonts w:ascii="Times New Roman" w:hAnsi="Times New Roman" w:cs="Times New Roman"/>
                <w:szCs w:val="12"/>
              </w:rPr>
              <w:t>Students write independently to justify an opinion, explain their thinking, or inform the reader depending on the writing task.</w:t>
            </w:r>
          </w:p>
          <w:p w:rsidR="00497A4A" w:rsidRDefault="00497A4A" w:rsidP="00497A4A">
            <w:pPr>
              <w:suppressLineNumbers/>
              <w:tabs>
                <w:tab w:val="left" w:pos="5000"/>
              </w:tabs>
              <w:rPr>
                <w:rFonts w:ascii="Times New Roman" w:hAnsi="Times New Roman" w:cs="Times New Roman"/>
                <w:szCs w:val="12"/>
              </w:rPr>
            </w:pPr>
          </w:p>
          <w:p w:rsidR="00497A4A" w:rsidRDefault="00497A4A" w:rsidP="00497A4A">
            <w:pPr>
              <w:suppressLineNumbers/>
              <w:tabs>
                <w:tab w:val="left" w:pos="5000"/>
              </w:tabs>
              <w:rPr>
                <w:rFonts w:ascii="Times New Roman" w:hAnsi="Times New Roman" w:cs="Times New Roman"/>
                <w:szCs w:val="12"/>
              </w:rPr>
            </w:pPr>
            <w:r>
              <w:rPr>
                <w:rFonts w:ascii="Times New Roman" w:hAnsi="Times New Roman" w:cs="Times New Roman"/>
                <w:szCs w:val="12"/>
              </w:rPr>
              <w:t>Students should attend to: purpose, organization, elaboration of evidence, language, vocabulary, and conventions as directed by the Smarter Balanced writing rubric and Common Core standards.</w:t>
            </w:r>
          </w:p>
        </w:tc>
        <w:tc>
          <w:tcPr>
            <w:tcW w:w="1144" w:type="pct"/>
            <w:gridSpan w:val="2"/>
          </w:tcPr>
          <w:p w:rsidR="00497A4A" w:rsidRDefault="00497A4A" w:rsidP="00497A4A">
            <w:pPr>
              <w:suppressLineNumbers/>
              <w:contextualSpacing/>
              <w:rPr>
                <w:rFonts w:ascii="Times New Roman" w:eastAsia="Cambria" w:hAnsi="Times New Roman" w:cs="Times New Roman"/>
                <w:szCs w:val="24"/>
                <w:u w:val="single"/>
              </w:rPr>
            </w:pPr>
            <w:r>
              <w:rPr>
                <w:rFonts w:ascii="Times New Roman" w:eastAsia="Cambria" w:hAnsi="Times New Roman" w:cs="Times New Roman"/>
                <w:szCs w:val="24"/>
              </w:rPr>
              <w:t xml:space="preserve">It is possible that students may be writing in response to individual questions along the way as an exit pass or formative assessment.  </w:t>
            </w:r>
            <w:r w:rsidRPr="00E336EC">
              <w:rPr>
                <w:rFonts w:ascii="Times New Roman" w:eastAsia="Cambria" w:hAnsi="Times New Roman" w:cs="Times New Roman"/>
                <w:szCs w:val="24"/>
                <w:u w:val="single"/>
              </w:rPr>
              <w:t>Students should not write out the answer for every question.</w:t>
            </w:r>
            <w:r>
              <w:rPr>
                <w:rFonts w:ascii="Times New Roman" w:eastAsia="Cambria" w:hAnsi="Times New Roman" w:cs="Times New Roman"/>
                <w:szCs w:val="24"/>
                <w:u w:val="single"/>
              </w:rPr>
              <w:t xml:space="preserve">  </w:t>
            </w:r>
          </w:p>
          <w:p w:rsidR="00497A4A" w:rsidRDefault="00497A4A" w:rsidP="00497A4A">
            <w:pPr>
              <w:suppressLineNumbers/>
              <w:contextualSpacing/>
              <w:rPr>
                <w:rFonts w:ascii="Times New Roman" w:eastAsia="Cambria" w:hAnsi="Times New Roman" w:cs="Times New Roman"/>
                <w:szCs w:val="24"/>
                <w:u w:val="single"/>
              </w:rPr>
            </w:pPr>
          </w:p>
          <w:p w:rsidR="00497A4A" w:rsidRDefault="00497A4A" w:rsidP="00497A4A">
            <w:pPr>
              <w:suppressLineNumbers/>
              <w:contextualSpacing/>
              <w:rPr>
                <w:rFonts w:ascii="Times New Roman" w:eastAsia="Cambria" w:hAnsi="Times New Roman" w:cs="Times New Roman"/>
                <w:szCs w:val="24"/>
              </w:rPr>
            </w:pPr>
            <w:r>
              <w:rPr>
                <w:rFonts w:ascii="Times New Roman" w:eastAsia="Cambria" w:hAnsi="Times New Roman" w:cs="Times New Roman"/>
                <w:szCs w:val="24"/>
              </w:rPr>
              <w:t>The writing may also be used for writing instruction after it is finished.  Students should learn to revise, edit, and critique work from actual writing.</w:t>
            </w:r>
          </w:p>
          <w:p w:rsidR="00497A4A" w:rsidRDefault="00497A4A" w:rsidP="00497A4A">
            <w:pPr>
              <w:suppressLineNumbers/>
              <w:contextualSpacing/>
              <w:rPr>
                <w:rFonts w:ascii="Times New Roman" w:eastAsia="Cambria" w:hAnsi="Times New Roman" w:cs="Times New Roman"/>
                <w:szCs w:val="24"/>
              </w:rPr>
            </w:pPr>
          </w:p>
          <w:p w:rsidR="00497A4A" w:rsidRPr="00E336EC" w:rsidRDefault="00497A4A" w:rsidP="00497A4A">
            <w:pPr>
              <w:suppressLineNumbers/>
              <w:contextualSpacing/>
              <w:rPr>
                <w:rFonts w:ascii="Times New Roman" w:eastAsia="Cambria" w:hAnsi="Times New Roman" w:cs="Times New Roman"/>
                <w:szCs w:val="24"/>
              </w:rPr>
            </w:pPr>
            <w:r>
              <w:rPr>
                <w:rFonts w:ascii="Times New Roman" w:eastAsia="Cambria" w:hAnsi="Times New Roman" w:cs="Times New Roman"/>
                <w:szCs w:val="24"/>
              </w:rPr>
              <w:t>The teacher may have a focused writing skill that has been modeled to the students throughout the lesson.  (Some ideas may come from the Smarter Balanced Writing Rubric.)</w:t>
            </w:r>
          </w:p>
        </w:tc>
      </w:tr>
    </w:tbl>
    <w:p w:rsidR="00497A4A" w:rsidRPr="00395075" w:rsidRDefault="00497A4A" w:rsidP="00497A4A">
      <w:pPr>
        <w:rPr>
          <w:rFonts w:ascii="Times New Roman" w:hAnsi="Times New Roman" w:cs="Times New Roman"/>
          <w:b/>
          <w:i/>
          <w:color w:val="FF0000"/>
        </w:rPr>
        <w:sectPr w:rsidR="00497A4A" w:rsidRPr="00395075" w:rsidSect="005764A2">
          <w:pgSz w:w="12240" w:h="15840" w:code="1"/>
          <w:pgMar w:top="1080" w:right="1080" w:bottom="108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497A4A" w:rsidRPr="00E277A7" w:rsidRDefault="00497A4A" w:rsidP="00497A4A">
      <w:pPr>
        <w:spacing w:line="240" w:lineRule="auto"/>
        <w:contextualSpacing/>
        <w:rPr>
          <w:rFonts w:ascii="Times New Roman" w:eastAsia="Cambria" w:hAnsi="Times New Roman" w:cs="Times New Roman"/>
          <w:b/>
          <w:sz w:val="28"/>
          <w:szCs w:val="28"/>
        </w:rPr>
      </w:pPr>
      <w:r w:rsidRPr="00E277A7">
        <w:rPr>
          <w:rFonts w:ascii="Times New Roman" w:eastAsia="Cambria" w:hAnsi="Times New Roman" w:cs="Times New Roman"/>
          <w:b/>
          <w:sz w:val="28"/>
          <w:szCs w:val="28"/>
        </w:rPr>
        <w:lastRenderedPageBreak/>
        <w:t xml:space="preserve">Speech to the </w:t>
      </w:r>
      <w:proofErr w:type="spellStart"/>
      <w:r w:rsidRPr="00E277A7">
        <w:rPr>
          <w:rFonts w:ascii="Times New Roman" w:eastAsia="Cambria" w:hAnsi="Times New Roman" w:cs="Times New Roman"/>
          <w:b/>
          <w:sz w:val="28"/>
          <w:szCs w:val="28"/>
        </w:rPr>
        <w:t>Pah</w:t>
      </w:r>
      <w:proofErr w:type="spellEnd"/>
      <w:r w:rsidRPr="00E277A7">
        <w:rPr>
          <w:rFonts w:ascii="Times New Roman" w:eastAsia="Cambria" w:hAnsi="Times New Roman" w:cs="Times New Roman"/>
          <w:b/>
          <w:sz w:val="28"/>
          <w:szCs w:val="28"/>
        </w:rPr>
        <w:t xml:space="preserve">-Ute Council by a leader of the tribe   </w:t>
      </w:r>
      <w:r w:rsidRPr="00E277A7">
        <w:rPr>
          <w:rFonts w:ascii="Times New Roman" w:eastAsia="Cambria" w:hAnsi="Times New Roman" w:cs="Times New Roman"/>
          <w:b/>
          <w:sz w:val="28"/>
          <w:szCs w:val="28"/>
        </w:rPr>
        <w:tab/>
      </w:r>
    </w:p>
    <w:p w:rsidR="00497A4A" w:rsidRPr="00E277A7" w:rsidRDefault="00497A4A" w:rsidP="00497A4A">
      <w:pPr>
        <w:tabs>
          <w:tab w:val="center" w:pos="2892"/>
        </w:tabs>
        <w:spacing w:line="240" w:lineRule="auto"/>
        <w:contextualSpacing/>
        <w:rPr>
          <w:rFonts w:ascii="Times New Roman" w:eastAsia="Cambria" w:hAnsi="Times New Roman" w:cs="Times New Roman"/>
          <w:sz w:val="24"/>
          <w:szCs w:val="24"/>
        </w:rPr>
      </w:pPr>
      <w:proofErr w:type="spellStart"/>
      <w:r w:rsidRPr="00E277A7">
        <w:rPr>
          <w:rFonts w:ascii="Times New Roman" w:eastAsia="Cambria" w:hAnsi="Times New Roman" w:cs="Times New Roman"/>
          <w:sz w:val="24"/>
          <w:szCs w:val="24"/>
        </w:rPr>
        <w:t>Numaga</w:t>
      </w:r>
      <w:proofErr w:type="spellEnd"/>
      <w:r w:rsidRPr="00E277A7">
        <w:rPr>
          <w:rFonts w:ascii="Times New Roman" w:eastAsia="Cambria" w:hAnsi="Times New Roman" w:cs="Times New Roman"/>
          <w:sz w:val="24"/>
          <w:szCs w:val="24"/>
        </w:rPr>
        <w:tab/>
      </w:r>
      <w:r w:rsidRPr="00E277A7">
        <w:rPr>
          <w:rFonts w:ascii="Times New Roman" w:eastAsia="Cambria" w:hAnsi="Times New Roman" w:cs="Times New Roman"/>
          <w:sz w:val="24"/>
          <w:szCs w:val="24"/>
        </w:rPr>
        <w:tab/>
      </w:r>
    </w:p>
    <w:p w:rsidR="00497A4A" w:rsidRPr="00E277A7" w:rsidRDefault="00F23C16" w:rsidP="00497A4A">
      <w:pPr>
        <w:spacing w:line="240" w:lineRule="auto"/>
        <w:contextualSpacing/>
        <w:rPr>
          <w:rFonts w:ascii="Times New Roman" w:eastAsia="Cambria" w:hAnsi="Times New Roman" w:cs="Times New Roman"/>
          <w:sz w:val="24"/>
          <w:szCs w:val="24"/>
        </w:rPr>
      </w:pPr>
      <w:r>
        <w:rPr>
          <w:rFonts w:ascii="Times New Roman" w:eastAsia="Cambria" w:hAnsi="Times New Roman" w:cs="Times New Roman"/>
          <w:b/>
          <w:noProof/>
          <w:sz w:val="28"/>
          <w:szCs w:val="28"/>
        </w:rPr>
        <mc:AlternateContent>
          <mc:Choice Requires="wps">
            <w:drawing>
              <wp:anchor distT="0" distB="0" distL="114300" distR="114300" simplePos="0" relativeHeight="251679744" behindDoc="1" locked="0" layoutInCell="1" allowOverlap="1">
                <wp:simplePos x="0" y="0"/>
                <wp:positionH relativeFrom="column">
                  <wp:posOffset>5191125</wp:posOffset>
                </wp:positionH>
                <wp:positionV relativeFrom="paragraph">
                  <wp:posOffset>86995</wp:posOffset>
                </wp:positionV>
                <wp:extent cx="1487805" cy="5124450"/>
                <wp:effectExtent l="0" t="0" r="17145" b="19050"/>
                <wp:wrapTight wrapText="bothSides">
                  <wp:wrapPolygon edited="0">
                    <wp:start x="0" y="0"/>
                    <wp:lineTo x="0" y="21600"/>
                    <wp:lineTo x="21572" y="21600"/>
                    <wp:lineTo x="21572" y="0"/>
                    <wp:lineTo x="0" y="0"/>
                  </wp:wrapPolygon>
                </wp:wrapTight>
                <wp:docPr id="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5124450"/>
                        </a:xfrm>
                        <a:prstGeom prst="rect">
                          <a:avLst/>
                        </a:prstGeom>
                        <a:solidFill>
                          <a:srgbClr val="FFFFFF"/>
                        </a:solidFill>
                        <a:ln w="9525">
                          <a:solidFill>
                            <a:srgbClr val="000000"/>
                          </a:solidFill>
                          <a:miter lim="800000"/>
                          <a:headEnd/>
                          <a:tailEnd/>
                        </a:ln>
                      </wps:spPr>
                      <wps:txbx>
                        <w:txbxContent>
                          <w:p w:rsidR="005A7D5D" w:rsidRDefault="005A7D5D" w:rsidP="00804EF5">
                            <w:pPr>
                              <w:spacing w:line="240" w:lineRule="auto"/>
                              <w:contextualSpacing/>
                              <w:rPr>
                                <w:rFonts w:ascii="Times New Roman" w:hAnsi="Times New Roman" w:cs="Times New Roman"/>
                                <w:sz w:val="24"/>
                                <w:szCs w:val="24"/>
                                <w:highlight w:val="lightGray"/>
                              </w:rPr>
                            </w:pPr>
                          </w:p>
                          <w:p w:rsidR="005A7D5D" w:rsidRPr="00143961" w:rsidRDefault="005A7D5D" w:rsidP="00804EF5">
                            <w:pPr>
                              <w:spacing w:line="240" w:lineRule="auto"/>
                              <w:contextualSpacing/>
                              <w:rPr>
                                <w:rFonts w:ascii="Times New Roman" w:hAnsi="Times New Roman" w:cs="Times New Roman"/>
                                <w:sz w:val="24"/>
                                <w:szCs w:val="24"/>
                              </w:rPr>
                            </w:pPr>
                            <w:proofErr w:type="gramStart"/>
                            <w:r w:rsidRPr="00A73FCF">
                              <w:rPr>
                                <w:rFonts w:ascii="Times New Roman" w:hAnsi="Times New Roman" w:cs="Times New Roman"/>
                                <w:sz w:val="24"/>
                                <w:szCs w:val="24"/>
                                <w:highlight w:val="lightGray"/>
                              </w:rPr>
                              <w:t>reflect</w:t>
                            </w:r>
                            <w:proofErr w:type="gramEnd"/>
                            <w:r w:rsidRPr="00143961">
                              <w:rPr>
                                <w:rFonts w:ascii="Times New Roman" w:hAnsi="Times New Roman" w:cs="Times New Roman"/>
                                <w:sz w:val="24"/>
                                <w:szCs w:val="24"/>
                              </w:rPr>
                              <w:t xml:space="preserve"> = </w:t>
                            </w:r>
                            <w:r>
                              <w:rPr>
                                <w:rFonts w:ascii="Times New Roman" w:hAnsi="Times New Roman" w:cs="Times New Roman"/>
                                <w:sz w:val="24"/>
                                <w:szCs w:val="24"/>
                              </w:rPr>
                              <w:t>think</w:t>
                            </w:r>
                          </w:p>
                          <w:p w:rsidR="005A7D5D" w:rsidRPr="00143961" w:rsidRDefault="005A7D5D" w:rsidP="00804EF5">
                            <w:pPr>
                              <w:spacing w:line="240" w:lineRule="auto"/>
                              <w:contextualSpacing/>
                              <w:rPr>
                                <w:rFonts w:ascii="Times New Roman" w:hAnsi="Times New Roman" w:cs="Times New Roman"/>
                                <w:sz w:val="24"/>
                                <w:szCs w:val="24"/>
                              </w:rPr>
                            </w:pPr>
                          </w:p>
                          <w:p w:rsidR="005A7D5D" w:rsidRPr="00143961" w:rsidRDefault="005A7D5D" w:rsidP="00804EF5">
                            <w:pPr>
                              <w:spacing w:line="240" w:lineRule="auto"/>
                              <w:contextualSpacing/>
                              <w:rPr>
                                <w:rFonts w:ascii="Times New Roman" w:hAnsi="Times New Roman" w:cs="Times New Roman"/>
                                <w:sz w:val="24"/>
                                <w:szCs w:val="24"/>
                              </w:rPr>
                            </w:pPr>
                          </w:p>
                          <w:p w:rsidR="005A7D5D" w:rsidRPr="00143961" w:rsidRDefault="005A7D5D" w:rsidP="00804EF5">
                            <w:pPr>
                              <w:spacing w:line="240" w:lineRule="auto"/>
                              <w:contextualSpacing/>
                              <w:rPr>
                                <w:rFonts w:ascii="Times New Roman" w:hAnsi="Times New Roman" w:cs="Times New Roman"/>
                                <w:sz w:val="24"/>
                                <w:szCs w:val="24"/>
                              </w:rPr>
                            </w:pPr>
                          </w:p>
                          <w:p w:rsidR="005A7D5D" w:rsidRPr="00143961" w:rsidRDefault="005A7D5D" w:rsidP="00804EF5">
                            <w:pPr>
                              <w:spacing w:line="240" w:lineRule="auto"/>
                              <w:contextualSpacing/>
                              <w:rPr>
                                <w:rFonts w:ascii="Times New Roman" w:hAnsi="Times New Roman" w:cs="Times New Roman"/>
                                <w:sz w:val="24"/>
                                <w:szCs w:val="24"/>
                              </w:rPr>
                            </w:pPr>
                          </w:p>
                          <w:p w:rsidR="005A7D5D" w:rsidRPr="00143961" w:rsidRDefault="005A7D5D" w:rsidP="00804EF5">
                            <w:pPr>
                              <w:spacing w:line="240" w:lineRule="auto"/>
                              <w:contextualSpacing/>
                              <w:rPr>
                                <w:rFonts w:ascii="Times New Roman" w:hAnsi="Times New Roman" w:cs="Times New Roman"/>
                                <w:sz w:val="24"/>
                                <w:szCs w:val="24"/>
                              </w:rPr>
                            </w:pPr>
                          </w:p>
                          <w:p w:rsidR="005A7D5D" w:rsidRPr="00143961" w:rsidRDefault="005A7D5D" w:rsidP="00804EF5">
                            <w:pPr>
                              <w:spacing w:line="240" w:lineRule="auto"/>
                              <w:contextualSpacing/>
                              <w:rPr>
                                <w:rFonts w:ascii="Times New Roman" w:hAnsi="Times New Roman" w:cs="Times New Roman"/>
                                <w:sz w:val="24"/>
                                <w:szCs w:val="24"/>
                              </w:rPr>
                            </w:pPr>
                          </w:p>
                          <w:p w:rsidR="005A7D5D" w:rsidRPr="00143961" w:rsidRDefault="005A7D5D" w:rsidP="00804EF5">
                            <w:pPr>
                              <w:spacing w:line="240" w:lineRule="auto"/>
                              <w:contextualSpacing/>
                              <w:rPr>
                                <w:rFonts w:ascii="Times New Roman" w:hAnsi="Times New Roman" w:cs="Times New Roman"/>
                                <w:sz w:val="24"/>
                                <w:szCs w:val="24"/>
                              </w:rPr>
                            </w:pPr>
                          </w:p>
                          <w:p w:rsidR="005A7D5D" w:rsidRDefault="005A7D5D" w:rsidP="00804EF5">
                            <w:pPr>
                              <w:spacing w:line="240" w:lineRule="auto"/>
                              <w:contextualSpacing/>
                              <w:rPr>
                                <w:rFonts w:ascii="Times New Roman" w:hAnsi="Times New Roman" w:cs="Times New Roman"/>
                                <w:sz w:val="24"/>
                                <w:szCs w:val="24"/>
                                <w:highlight w:val="lightGray"/>
                              </w:rPr>
                            </w:pPr>
                          </w:p>
                          <w:p w:rsidR="005A7D5D" w:rsidRDefault="005A7D5D" w:rsidP="00804EF5">
                            <w:pPr>
                              <w:spacing w:line="240" w:lineRule="auto"/>
                              <w:contextualSpacing/>
                              <w:rPr>
                                <w:rFonts w:ascii="Times New Roman" w:hAnsi="Times New Roman" w:cs="Times New Roman"/>
                                <w:sz w:val="24"/>
                                <w:szCs w:val="24"/>
                                <w:highlight w:val="lightGray"/>
                              </w:rPr>
                            </w:pPr>
                          </w:p>
                          <w:p w:rsidR="005A7D5D" w:rsidRPr="00143961" w:rsidRDefault="005A7D5D" w:rsidP="00804EF5">
                            <w:pPr>
                              <w:spacing w:line="240" w:lineRule="auto"/>
                              <w:contextualSpacing/>
                              <w:rPr>
                                <w:rFonts w:ascii="Times New Roman" w:hAnsi="Times New Roman" w:cs="Times New Roman"/>
                                <w:sz w:val="24"/>
                                <w:szCs w:val="24"/>
                              </w:rPr>
                            </w:pPr>
                            <w:proofErr w:type="gramStart"/>
                            <w:r w:rsidRPr="00A73FCF">
                              <w:rPr>
                                <w:rFonts w:ascii="Times New Roman" w:hAnsi="Times New Roman" w:cs="Times New Roman"/>
                                <w:sz w:val="24"/>
                                <w:szCs w:val="24"/>
                                <w:highlight w:val="lightGray"/>
                              </w:rPr>
                              <w:t>lead</w:t>
                            </w:r>
                            <w:proofErr w:type="gramEnd"/>
                            <w:r w:rsidRPr="00143961">
                              <w:rPr>
                                <w:rFonts w:ascii="Times New Roman" w:hAnsi="Times New Roman" w:cs="Times New Roman"/>
                                <w:sz w:val="24"/>
                                <w:szCs w:val="24"/>
                              </w:rPr>
                              <w:t xml:space="preserve"> </w:t>
                            </w:r>
                            <w:r>
                              <w:rPr>
                                <w:rFonts w:ascii="Times New Roman" w:hAnsi="Times New Roman" w:cs="Times New Roman"/>
                                <w:sz w:val="24"/>
                                <w:szCs w:val="24"/>
                              </w:rPr>
                              <w:t>= bullets</w:t>
                            </w:r>
                          </w:p>
                          <w:p w:rsidR="005A7D5D" w:rsidRPr="00143961" w:rsidRDefault="005A7D5D" w:rsidP="00804EF5">
                            <w:pPr>
                              <w:spacing w:line="240" w:lineRule="auto"/>
                              <w:contextualSpacing/>
                              <w:rPr>
                                <w:rFonts w:ascii="Times New Roman" w:hAnsi="Times New Roman" w:cs="Times New Roman"/>
                                <w:sz w:val="24"/>
                                <w:szCs w:val="24"/>
                              </w:rPr>
                            </w:pPr>
                          </w:p>
                          <w:p w:rsidR="005A7D5D" w:rsidRPr="00143961" w:rsidRDefault="005A7D5D" w:rsidP="00804EF5">
                            <w:pPr>
                              <w:spacing w:line="240" w:lineRule="auto"/>
                              <w:contextualSpacing/>
                              <w:rPr>
                                <w:rFonts w:ascii="Times New Roman" w:hAnsi="Times New Roman" w:cs="Times New Roman"/>
                                <w:sz w:val="24"/>
                                <w:szCs w:val="24"/>
                              </w:rPr>
                            </w:pPr>
                          </w:p>
                          <w:p w:rsidR="005A7D5D" w:rsidRPr="00143961" w:rsidRDefault="005A7D5D" w:rsidP="00804EF5">
                            <w:pPr>
                              <w:spacing w:line="240" w:lineRule="auto"/>
                              <w:contextualSpacing/>
                              <w:rPr>
                                <w:rFonts w:ascii="Times New Roman" w:hAnsi="Times New Roman" w:cs="Times New Roman"/>
                                <w:sz w:val="24"/>
                                <w:szCs w:val="24"/>
                              </w:rPr>
                            </w:pPr>
                            <w:proofErr w:type="gramStart"/>
                            <w:r w:rsidRPr="00A73FCF">
                              <w:rPr>
                                <w:rFonts w:ascii="Times New Roman" w:hAnsi="Times New Roman" w:cs="Times New Roman"/>
                                <w:sz w:val="24"/>
                                <w:szCs w:val="24"/>
                                <w:highlight w:val="lightGray"/>
                              </w:rPr>
                              <w:t>barren</w:t>
                            </w:r>
                            <w:proofErr w:type="gramEnd"/>
                            <w:r w:rsidRPr="00143961">
                              <w:rPr>
                                <w:rFonts w:ascii="Times New Roman" w:hAnsi="Times New Roman" w:cs="Times New Roman"/>
                                <w:sz w:val="24"/>
                                <w:szCs w:val="24"/>
                              </w:rPr>
                              <w:t xml:space="preserve"> = harsh, desert land</w:t>
                            </w:r>
                          </w:p>
                          <w:p w:rsidR="005A7D5D" w:rsidRPr="002C10F7" w:rsidRDefault="005A7D5D" w:rsidP="00497A4A">
                            <w:pPr>
                              <w:spacing w:line="240" w:lineRule="auto"/>
                              <w:contextualSpacing/>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30" type="#_x0000_t202" style="position:absolute;margin-left:408.75pt;margin-top:6.85pt;width:117.15pt;height:40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">
                <v:textbox>
                  <w:txbxContent>
                    <w:p w:rsidR="005A7D5D" w:rsidRDefault="005A7D5D" w:rsidP="00804EF5">
                      <w:pPr>
                        <w:spacing w:line="240" w:lineRule="auto"/>
                        <w:contextualSpacing/>
                        <w:rPr>
                          <w:rFonts w:ascii="Times New Roman" w:hAnsi="Times New Roman" w:cs="Times New Roman"/>
                          <w:sz w:val="24"/>
                          <w:szCs w:val="24"/>
                          <w:highlight w:val="lightGray"/>
                        </w:rPr>
                      </w:pPr>
                    </w:p>
                    <w:p w:rsidR="005A7D5D" w:rsidRPr="00143961" w:rsidRDefault="005A7D5D" w:rsidP="00804EF5">
                      <w:pPr>
                        <w:spacing w:line="240" w:lineRule="auto"/>
                        <w:contextualSpacing/>
                        <w:rPr>
                          <w:rFonts w:ascii="Times New Roman" w:hAnsi="Times New Roman" w:cs="Times New Roman"/>
                          <w:sz w:val="24"/>
                          <w:szCs w:val="24"/>
                        </w:rPr>
                      </w:pPr>
                      <w:r w:rsidRPr="00A73FCF">
                        <w:rPr>
                          <w:rFonts w:ascii="Times New Roman" w:hAnsi="Times New Roman" w:cs="Times New Roman"/>
                          <w:sz w:val="24"/>
                          <w:szCs w:val="24"/>
                          <w:highlight w:val="lightGray"/>
                        </w:rPr>
                        <w:t>reflect</w:t>
                      </w:r>
                      <w:r w:rsidRPr="00143961">
                        <w:rPr>
                          <w:rFonts w:ascii="Times New Roman" w:hAnsi="Times New Roman" w:cs="Times New Roman"/>
                          <w:sz w:val="24"/>
                          <w:szCs w:val="24"/>
                        </w:rPr>
                        <w:t xml:space="preserve"> = </w:t>
                      </w:r>
                      <w:r>
                        <w:rPr>
                          <w:rFonts w:ascii="Times New Roman" w:hAnsi="Times New Roman" w:cs="Times New Roman"/>
                          <w:sz w:val="24"/>
                          <w:szCs w:val="24"/>
                        </w:rPr>
                        <w:t>think</w:t>
                      </w:r>
                    </w:p>
                    <w:p w:rsidR="005A7D5D" w:rsidRPr="00143961" w:rsidRDefault="005A7D5D" w:rsidP="00804EF5">
                      <w:pPr>
                        <w:spacing w:line="240" w:lineRule="auto"/>
                        <w:contextualSpacing/>
                        <w:rPr>
                          <w:rFonts w:ascii="Times New Roman" w:hAnsi="Times New Roman" w:cs="Times New Roman"/>
                          <w:sz w:val="24"/>
                          <w:szCs w:val="24"/>
                        </w:rPr>
                      </w:pPr>
                    </w:p>
                    <w:p w:rsidR="005A7D5D" w:rsidRPr="00143961" w:rsidRDefault="005A7D5D" w:rsidP="00804EF5">
                      <w:pPr>
                        <w:spacing w:line="240" w:lineRule="auto"/>
                        <w:contextualSpacing/>
                        <w:rPr>
                          <w:rFonts w:ascii="Times New Roman" w:hAnsi="Times New Roman" w:cs="Times New Roman"/>
                          <w:sz w:val="24"/>
                          <w:szCs w:val="24"/>
                        </w:rPr>
                      </w:pPr>
                    </w:p>
                    <w:p w:rsidR="005A7D5D" w:rsidRPr="00143961" w:rsidRDefault="005A7D5D" w:rsidP="00804EF5">
                      <w:pPr>
                        <w:spacing w:line="240" w:lineRule="auto"/>
                        <w:contextualSpacing/>
                        <w:rPr>
                          <w:rFonts w:ascii="Times New Roman" w:hAnsi="Times New Roman" w:cs="Times New Roman"/>
                          <w:sz w:val="24"/>
                          <w:szCs w:val="24"/>
                        </w:rPr>
                      </w:pPr>
                    </w:p>
                    <w:p w:rsidR="005A7D5D" w:rsidRPr="00143961" w:rsidRDefault="005A7D5D" w:rsidP="00804EF5">
                      <w:pPr>
                        <w:spacing w:line="240" w:lineRule="auto"/>
                        <w:contextualSpacing/>
                        <w:rPr>
                          <w:rFonts w:ascii="Times New Roman" w:hAnsi="Times New Roman" w:cs="Times New Roman"/>
                          <w:sz w:val="24"/>
                          <w:szCs w:val="24"/>
                        </w:rPr>
                      </w:pPr>
                    </w:p>
                    <w:p w:rsidR="005A7D5D" w:rsidRPr="00143961" w:rsidRDefault="005A7D5D" w:rsidP="00804EF5">
                      <w:pPr>
                        <w:spacing w:line="240" w:lineRule="auto"/>
                        <w:contextualSpacing/>
                        <w:rPr>
                          <w:rFonts w:ascii="Times New Roman" w:hAnsi="Times New Roman" w:cs="Times New Roman"/>
                          <w:sz w:val="24"/>
                          <w:szCs w:val="24"/>
                        </w:rPr>
                      </w:pPr>
                    </w:p>
                    <w:p w:rsidR="005A7D5D" w:rsidRPr="00143961" w:rsidRDefault="005A7D5D" w:rsidP="00804EF5">
                      <w:pPr>
                        <w:spacing w:line="240" w:lineRule="auto"/>
                        <w:contextualSpacing/>
                        <w:rPr>
                          <w:rFonts w:ascii="Times New Roman" w:hAnsi="Times New Roman" w:cs="Times New Roman"/>
                          <w:sz w:val="24"/>
                          <w:szCs w:val="24"/>
                        </w:rPr>
                      </w:pPr>
                    </w:p>
                    <w:p w:rsidR="005A7D5D" w:rsidRPr="00143961" w:rsidRDefault="005A7D5D" w:rsidP="00804EF5">
                      <w:pPr>
                        <w:spacing w:line="240" w:lineRule="auto"/>
                        <w:contextualSpacing/>
                        <w:rPr>
                          <w:rFonts w:ascii="Times New Roman" w:hAnsi="Times New Roman" w:cs="Times New Roman"/>
                          <w:sz w:val="24"/>
                          <w:szCs w:val="24"/>
                        </w:rPr>
                      </w:pPr>
                    </w:p>
                    <w:p w:rsidR="005A7D5D" w:rsidRDefault="005A7D5D" w:rsidP="00804EF5">
                      <w:pPr>
                        <w:spacing w:line="240" w:lineRule="auto"/>
                        <w:contextualSpacing/>
                        <w:rPr>
                          <w:rFonts w:ascii="Times New Roman" w:hAnsi="Times New Roman" w:cs="Times New Roman"/>
                          <w:sz w:val="24"/>
                          <w:szCs w:val="24"/>
                          <w:highlight w:val="lightGray"/>
                        </w:rPr>
                      </w:pPr>
                    </w:p>
                    <w:p w:rsidR="005A7D5D" w:rsidRDefault="005A7D5D" w:rsidP="00804EF5">
                      <w:pPr>
                        <w:spacing w:line="240" w:lineRule="auto"/>
                        <w:contextualSpacing/>
                        <w:rPr>
                          <w:rFonts w:ascii="Times New Roman" w:hAnsi="Times New Roman" w:cs="Times New Roman"/>
                          <w:sz w:val="24"/>
                          <w:szCs w:val="24"/>
                          <w:highlight w:val="lightGray"/>
                        </w:rPr>
                      </w:pPr>
                    </w:p>
                    <w:p w:rsidR="005A7D5D" w:rsidRPr="00143961" w:rsidRDefault="005A7D5D" w:rsidP="00804EF5">
                      <w:pPr>
                        <w:spacing w:line="240" w:lineRule="auto"/>
                        <w:contextualSpacing/>
                        <w:rPr>
                          <w:rFonts w:ascii="Times New Roman" w:hAnsi="Times New Roman" w:cs="Times New Roman"/>
                          <w:sz w:val="24"/>
                          <w:szCs w:val="24"/>
                        </w:rPr>
                      </w:pPr>
                      <w:r w:rsidRPr="00A73FCF">
                        <w:rPr>
                          <w:rFonts w:ascii="Times New Roman" w:hAnsi="Times New Roman" w:cs="Times New Roman"/>
                          <w:sz w:val="24"/>
                          <w:szCs w:val="24"/>
                          <w:highlight w:val="lightGray"/>
                        </w:rPr>
                        <w:t>lead</w:t>
                      </w:r>
                      <w:r w:rsidRPr="00143961">
                        <w:rPr>
                          <w:rFonts w:ascii="Times New Roman" w:hAnsi="Times New Roman" w:cs="Times New Roman"/>
                          <w:sz w:val="24"/>
                          <w:szCs w:val="24"/>
                        </w:rPr>
                        <w:t xml:space="preserve"> </w:t>
                      </w:r>
                      <w:r>
                        <w:rPr>
                          <w:rFonts w:ascii="Times New Roman" w:hAnsi="Times New Roman" w:cs="Times New Roman"/>
                          <w:sz w:val="24"/>
                          <w:szCs w:val="24"/>
                        </w:rPr>
                        <w:t>= bullets</w:t>
                      </w:r>
                    </w:p>
                    <w:p w:rsidR="005A7D5D" w:rsidRPr="00143961" w:rsidRDefault="005A7D5D" w:rsidP="00804EF5">
                      <w:pPr>
                        <w:spacing w:line="240" w:lineRule="auto"/>
                        <w:contextualSpacing/>
                        <w:rPr>
                          <w:rFonts w:ascii="Times New Roman" w:hAnsi="Times New Roman" w:cs="Times New Roman"/>
                          <w:sz w:val="24"/>
                          <w:szCs w:val="24"/>
                        </w:rPr>
                      </w:pPr>
                    </w:p>
                    <w:p w:rsidR="005A7D5D" w:rsidRPr="00143961" w:rsidRDefault="005A7D5D" w:rsidP="00804EF5">
                      <w:pPr>
                        <w:spacing w:line="240" w:lineRule="auto"/>
                        <w:contextualSpacing/>
                        <w:rPr>
                          <w:rFonts w:ascii="Times New Roman" w:hAnsi="Times New Roman" w:cs="Times New Roman"/>
                          <w:sz w:val="24"/>
                          <w:szCs w:val="24"/>
                        </w:rPr>
                      </w:pPr>
                    </w:p>
                    <w:p w:rsidR="005A7D5D" w:rsidRPr="00143961" w:rsidRDefault="005A7D5D" w:rsidP="00804EF5">
                      <w:pPr>
                        <w:spacing w:line="240" w:lineRule="auto"/>
                        <w:contextualSpacing/>
                        <w:rPr>
                          <w:rFonts w:ascii="Times New Roman" w:hAnsi="Times New Roman" w:cs="Times New Roman"/>
                          <w:sz w:val="24"/>
                          <w:szCs w:val="24"/>
                        </w:rPr>
                      </w:pPr>
                      <w:r w:rsidRPr="00A73FCF">
                        <w:rPr>
                          <w:rFonts w:ascii="Times New Roman" w:hAnsi="Times New Roman" w:cs="Times New Roman"/>
                          <w:sz w:val="24"/>
                          <w:szCs w:val="24"/>
                          <w:highlight w:val="lightGray"/>
                        </w:rPr>
                        <w:t>barren</w:t>
                      </w:r>
                      <w:r w:rsidRPr="00143961">
                        <w:rPr>
                          <w:rFonts w:ascii="Times New Roman" w:hAnsi="Times New Roman" w:cs="Times New Roman"/>
                          <w:sz w:val="24"/>
                          <w:szCs w:val="24"/>
                        </w:rPr>
                        <w:t xml:space="preserve"> = harsh, desert land</w:t>
                      </w:r>
                    </w:p>
                    <w:p w:rsidR="005A7D5D" w:rsidRPr="002C10F7" w:rsidRDefault="005A7D5D" w:rsidP="00497A4A">
                      <w:pPr>
                        <w:spacing w:line="240" w:lineRule="auto"/>
                        <w:contextualSpacing/>
                        <w:rPr>
                          <w:rFonts w:ascii="Times New Roman" w:hAnsi="Times New Roman" w:cs="Times New Roman"/>
                          <w:sz w:val="18"/>
                          <w:szCs w:val="18"/>
                        </w:rPr>
                      </w:pPr>
                    </w:p>
                  </w:txbxContent>
                </v:textbox>
                <w10:wrap type="tight"/>
              </v:shape>
            </w:pict>
          </mc:Fallback>
        </mc:AlternateContent>
      </w:r>
      <w:r w:rsidR="00497A4A" w:rsidRPr="00E277A7">
        <w:rPr>
          <w:rFonts w:ascii="Times New Roman" w:eastAsia="Cambria" w:hAnsi="Times New Roman" w:cs="Times New Roman"/>
          <w:sz w:val="24"/>
          <w:szCs w:val="24"/>
        </w:rPr>
        <w:t>1860</w:t>
      </w:r>
    </w:p>
    <w:p w:rsidR="00497A4A" w:rsidRPr="00E277A7" w:rsidRDefault="00497A4A" w:rsidP="00497A4A">
      <w:pPr>
        <w:spacing w:line="240" w:lineRule="auto"/>
        <w:contextualSpacing/>
        <w:rPr>
          <w:rFonts w:ascii="Times New Roman" w:eastAsia="Cambria" w:hAnsi="Times New Roman" w:cs="Times New Roman"/>
          <w:sz w:val="24"/>
          <w:szCs w:val="24"/>
        </w:rPr>
      </w:pPr>
    </w:p>
    <w:p w:rsidR="00497A4A" w:rsidRPr="00E277A7" w:rsidRDefault="00497A4A" w:rsidP="00497A4A">
      <w:pPr>
        <w:rPr>
          <w:rFonts w:ascii="Times New Roman" w:eastAsia="Cambria" w:hAnsi="Times New Roman" w:cs="Times New Roman"/>
          <w:sz w:val="24"/>
          <w:szCs w:val="24"/>
        </w:rPr>
      </w:pPr>
      <w:r w:rsidRPr="00E277A7">
        <w:rPr>
          <w:rFonts w:ascii="Times New Roman" w:eastAsia="Cambria" w:hAnsi="Times New Roman" w:cs="Times New Roman"/>
          <w:sz w:val="24"/>
          <w:szCs w:val="24"/>
        </w:rPr>
        <w:t xml:space="preserve">You would make war upon the whites; I ask you to pause and </w:t>
      </w:r>
      <w:r w:rsidRPr="00D65999">
        <w:rPr>
          <w:rFonts w:ascii="Times New Roman" w:eastAsia="Cambria" w:hAnsi="Times New Roman" w:cs="Times New Roman"/>
          <w:sz w:val="24"/>
          <w:szCs w:val="24"/>
          <w:u w:val="single"/>
        </w:rPr>
        <w:t>reflect</w:t>
      </w:r>
      <w:r w:rsidRPr="00E277A7">
        <w:rPr>
          <w:rFonts w:ascii="Times New Roman" w:eastAsia="Cambria" w:hAnsi="Times New Roman" w:cs="Times New Roman"/>
          <w:sz w:val="24"/>
          <w:szCs w:val="24"/>
        </w:rPr>
        <w:t xml:space="preserve">.  The white men are like the stars over your heads.  You have wrongs, great </w:t>
      </w:r>
      <w:proofErr w:type="gramStart"/>
      <w:r w:rsidRPr="00E277A7">
        <w:rPr>
          <w:rFonts w:ascii="Times New Roman" w:eastAsia="Cambria" w:hAnsi="Times New Roman" w:cs="Times New Roman"/>
          <w:sz w:val="24"/>
          <w:szCs w:val="24"/>
        </w:rPr>
        <w:t>wrongs, that</w:t>
      </w:r>
      <w:proofErr w:type="gramEnd"/>
      <w:r w:rsidRPr="00E277A7">
        <w:rPr>
          <w:rFonts w:ascii="Times New Roman" w:eastAsia="Cambria" w:hAnsi="Times New Roman" w:cs="Times New Roman"/>
          <w:sz w:val="24"/>
          <w:szCs w:val="24"/>
        </w:rPr>
        <w:t xml:space="preserve"> rise up like those mountains before you; but can you, from the mountain tops, reach and blot out those stars?  Your enemies are like the sands in the bed of your rivers; when taken away they only give place for more to come and settle there.  Could you defeat the whites in Nevada, from over the mountains in California would come to help them an army of white men that would cover your country like a blanket.  What hope is there for the </w:t>
      </w:r>
      <w:proofErr w:type="spellStart"/>
      <w:r w:rsidRPr="00E277A7">
        <w:rPr>
          <w:rFonts w:ascii="Times New Roman" w:eastAsia="Cambria" w:hAnsi="Times New Roman" w:cs="Times New Roman"/>
          <w:sz w:val="24"/>
          <w:szCs w:val="24"/>
        </w:rPr>
        <w:t>Pah</w:t>
      </w:r>
      <w:proofErr w:type="spellEnd"/>
      <w:r w:rsidRPr="00E277A7">
        <w:rPr>
          <w:rFonts w:ascii="Times New Roman" w:eastAsia="Cambria" w:hAnsi="Times New Roman" w:cs="Times New Roman"/>
          <w:sz w:val="24"/>
          <w:szCs w:val="24"/>
        </w:rPr>
        <w:t xml:space="preserve">-Ute?  From where is to come your guns, your powder, your </w:t>
      </w:r>
      <w:r w:rsidRPr="00D65999">
        <w:rPr>
          <w:rFonts w:ascii="Times New Roman" w:eastAsia="Cambria" w:hAnsi="Times New Roman" w:cs="Times New Roman"/>
          <w:sz w:val="24"/>
          <w:szCs w:val="24"/>
          <w:u w:val="single"/>
        </w:rPr>
        <w:t>lead</w:t>
      </w:r>
      <w:r w:rsidRPr="00E277A7">
        <w:rPr>
          <w:rFonts w:ascii="Times New Roman" w:eastAsia="Cambria" w:hAnsi="Times New Roman" w:cs="Times New Roman"/>
          <w:sz w:val="24"/>
          <w:szCs w:val="24"/>
        </w:rPr>
        <w:t xml:space="preserve">, your dried meats to live upon, and hay to feed your ponies with while you carry on this war?  Your enemies have all of these things, more than they can use.  They will come like the sand in a whirlwind and drive you from your homes.  You will be forced among the </w:t>
      </w:r>
      <w:r w:rsidRPr="00D65999">
        <w:rPr>
          <w:rFonts w:ascii="Times New Roman" w:eastAsia="Cambria" w:hAnsi="Times New Roman" w:cs="Times New Roman"/>
          <w:sz w:val="24"/>
          <w:szCs w:val="24"/>
          <w:u w:val="single"/>
        </w:rPr>
        <w:t>barren</w:t>
      </w:r>
      <w:r w:rsidR="00D65999">
        <w:rPr>
          <w:rFonts w:ascii="Times New Roman" w:eastAsia="Cambria" w:hAnsi="Times New Roman" w:cs="Times New Roman"/>
          <w:sz w:val="24"/>
          <w:szCs w:val="24"/>
        </w:rPr>
        <w:t xml:space="preserve"> </w:t>
      </w:r>
      <w:r w:rsidRPr="00D65999">
        <w:rPr>
          <w:rFonts w:ascii="Times New Roman" w:eastAsia="Cambria" w:hAnsi="Times New Roman" w:cs="Times New Roman"/>
          <w:sz w:val="24"/>
          <w:szCs w:val="24"/>
        </w:rPr>
        <w:t>rocks</w:t>
      </w:r>
      <w:r w:rsidRPr="00E277A7">
        <w:rPr>
          <w:rFonts w:ascii="Times New Roman" w:eastAsia="Cambria" w:hAnsi="Times New Roman" w:cs="Times New Roman"/>
          <w:sz w:val="24"/>
          <w:szCs w:val="24"/>
        </w:rPr>
        <w:t xml:space="preserve"> of the north, where your ponies will die; where you will see the women and the old men starve, and listen to the cries of your children for food.  I love my people; let them live; and when their spirits shall be called to the Great Camp in the southern sky, let their bones rest where their fathers were buried.</w:t>
      </w:r>
    </w:p>
    <w:p w:rsidR="00497A4A" w:rsidRPr="00E277A7" w:rsidRDefault="00497A4A" w:rsidP="00497A4A">
      <w:pPr>
        <w:rPr>
          <w:rFonts w:ascii="Times New Roman" w:eastAsia="Cambria" w:hAnsi="Times New Roman" w:cs="Times New Roman"/>
          <w:i/>
          <w:sz w:val="24"/>
          <w:szCs w:val="24"/>
        </w:rPr>
      </w:pPr>
      <w:r w:rsidRPr="00E277A7">
        <w:rPr>
          <w:rFonts w:ascii="Times New Roman" w:eastAsia="Cambria" w:hAnsi="Times New Roman" w:cs="Times New Roman"/>
          <w:sz w:val="24"/>
          <w:szCs w:val="24"/>
        </w:rPr>
        <w:t>[</w:t>
      </w:r>
      <w:r w:rsidRPr="00E277A7">
        <w:rPr>
          <w:rFonts w:ascii="Times New Roman" w:eastAsia="Cambria" w:hAnsi="Times New Roman" w:cs="Times New Roman"/>
          <w:i/>
          <w:sz w:val="24"/>
          <w:szCs w:val="24"/>
        </w:rPr>
        <w:t xml:space="preserve">As </w:t>
      </w:r>
      <w:proofErr w:type="spellStart"/>
      <w:r w:rsidRPr="00E277A7">
        <w:rPr>
          <w:rFonts w:ascii="Times New Roman" w:eastAsia="Cambria" w:hAnsi="Times New Roman" w:cs="Times New Roman"/>
          <w:i/>
          <w:sz w:val="24"/>
          <w:szCs w:val="24"/>
        </w:rPr>
        <w:t>Numaga</w:t>
      </w:r>
      <w:proofErr w:type="spellEnd"/>
      <w:r w:rsidRPr="00E277A7">
        <w:rPr>
          <w:rFonts w:ascii="Times New Roman" w:eastAsia="Cambria" w:hAnsi="Times New Roman" w:cs="Times New Roman"/>
          <w:i/>
          <w:sz w:val="24"/>
          <w:szCs w:val="24"/>
        </w:rPr>
        <w:t xml:space="preserve"> spoke these last words, an Indian approached on horseback and informed the group that Indians had killed four whites and burned Williams Station the previous night. </w:t>
      </w:r>
      <w:proofErr w:type="spellStart"/>
      <w:r w:rsidRPr="00E277A7">
        <w:rPr>
          <w:rFonts w:ascii="Times New Roman" w:eastAsia="Cambria" w:hAnsi="Times New Roman" w:cs="Times New Roman"/>
          <w:i/>
          <w:sz w:val="24"/>
          <w:szCs w:val="24"/>
        </w:rPr>
        <w:t>Numaga</w:t>
      </w:r>
      <w:proofErr w:type="spellEnd"/>
      <w:r w:rsidRPr="00E277A7">
        <w:rPr>
          <w:rFonts w:ascii="Times New Roman" w:eastAsia="Cambria" w:hAnsi="Times New Roman" w:cs="Times New Roman"/>
          <w:i/>
          <w:sz w:val="24"/>
          <w:szCs w:val="24"/>
        </w:rPr>
        <w:t xml:space="preserve"> continued:]</w:t>
      </w:r>
    </w:p>
    <w:p w:rsidR="00497A4A" w:rsidRPr="00E277A7" w:rsidRDefault="00497A4A" w:rsidP="00497A4A">
      <w:pPr>
        <w:rPr>
          <w:rFonts w:ascii="Times New Roman" w:eastAsia="Cambria" w:hAnsi="Times New Roman" w:cs="Times New Roman"/>
          <w:sz w:val="24"/>
          <w:szCs w:val="24"/>
        </w:rPr>
      </w:pPr>
      <w:r w:rsidRPr="00E277A7">
        <w:rPr>
          <w:rFonts w:ascii="Times New Roman" w:eastAsia="Cambria" w:hAnsi="Times New Roman" w:cs="Times New Roman"/>
          <w:sz w:val="24"/>
          <w:szCs w:val="24"/>
        </w:rPr>
        <w:t>There is no longer any use for the counsel; we must prepare for war, for the soldier will now come here to fight us.</w:t>
      </w:r>
    </w:p>
    <w:p w:rsidR="00497A4A" w:rsidRPr="00E277A7" w:rsidRDefault="00497A4A" w:rsidP="00497A4A">
      <w:pPr>
        <w:rPr>
          <w:rFonts w:ascii="Times New Roman" w:eastAsia="Cambria" w:hAnsi="Times New Roman" w:cs="Times New Roman"/>
          <w:sz w:val="24"/>
          <w:szCs w:val="24"/>
        </w:rPr>
        <w:sectPr w:rsidR="00497A4A" w:rsidRPr="00E277A7" w:rsidSect="005764A2">
          <w:pgSz w:w="12240" w:h="15840" w:code="1"/>
          <w:pgMar w:top="1080" w:right="1080" w:bottom="1080" w:left="1080" w:header="720" w:footer="720" w:gutter="0"/>
          <w:lnNumType w:countBy="1" w:restart="continuous"/>
          <w:cols w:space="720"/>
          <w:docGrid w:linePitch="360"/>
        </w:sectPr>
      </w:pPr>
    </w:p>
    <w:p w:rsidR="00497A4A" w:rsidRPr="00E277A7" w:rsidRDefault="00497A4A" w:rsidP="00497A4A">
      <w:pPr>
        <w:jc w:val="center"/>
        <w:rPr>
          <w:rFonts w:ascii="Baskerville Old Face" w:eastAsia="Cambria" w:hAnsi="Baskerville Old Face" w:cs="Times New Roman"/>
          <w:b/>
          <w:sz w:val="36"/>
          <w:szCs w:val="24"/>
        </w:rPr>
      </w:pPr>
      <w:r w:rsidRPr="00E277A7">
        <w:rPr>
          <w:rFonts w:ascii="Baskerville Old Face" w:eastAsia="Cambria" w:hAnsi="Baskerville Old Face" w:cs="Times New Roman"/>
          <w:b/>
          <w:sz w:val="36"/>
          <w:szCs w:val="24"/>
        </w:rPr>
        <w:lastRenderedPageBreak/>
        <w:t xml:space="preserve">Text-Dependent Questions </w:t>
      </w:r>
    </w:p>
    <w:p w:rsidR="00497A4A" w:rsidRPr="00E277A7" w:rsidRDefault="00497A4A" w:rsidP="00497A4A">
      <w:pPr>
        <w:rPr>
          <w:rFonts w:ascii="Baskerville Old Face" w:eastAsia="Cambria" w:hAnsi="Baskerville Old Face" w:cs="Times New Roman"/>
          <w:b/>
          <w:sz w:val="24"/>
          <w:szCs w:val="24"/>
        </w:rPr>
      </w:pPr>
      <w:r w:rsidRPr="00E277A7">
        <w:rPr>
          <w:rFonts w:ascii="Baskerville Old Face" w:eastAsia="Cambria" w:hAnsi="Baskerville Old Face" w:cs="Times New Roman"/>
          <w:sz w:val="24"/>
          <w:szCs w:val="24"/>
        </w:rPr>
        <w:t xml:space="preserve">Name of Text: </w:t>
      </w:r>
      <w:r w:rsidRPr="00E277A7">
        <w:rPr>
          <w:rFonts w:ascii="Baskerville Old Face" w:eastAsia="Cambria" w:hAnsi="Baskerville Old Face" w:cs="Times New Roman"/>
          <w:b/>
          <w:sz w:val="24"/>
          <w:szCs w:val="24"/>
        </w:rPr>
        <w:t xml:space="preserve">Speech to the </w:t>
      </w:r>
      <w:proofErr w:type="spellStart"/>
      <w:r w:rsidRPr="00E277A7">
        <w:rPr>
          <w:rFonts w:ascii="Baskerville Old Face" w:eastAsia="Cambria" w:hAnsi="Baskerville Old Face" w:cs="Times New Roman"/>
          <w:b/>
          <w:sz w:val="24"/>
          <w:szCs w:val="24"/>
        </w:rPr>
        <w:t>Pah</w:t>
      </w:r>
      <w:proofErr w:type="spellEnd"/>
      <w:r w:rsidRPr="00E277A7">
        <w:rPr>
          <w:rFonts w:ascii="Baskerville Old Face" w:eastAsia="Cambria" w:hAnsi="Baskerville Old Face" w:cs="Times New Roman"/>
          <w:b/>
          <w:sz w:val="24"/>
          <w:szCs w:val="24"/>
        </w:rPr>
        <w:t xml:space="preserve">-Ute Council by a leader of the tribe, </w:t>
      </w:r>
      <w:proofErr w:type="spellStart"/>
      <w:r w:rsidRPr="00E277A7">
        <w:rPr>
          <w:rFonts w:ascii="Baskerville Old Face" w:eastAsia="Cambria" w:hAnsi="Baskerville Old Face" w:cs="Times New Roman"/>
          <w:b/>
          <w:sz w:val="24"/>
          <w:szCs w:val="24"/>
        </w:rPr>
        <w:t>Numaga</w:t>
      </w:r>
      <w:proofErr w:type="spellEnd"/>
      <w:r w:rsidRPr="00E277A7">
        <w:rPr>
          <w:rFonts w:ascii="Baskerville Old Face" w:eastAsia="Cambria" w:hAnsi="Baskerville Old Face" w:cs="Times New Roman"/>
          <w:b/>
          <w:sz w:val="24"/>
          <w:szCs w:val="24"/>
        </w:rPr>
        <w:t xml:space="preserve"> 1860</w:t>
      </w:r>
    </w:p>
    <w:p w:rsidR="00497A4A" w:rsidRPr="00E277A7" w:rsidRDefault="00497A4A" w:rsidP="00497A4A">
      <w:pPr>
        <w:rPr>
          <w:rFonts w:ascii="Baskerville Old Face" w:eastAsia="Cambria" w:hAnsi="Baskerville Old Face" w:cs="Times New Roman"/>
          <w:sz w:val="24"/>
          <w:szCs w:val="24"/>
        </w:rPr>
      </w:pPr>
      <w:r w:rsidRPr="00E277A7">
        <w:rPr>
          <w:rFonts w:ascii="Baskerville Old Face" w:eastAsia="Cambria" w:hAnsi="Baskerville Old Face" w:cs="Times New Roman"/>
          <w:sz w:val="24"/>
          <w:szCs w:val="24"/>
        </w:rPr>
        <w:t>First and Last Names of the Question Composers: Julie Martin and Kelly Lorenzetti</w:t>
      </w:r>
    </w:p>
    <w:p w:rsidR="00497A4A" w:rsidRPr="00E277A7" w:rsidRDefault="00497A4A" w:rsidP="00497A4A">
      <w:pPr>
        <w:rPr>
          <w:rFonts w:ascii="Baskerville Old Face" w:eastAsia="Cambria" w:hAnsi="Baskerville Old Face" w:cs="Times New Roman"/>
          <w:sz w:val="24"/>
          <w:szCs w:val="24"/>
        </w:rPr>
      </w:pPr>
      <w:r w:rsidRPr="00E277A7">
        <w:rPr>
          <w:rFonts w:ascii="Baskerville Old Face" w:eastAsia="Cambria" w:hAnsi="Baskerville Old Face" w:cs="Times New Roman"/>
          <w:sz w:val="24"/>
          <w:szCs w:val="24"/>
        </w:rPr>
        <w:t xml:space="preserve">Standards:  </w:t>
      </w:r>
      <w:r w:rsidRPr="00E277A7">
        <w:rPr>
          <w:rFonts w:ascii="Baskerville Old Face" w:eastAsia="Cambria" w:hAnsi="Baskerville Old Face" w:cs="Times New Roman"/>
          <w:sz w:val="24"/>
          <w:szCs w:val="24"/>
        </w:rPr>
        <w:tab/>
        <w:t xml:space="preserve">Nevada State: H2.4.1-4 </w:t>
      </w:r>
    </w:p>
    <w:p w:rsidR="00497A4A" w:rsidRPr="00E277A7" w:rsidRDefault="00497A4A" w:rsidP="00497A4A">
      <w:pPr>
        <w:ind w:left="720" w:firstLine="720"/>
        <w:rPr>
          <w:rFonts w:ascii="Baskerville Old Face" w:eastAsia="Cambria" w:hAnsi="Baskerville Old Face" w:cs="Times New Roman"/>
        </w:rPr>
      </w:pPr>
      <w:r w:rsidRPr="00E277A7">
        <w:rPr>
          <w:rFonts w:ascii="Baskerville Old Face" w:eastAsia="Cambria" w:hAnsi="Baskerville Old Face" w:cs="Times New Roman"/>
          <w:sz w:val="24"/>
          <w:szCs w:val="24"/>
        </w:rPr>
        <w:t xml:space="preserve">CCSS:  RI.4.1, .2, .5, .8, .10:  W4.2, 4.2b, </w:t>
      </w:r>
    </w:p>
    <w:tbl>
      <w:tblPr>
        <w:tblStyle w:val="TableGrid1"/>
        <w:tblW w:w="14130" w:type="dxa"/>
        <w:tblInd w:w="-432" w:type="dxa"/>
        <w:tblLook w:val="04A0" w:firstRow="1" w:lastRow="0" w:firstColumn="1" w:lastColumn="0" w:noHBand="0" w:noVBand="1"/>
      </w:tblPr>
      <w:tblGrid>
        <w:gridCol w:w="7022"/>
        <w:gridCol w:w="7108"/>
      </w:tblGrid>
      <w:tr w:rsidR="00497A4A" w:rsidRPr="00E277A7">
        <w:trPr>
          <w:tblHeader/>
        </w:trPr>
        <w:tc>
          <w:tcPr>
            <w:tcW w:w="7022" w:type="dxa"/>
            <w:shd w:val="clear" w:color="auto" w:fill="000000" w:themeFill="text1"/>
          </w:tcPr>
          <w:p w:rsidR="00497A4A" w:rsidRPr="00E277A7" w:rsidRDefault="00497A4A" w:rsidP="00E277A7">
            <w:pPr>
              <w:spacing w:after="200" w:line="276" w:lineRule="auto"/>
              <w:jc w:val="center"/>
              <w:rPr>
                <w:rFonts w:ascii="Baskerville Old Face" w:eastAsia="Cambria" w:hAnsi="Baskerville Old Face" w:cs="Times New Roman"/>
                <w:sz w:val="28"/>
                <w:szCs w:val="28"/>
              </w:rPr>
            </w:pPr>
            <w:r w:rsidRPr="00E277A7">
              <w:rPr>
                <w:rFonts w:ascii="Baskerville Old Face" w:eastAsia="Cambria" w:hAnsi="Baskerville Old Face" w:cs="Times New Roman"/>
                <w:sz w:val="28"/>
                <w:szCs w:val="28"/>
              </w:rPr>
              <w:t xml:space="preserve">Text Dependent Questions </w:t>
            </w:r>
          </w:p>
          <w:p w:rsidR="00497A4A" w:rsidRPr="00E277A7" w:rsidRDefault="00497A4A" w:rsidP="00E277A7">
            <w:pPr>
              <w:spacing w:after="200" w:line="276" w:lineRule="auto"/>
              <w:jc w:val="center"/>
              <w:rPr>
                <w:rFonts w:ascii="Baskerville Old Face" w:eastAsia="Cambria" w:hAnsi="Baskerville Old Face" w:cs="Times New Roman"/>
                <w:sz w:val="28"/>
                <w:szCs w:val="28"/>
              </w:rPr>
            </w:pPr>
          </w:p>
        </w:tc>
        <w:tc>
          <w:tcPr>
            <w:tcW w:w="7108" w:type="dxa"/>
            <w:shd w:val="clear" w:color="auto" w:fill="000000" w:themeFill="text1"/>
          </w:tcPr>
          <w:p w:rsidR="00497A4A" w:rsidRPr="00E277A7" w:rsidRDefault="00497A4A" w:rsidP="00E277A7">
            <w:pPr>
              <w:spacing w:after="200" w:line="276" w:lineRule="auto"/>
              <w:jc w:val="center"/>
              <w:rPr>
                <w:rFonts w:ascii="Baskerville Old Face" w:eastAsia="Cambria" w:hAnsi="Baskerville Old Face" w:cs="Times New Roman"/>
                <w:sz w:val="28"/>
                <w:szCs w:val="28"/>
              </w:rPr>
            </w:pPr>
            <w:r w:rsidRPr="00E277A7">
              <w:rPr>
                <w:rFonts w:ascii="Baskerville Old Face" w:eastAsia="Cambria" w:hAnsi="Baskerville Old Face" w:cs="Times New Roman"/>
                <w:sz w:val="28"/>
                <w:szCs w:val="28"/>
              </w:rPr>
              <w:t>Teacher Notes and Possible Textual Evidence</w:t>
            </w:r>
          </w:p>
          <w:p w:rsidR="00497A4A" w:rsidRPr="00E277A7" w:rsidRDefault="00497A4A" w:rsidP="00E277A7">
            <w:pPr>
              <w:spacing w:after="200" w:line="276" w:lineRule="auto"/>
              <w:jc w:val="center"/>
              <w:rPr>
                <w:rFonts w:ascii="Baskerville Old Face" w:eastAsia="Cambria" w:hAnsi="Baskerville Old Face" w:cs="Times New Roman"/>
                <w:sz w:val="28"/>
                <w:szCs w:val="28"/>
              </w:rPr>
            </w:pPr>
            <w:r w:rsidRPr="00E277A7">
              <w:rPr>
                <w:rFonts w:ascii="Baskerville Old Face" w:eastAsia="Cambria" w:hAnsi="Baskerville Old Face" w:cs="Times New Roman"/>
                <w:sz w:val="28"/>
                <w:szCs w:val="28"/>
              </w:rPr>
              <w:t xml:space="preserve"> for Student Answers</w:t>
            </w:r>
          </w:p>
        </w:tc>
      </w:tr>
      <w:tr w:rsidR="00497A4A" w:rsidRPr="00E277A7">
        <w:trPr>
          <w:trHeight w:val="1506"/>
        </w:trPr>
        <w:tc>
          <w:tcPr>
            <w:tcW w:w="7022" w:type="dxa"/>
          </w:tcPr>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Who is giving the speech? </w:t>
            </w: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To whom is he speaking?</w:t>
            </w: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When was the speech given?  </w:t>
            </w:r>
          </w:p>
          <w:p w:rsidR="00497A4A" w:rsidRPr="00E277A7" w:rsidRDefault="00497A4A" w:rsidP="00E277A7">
            <w:pPr>
              <w:spacing w:after="200" w:line="276" w:lineRule="auto"/>
              <w:rPr>
                <w:rFonts w:ascii="Baskerville Old Face" w:eastAsia="Cambria" w:hAnsi="Baskerville Old Face" w:cs="Times New Roman"/>
              </w:rPr>
            </w:pPr>
          </w:p>
        </w:tc>
        <w:tc>
          <w:tcPr>
            <w:tcW w:w="7108" w:type="dxa"/>
          </w:tcPr>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1- leader of the </w:t>
            </w:r>
            <w:proofErr w:type="spellStart"/>
            <w:r w:rsidRPr="00E277A7">
              <w:rPr>
                <w:rFonts w:ascii="Baskerville Old Face" w:eastAsia="Cambria" w:hAnsi="Baskerville Old Face" w:cs="Times New Roman"/>
              </w:rPr>
              <w:t>Pah</w:t>
            </w:r>
            <w:proofErr w:type="spellEnd"/>
            <w:r w:rsidRPr="00E277A7">
              <w:rPr>
                <w:rFonts w:ascii="Baskerville Old Face" w:eastAsia="Cambria" w:hAnsi="Baskerville Old Face" w:cs="Times New Roman"/>
              </w:rPr>
              <w:t xml:space="preserve">-Ute tribe, 2- </w:t>
            </w:r>
            <w:proofErr w:type="spellStart"/>
            <w:r w:rsidRPr="00E277A7">
              <w:rPr>
                <w:rFonts w:ascii="Baskerville Old Face" w:eastAsia="Cambria" w:hAnsi="Baskerville Old Face" w:cs="Times New Roman"/>
              </w:rPr>
              <w:t>Numaga</w:t>
            </w:r>
            <w:proofErr w:type="spellEnd"/>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1- to the </w:t>
            </w:r>
            <w:proofErr w:type="spellStart"/>
            <w:r w:rsidRPr="00E277A7">
              <w:rPr>
                <w:rFonts w:ascii="Baskerville Old Face" w:eastAsia="Cambria" w:hAnsi="Baskerville Old Face" w:cs="Times New Roman"/>
              </w:rPr>
              <w:t>Pah</w:t>
            </w:r>
            <w:proofErr w:type="spellEnd"/>
            <w:r w:rsidRPr="00E277A7">
              <w:rPr>
                <w:rFonts w:ascii="Baskerville Old Face" w:eastAsia="Cambria" w:hAnsi="Baskerville Old Face" w:cs="Times New Roman"/>
              </w:rPr>
              <w:t>-Ute Council</w:t>
            </w: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3- 1860</w:t>
            </w:r>
          </w:p>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Rationale:  This question orients students to the text.</w:t>
            </w:r>
          </w:p>
        </w:tc>
      </w:tr>
      <w:tr w:rsidR="00497A4A" w:rsidRPr="00E277A7">
        <w:trPr>
          <w:trHeight w:val="83"/>
        </w:trPr>
        <w:tc>
          <w:tcPr>
            <w:tcW w:w="7022" w:type="dxa"/>
          </w:tcPr>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How does line 5 show us that </w:t>
            </w:r>
            <w:proofErr w:type="spellStart"/>
            <w:r w:rsidRPr="00E277A7">
              <w:rPr>
                <w:rFonts w:ascii="Baskerville Old Face" w:eastAsia="Cambria" w:hAnsi="Baskerville Old Face" w:cs="Times New Roman"/>
              </w:rPr>
              <w:t>Numaga</w:t>
            </w:r>
            <w:proofErr w:type="spellEnd"/>
            <w:r w:rsidRPr="00E277A7">
              <w:rPr>
                <w:rFonts w:ascii="Baskerville Old Face" w:eastAsia="Cambria" w:hAnsi="Baskerville Old Face" w:cs="Times New Roman"/>
              </w:rPr>
              <w:t xml:space="preserve"> has a different point of view from the rest of the </w:t>
            </w:r>
            <w:proofErr w:type="spellStart"/>
            <w:r w:rsidRPr="00E277A7">
              <w:rPr>
                <w:rFonts w:ascii="Baskerville Old Face" w:eastAsia="Cambria" w:hAnsi="Baskerville Old Face" w:cs="Times New Roman"/>
              </w:rPr>
              <w:t>Pah</w:t>
            </w:r>
            <w:proofErr w:type="spellEnd"/>
            <w:r w:rsidRPr="00E277A7">
              <w:rPr>
                <w:rFonts w:ascii="Baskerville Old Face" w:eastAsia="Cambria" w:hAnsi="Baskerville Old Face" w:cs="Times New Roman"/>
              </w:rPr>
              <w:t>-Ute Council?</w:t>
            </w:r>
          </w:p>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p>
        </w:tc>
        <w:tc>
          <w:tcPr>
            <w:tcW w:w="7108" w:type="dxa"/>
          </w:tcPr>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5- </w:t>
            </w:r>
            <w:proofErr w:type="spellStart"/>
            <w:r w:rsidRPr="00E277A7">
              <w:rPr>
                <w:rFonts w:ascii="Baskerville Old Face" w:eastAsia="Cambria" w:hAnsi="Baskerville Old Face" w:cs="Times New Roman"/>
              </w:rPr>
              <w:t>Numaga</w:t>
            </w:r>
            <w:proofErr w:type="spellEnd"/>
            <w:r w:rsidRPr="00E277A7">
              <w:rPr>
                <w:rFonts w:ascii="Baskerville Old Face" w:eastAsia="Cambria" w:hAnsi="Baskerville Old Face" w:cs="Times New Roman"/>
              </w:rPr>
              <w:t xml:space="preserve"> asks the council to “pause and reflect” on their reasons for “making war upon the whites”</w:t>
            </w:r>
          </w:p>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Rationale:  This question draws attention to the fact that </w:t>
            </w:r>
            <w:proofErr w:type="spellStart"/>
            <w:r w:rsidRPr="00E277A7">
              <w:rPr>
                <w:rFonts w:ascii="Baskerville Old Face" w:eastAsia="Cambria" w:hAnsi="Baskerville Old Face" w:cs="Times New Roman"/>
              </w:rPr>
              <w:t>Numaga</w:t>
            </w:r>
            <w:proofErr w:type="spellEnd"/>
            <w:r w:rsidRPr="00E277A7">
              <w:rPr>
                <w:rFonts w:ascii="Baskerville Old Face" w:eastAsia="Cambria" w:hAnsi="Baskerville Old Face" w:cs="Times New Roman"/>
              </w:rPr>
              <w:t xml:space="preserve"> disagrees with his Council and will be articulating this difference throughout his speech.</w:t>
            </w:r>
          </w:p>
        </w:tc>
      </w:tr>
      <w:tr w:rsidR="00497A4A" w:rsidRPr="00E277A7">
        <w:trPr>
          <w:trHeight w:val="1506"/>
        </w:trPr>
        <w:tc>
          <w:tcPr>
            <w:tcW w:w="7022" w:type="dxa"/>
          </w:tcPr>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What is the purpose of </w:t>
            </w:r>
            <w:proofErr w:type="spellStart"/>
            <w:r w:rsidRPr="00E277A7">
              <w:rPr>
                <w:rFonts w:ascii="Baskerville Old Face" w:eastAsia="Cambria" w:hAnsi="Baskerville Old Face" w:cs="Times New Roman"/>
              </w:rPr>
              <w:t>Numaga’s</w:t>
            </w:r>
            <w:proofErr w:type="spellEnd"/>
            <w:r w:rsidRPr="00E277A7">
              <w:rPr>
                <w:rFonts w:ascii="Baskerville Old Face" w:eastAsia="Cambria" w:hAnsi="Baskerville Old Face" w:cs="Times New Roman"/>
              </w:rPr>
              <w:t xml:space="preserve"> speech? </w:t>
            </w:r>
          </w:p>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p>
        </w:tc>
        <w:tc>
          <w:tcPr>
            <w:tcW w:w="7108" w:type="dxa"/>
          </w:tcPr>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The purpose of the speech is to dissuade the </w:t>
            </w:r>
            <w:proofErr w:type="spellStart"/>
            <w:r w:rsidRPr="00E277A7">
              <w:rPr>
                <w:rFonts w:ascii="Baskerville Old Face" w:eastAsia="Cambria" w:hAnsi="Baskerville Old Face" w:cs="Times New Roman"/>
              </w:rPr>
              <w:t>Pah</w:t>
            </w:r>
            <w:proofErr w:type="spellEnd"/>
            <w:r w:rsidRPr="00E277A7">
              <w:rPr>
                <w:rFonts w:ascii="Baskerville Old Face" w:eastAsia="Cambria" w:hAnsi="Baskerville Old Face" w:cs="Times New Roman"/>
              </w:rPr>
              <w:t>-Ute Council from going to war against the “whites”</w:t>
            </w: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6-18: Several figurative and concrete examples identifying why going to war would be </w:t>
            </w:r>
            <w:r w:rsidR="00BC0BA2" w:rsidRPr="00E277A7">
              <w:rPr>
                <w:rFonts w:ascii="Baskerville Old Face" w:eastAsia="Cambria" w:hAnsi="Baskerville Old Face" w:cs="Times New Roman"/>
              </w:rPr>
              <w:t>disastrous</w:t>
            </w:r>
            <w:r w:rsidRPr="00E277A7">
              <w:rPr>
                <w:rFonts w:ascii="Baskerville Old Face" w:eastAsia="Cambria" w:hAnsi="Baskerville Old Face" w:cs="Times New Roman"/>
              </w:rPr>
              <w:t>.</w:t>
            </w: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19-21: </w:t>
            </w:r>
            <w:proofErr w:type="spellStart"/>
            <w:r w:rsidRPr="00E277A7">
              <w:rPr>
                <w:rFonts w:ascii="Baskerville Old Face" w:eastAsia="Cambria" w:hAnsi="Baskerville Old Face" w:cs="Times New Roman"/>
              </w:rPr>
              <w:t>Numaga’s</w:t>
            </w:r>
            <w:proofErr w:type="spellEnd"/>
            <w:r w:rsidRPr="00E277A7">
              <w:rPr>
                <w:rFonts w:ascii="Baskerville Old Face" w:eastAsia="Cambria" w:hAnsi="Baskerville Old Face" w:cs="Times New Roman"/>
              </w:rPr>
              <w:t xml:space="preserve"> plea based on love to “let them live”- to surrender to the demands of the whites.  </w:t>
            </w:r>
          </w:p>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Rationale: This is an orientation and a synthesis question.  Here students should identify the main idea of the passage.</w:t>
            </w:r>
          </w:p>
        </w:tc>
      </w:tr>
      <w:tr w:rsidR="00497A4A" w:rsidRPr="00E277A7">
        <w:trPr>
          <w:trHeight w:val="1506"/>
        </w:trPr>
        <w:tc>
          <w:tcPr>
            <w:tcW w:w="7022" w:type="dxa"/>
          </w:tcPr>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Find three examples of figurative language (imagery, simile, metaphor, personification) and explain what each one means in your own words.</w:t>
            </w:r>
          </w:p>
        </w:tc>
        <w:tc>
          <w:tcPr>
            <w:tcW w:w="7108" w:type="dxa"/>
          </w:tcPr>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6-7: wrongs rise up like mountains, but from those mountains, can you reach and blot out those stars?</w:t>
            </w: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8-9: Your enemies are like the sands in the bed of your rivers; when taken away they only give place for more to come and settle there.</w:t>
            </w: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11-12: An army of white men that would cover your country like a blanket</w:t>
            </w: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15-16: They will come like the sand in a whirlwind </w:t>
            </w:r>
          </w:p>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Rationale:  This question allows students to draw concrete conclusions from </w:t>
            </w:r>
            <w:proofErr w:type="spellStart"/>
            <w:r w:rsidRPr="00E277A7">
              <w:rPr>
                <w:rFonts w:ascii="Baskerville Old Face" w:eastAsia="Cambria" w:hAnsi="Baskerville Old Face" w:cs="Times New Roman"/>
              </w:rPr>
              <w:t>Numaga’s</w:t>
            </w:r>
            <w:proofErr w:type="spellEnd"/>
            <w:r w:rsidRPr="00E277A7">
              <w:rPr>
                <w:rFonts w:ascii="Baskerville Old Face" w:eastAsia="Cambria" w:hAnsi="Baskerville Old Face" w:cs="Times New Roman"/>
              </w:rPr>
              <w:t xml:space="preserve"> figurative language.</w:t>
            </w:r>
          </w:p>
        </w:tc>
      </w:tr>
      <w:tr w:rsidR="00497A4A" w:rsidRPr="00E277A7">
        <w:trPr>
          <w:trHeight w:val="1506"/>
        </w:trPr>
        <w:tc>
          <w:tcPr>
            <w:tcW w:w="7022" w:type="dxa"/>
          </w:tcPr>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Why does </w:t>
            </w:r>
            <w:proofErr w:type="spellStart"/>
            <w:r w:rsidRPr="00E277A7">
              <w:rPr>
                <w:rFonts w:ascii="Baskerville Old Face" w:eastAsia="Cambria" w:hAnsi="Baskerville Old Face" w:cs="Times New Roman"/>
              </w:rPr>
              <w:t>Numaga</w:t>
            </w:r>
            <w:proofErr w:type="spellEnd"/>
            <w:r w:rsidRPr="00E277A7">
              <w:rPr>
                <w:rFonts w:ascii="Baskerville Old Face" w:eastAsia="Cambria" w:hAnsi="Baskerville Old Face" w:cs="Times New Roman"/>
              </w:rPr>
              <w:t xml:space="preserve"> want to prevent war from happening?</w:t>
            </w:r>
          </w:p>
        </w:tc>
        <w:tc>
          <w:tcPr>
            <w:tcW w:w="7108" w:type="dxa"/>
          </w:tcPr>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AC2C2C" w:rsidP="00E277A7">
            <w:pPr>
              <w:spacing w:after="200" w:line="276" w:lineRule="auto"/>
              <w:rPr>
                <w:rFonts w:ascii="Baskerville Old Face" w:eastAsia="Cambria" w:hAnsi="Baskerville Old Face" w:cs="Times New Roman"/>
              </w:rPr>
            </w:pPr>
            <w:r>
              <w:rPr>
                <w:rFonts w:ascii="Baskerville Old Face" w:eastAsia="Cambria" w:hAnsi="Baskerville Old Face" w:cs="Times New Roman"/>
              </w:rPr>
              <w:t>18</w:t>
            </w:r>
            <w:r w:rsidR="00497A4A" w:rsidRPr="00E277A7">
              <w:rPr>
                <w:rFonts w:ascii="Baskerville Old Face" w:eastAsia="Cambria" w:hAnsi="Baskerville Old Face" w:cs="Times New Roman"/>
              </w:rPr>
              <w:t>:  I love my people</w:t>
            </w:r>
          </w:p>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Rationale:  Identifies </w:t>
            </w:r>
            <w:proofErr w:type="spellStart"/>
            <w:r w:rsidRPr="00E277A7">
              <w:rPr>
                <w:rFonts w:ascii="Baskerville Old Face" w:eastAsia="Cambria" w:hAnsi="Baskerville Old Face" w:cs="Times New Roman"/>
              </w:rPr>
              <w:t>Numaga’s</w:t>
            </w:r>
            <w:proofErr w:type="spellEnd"/>
            <w:r w:rsidRPr="00E277A7">
              <w:rPr>
                <w:rFonts w:ascii="Baskerville Old Face" w:eastAsia="Cambria" w:hAnsi="Baskerville Old Face" w:cs="Times New Roman"/>
              </w:rPr>
              <w:t xml:space="preserve"> key motivation for preventing war.</w:t>
            </w:r>
          </w:p>
        </w:tc>
      </w:tr>
      <w:tr w:rsidR="00497A4A" w:rsidRPr="00E277A7">
        <w:trPr>
          <w:trHeight w:val="1506"/>
        </w:trPr>
        <w:tc>
          <w:tcPr>
            <w:tcW w:w="7022" w:type="dxa"/>
          </w:tcPr>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Using lines 10-15, cite examples identifying why </w:t>
            </w:r>
            <w:proofErr w:type="spellStart"/>
            <w:r w:rsidRPr="00E277A7">
              <w:rPr>
                <w:rFonts w:ascii="Baskerville Old Face" w:eastAsia="Cambria" w:hAnsi="Baskerville Old Face" w:cs="Times New Roman"/>
              </w:rPr>
              <w:t>Numaga</w:t>
            </w:r>
            <w:proofErr w:type="spellEnd"/>
            <w:r w:rsidRPr="00E277A7">
              <w:rPr>
                <w:rFonts w:ascii="Baskerville Old Face" w:eastAsia="Cambria" w:hAnsi="Baskerville Old Face" w:cs="Times New Roman"/>
              </w:rPr>
              <w:t xml:space="preserve"> believes war would be </w:t>
            </w:r>
            <w:r w:rsidR="00BC0BA2" w:rsidRPr="00E277A7">
              <w:rPr>
                <w:rFonts w:ascii="Baskerville Old Face" w:eastAsia="Cambria" w:hAnsi="Baskerville Old Face" w:cs="Times New Roman"/>
              </w:rPr>
              <w:t>hopeless</w:t>
            </w:r>
            <w:r w:rsidRPr="00E277A7">
              <w:rPr>
                <w:rFonts w:ascii="Baskerville Old Face" w:eastAsia="Cambria" w:hAnsi="Baskerville Old Face" w:cs="Times New Roman"/>
              </w:rPr>
              <w:t xml:space="preserve"> for the </w:t>
            </w:r>
            <w:proofErr w:type="spellStart"/>
            <w:r w:rsidRPr="00E277A7">
              <w:rPr>
                <w:rFonts w:ascii="Baskerville Old Face" w:eastAsia="Cambria" w:hAnsi="Baskerville Old Face" w:cs="Times New Roman"/>
              </w:rPr>
              <w:t>Pah</w:t>
            </w:r>
            <w:proofErr w:type="spellEnd"/>
            <w:r w:rsidRPr="00E277A7">
              <w:rPr>
                <w:rFonts w:ascii="Baskerville Old Face" w:eastAsia="Cambria" w:hAnsi="Baskerville Old Face" w:cs="Times New Roman"/>
              </w:rPr>
              <w:t>-Utes?</w:t>
            </w:r>
          </w:p>
        </w:tc>
        <w:tc>
          <w:tcPr>
            <w:tcW w:w="7108" w:type="dxa"/>
          </w:tcPr>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10-11:  White reinforcements would come from California</w:t>
            </w: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12-14:  The </w:t>
            </w:r>
            <w:proofErr w:type="spellStart"/>
            <w:r w:rsidRPr="00E277A7">
              <w:rPr>
                <w:rFonts w:ascii="Baskerville Old Face" w:eastAsia="Cambria" w:hAnsi="Baskerville Old Face" w:cs="Times New Roman"/>
              </w:rPr>
              <w:t>Pah</w:t>
            </w:r>
            <w:proofErr w:type="spellEnd"/>
            <w:r w:rsidRPr="00E277A7">
              <w:rPr>
                <w:rFonts w:ascii="Baskerville Old Face" w:eastAsia="Cambria" w:hAnsi="Baskerville Old Face" w:cs="Times New Roman"/>
              </w:rPr>
              <w:t xml:space="preserve">-Utes lack guns, gunpowder, lead, dried meats, and hay to sustain them during war.  </w:t>
            </w: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14-15: Their enemies (the whites) have all of these things, more than they can use.</w:t>
            </w:r>
          </w:p>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Rationale:  This question allows students to identify the unequal access to resources both groups have.  Emphasizes the weakness of the </w:t>
            </w:r>
            <w:proofErr w:type="spellStart"/>
            <w:r w:rsidRPr="00E277A7">
              <w:rPr>
                <w:rFonts w:ascii="Baskerville Old Face" w:eastAsia="Cambria" w:hAnsi="Baskerville Old Face" w:cs="Times New Roman"/>
              </w:rPr>
              <w:t>Pah</w:t>
            </w:r>
            <w:proofErr w:type="spellEnd"/>
            <w:r w:rsidRPr="00E277A7">
              <w:rPr>
                <w:rFonts w:ascii="Baskerville Old Face" w:eastAsia="Cambria" w:hAnsi="Baskerville Old Face" w:cs="Times New Roman"/>
              </w:rPr>
              <w:t xml:space="preserve">-Utes and strength of the Whites </w:t>
            </w:r>
          </w:p>
        </w:tc>
      </w:tr>
      <w:tr w:rsidR="00497A4A" w:rsidRPr="00E277A7">
        <w:trPr>
          <w:trHeight w:val="1506"/>
        </w:trPr>
        <w:tc>
          <w:tcPr>
            <w:tcW w:w="7022" w:type="dxa"/>
          </w:tcPr>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 </w:t>
            </w: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What does </w:t>
            </w:r>
            <w:proofErr w:type="spellStart"/>
            <w:r w:rsidRPr="00E277A7">
              <w:rPr>
                <w:rFonts w:ascii="Baskerville Old Face" w:eastAsia="Cambria" w:hAnsi="Baskerville Old Face" w:cs="Times New Roman"/>
              </w:rPr>
              <w:t>Numaga</w:t>
            </w:r>
            <w:proofErr w:type="spellEnd"/>
            <w:r w:rsidRPr="00E277A7">
              <w:rPr>
                <w:rFonts w:ascii="Baskerville Old Face" w:eastAsia="Cambria" w:hAnsi="Baskerville Old Face" w:cs="Times New Roman"/>
              </w:rPr>
              <w:t xml:space="preserve"> believe the consequences of war will be?  </w:t>
            </w:r>
          </w:p>
        </w:tc>
        <w:tc>
          <w:tcPr>
            <w:tcW w:w="7108" w:type="dxa"/>
          </w:tcPr>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E6486A" w:rsidP="00E277A7">
            <w:pPr>
              <w:spacing w:after="200" w:line="276" w:lineRule="auto"/>
              <w:rPr>
                <w:rFonts w:ascii="Baskerville Old Face" w:eastAsia="Cambria" w:hAnsi="Baskerville Old Face" w:cs="Times New Roman"/>
              </w:rPr>
            </w:pPr>
            <w:r>
              <w:rPr>
                <w:rFonts w:ascii="Baskerville Old Face" w:eastAsia="Cambria" w:hAnsi="Baskerville Old Face" w:cs="Times New Roman"/>
              </w:rPr>
              <w:t>15</w:t>
            </w:r>
            <w:r w:rsidR="00497A4A" w:rsidRPr="00E277A7">
              <w:rPr>
                <w:rFonts w:ascii="Baskerville Old Face" w:eastAsia="Cambria" w:hAnsi="Baskerville Old Face" w:cs="Times New Roman"/>
              </w:rPr>
              <w:t xml:space="preserve">-17: driven from homes, forced among the barren rocks of the north, ponies will die, people will starve.   </w:t>
            </w:r>
          </w:p>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Rationale:  Gives insight to the consequences of war.</w:t>
            </w:r>
          </w:p>
        </w:tc>
      </w:tr>
      <w:tr w:rsidR="00497A4A" w:rsidRPr="00E277A7">
        <w:trPr>
          <w:trHeight w:val="1506"/>
        </w:trPr>
        <w:tc>
          <w:tcPr>
            <w:tcW w:w="7022" w:type="dxa"/>
          </w:tcPr>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How and why i</w:t>
            </w:r>
            <w:r w:rsidR="00E6486A">
              <w:rPr>
                <w:rFonts w:ascii="Baskerville Old Face" w:eastAsia="Cambria" w:hAnsi="Baskerville Old Face" w:cs="Times New Roman"/>
              </w:rPr>
              <w:t>s the text different in lines 21-23</w:t>
            </w:r>
            <w:r w:rsidRPr="00E277A7">
              <w:rPr>
                <w:rFonts w:ascii="Baskerville Old Face" w:eastAsia="Cambria" w:hAnsi="Baskerville Old Face" w:cs="Times New Roman"/>
              </w:rPr>
              <w:t>?</w:t>
            </w:r>
          </w:p>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What do we learn through this section?  </w:t>
            </w:r>
          </w:p>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p>
        </w:tc>
        <w:tc>
          <w:tcPr>
            <w:tcW w:w="7108" w:type="dxa"/>
          </w:tcPr>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Structurally, students will notice that line spacing separates it from the speech, brackets, italics, narrative voice vs. first person- it’s an interruption of the speech.  </w:t>
            </w:r>
          </w:p>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It is significant because it identifies that on the previous evening, “Indians had killed four whites and burned Williams Station.”  War is looming.  </w:t>
            </w:r>
          </w:p>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Rationale:  This question helps students identify the key transition in the text.</w:t>
            </w:r>
          </w:p>
        </w:tc>
      </w:tr>
      <w:tr w:rsidR="00497A4A" w:rsidRPr="00E277A7">
        <w:trPr>
          <w:trHeight w:val="1506"/>
        </w:trPr>
        <w:tc>
          <w:tcPr>
            <w:tcW w:w="7022" w:type="dxa"/>
          </w:tcPr>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How does </w:t>
            </w:r>
            <w:proofErr w:type="spellStart"/>
            <w:r w:rsidR="00E6486A">
              <w:rPr>
                <w:rFonts w:ascii="Baskerville Old Face" w:eastAsia="Cambria" w:hAnsi="Baskerville Old Face" w:cs="Times New Roman"/>
              </w:rPr>
              <w:t>Numaga’s</w:t>
            </w:r>
            <w:proofErr w:type="spellEnd"/>
            <w:r w:rsidR="00E6486A">
              <w:rPr>
                <w:rFonts w:ascii="Baskerville Old Face" w:eastAsia="Cambria" w:hAnsi="Baskerville Old Face" w:cs="Times New Roman"/>
              </w:rPr>
              <w:t xml:space="preserve"> tone change in lines 24-25</w:t>
            </w:r>
            <w:r w:rsidRPr="00E277A7">
              <w:rPr>
                <w:rFonts w:ascii="Baskerville Old Face" w:eastAsia="Cambria" w:hAnsi="Baskerville Old Face" w:cs="Times New Roman"/>
              </w:rPr>
              <w:t xml:space="preserve">?  </w:t>
            </w:r>
          </w:p>
          <w:p w:rsidR="00497A4A" w:rsidRPr="00E277A7" w:rsidRDefault="00497A4A" w:rsidP="00E277A7">
            <w:pPr>
              <w:spacing w:after="200" w:line="276" w:lineRule="auto"/>
              <w:rPr>
                <w:rFonts w:ascii="Baskerville Old Face" w:eastAsia="Cambria" w:hAnsi="Baskerville Old Face" w:cs="Times New Roman"/>
              </w:rPr>
            </w:pPr>
            <w:r w:rsidRPr="00E277A7">
              <w:rPr>
                <w:rFonts w:ascii="Baskerville Old Face" w:eastAsia="Cambria" w:hAnsi="Baskerville Old Face" w:cs="Times New Roman"/>
              </w:rPr>
              <w:t xml:space="preserve">What does he call for and why?  </w:t>
            </w:r>
          </w:p>
        </w:tc>
        <w:tc>
          <w:tcPr>
            <w:tcW w:w="7108" w:type="dxa"/>
          </w:tcPr>
          <w:p w:rsidR="00497A4A" w:rsidRPr="00E277A7" w:rsidRDefault="00497A4A" w:rsidP="00E277A7">
            <w:pPr>
              <w:spacing w:after="200" w:line="276" w:lineRule="auto"/>
              <w:rPr>
                <w:rFonts w:ascii="Baskerville Old Face" w:eastAsia="Cambria" w:hAnsi="Baskerville Old Face" w:cs="Times New Roman"/>
              </w:rPr>
            </w:pPr>
          </w:p>
          <w:p w:rsidR="00497A4A" w:rsidRPr="00E277A7" w:rsidRDefault="00E6486A" w:rsidP="00E277A7">
            <w:pPr>
              <w:spacing w:after="200" w:line="276" w:lineRule="auto"/>
              <w:rPr>
                <w:rFonts w:ascii="Baskerville Old Face" w:eastAsia="Cambria" w:hAnsi="Baskerville Old Face" w:cs="Times New Roman"/>
              </w:rPr>
            </w:pPr>
            <w:r>
              <w:rPr>
                <w:rFonts w:ascii="Baskerville Old Face" w:eastAsia="Cambria" w:hAnsi="Baskerville Old Face" w:cs="Times New Roman"/>
              </w:rPr>
              <w:t>24</w:t>
            </w:r>
            <w:r w:rsidR="00497A4A" w:rsidRPr="00E277A7">
              <w:rPr>
                <w:rFonts w:ascii="Baskerville Old Face" w:eastAsia="Cambria" w:hAnsi="Baskerville Old Face" w:cs="Times New Roman"/>
              </w:rPr>
              <w:t>: He surrenders to the reality of war. “There is no longer any use for the counsel; we must prepare for war.</w:t>
            </w:r>
          </w:p>
          <w:p w:rsidR="00497A4A" w:rsidRPr="00E277A7" w:rsidRDefault="00E6486A" w:rsidP="00E277A7">
            <w:pPr>
              <w:spacing w:after="200" w:line="276" w:lineRule="auto"/>
              <w:rPr>
                <w:rFonts w:ascii="Baskerville Old Face" w:eastAsia="Cambria" w:hAnsi="Baskerville Old Face" w:cs="Times New Roman"/>
              </w:rPr>
            </w:pPr>
            <w:r>
              <w:rPr>
                <w:rFonts w:ascii="Baskerville Old Face" w:eastAsia="Cambria" w:hAnsi="Baskerville Old Face" w:cs="Times New Roman"/>
              </w:rPr>
              <w:t>25</w:t>
            </w:r>
            <w:r w:rsidR="00497A4A" w:rsidRPr="00E277A7">
              <w:rPr>
                <w:rFonts w:ascii="Baskerville Old Face" w:eastAsia="Cambria" w:hAnsi="Baskerville Old Face" w:cs="Times New Roman"/>
              </w:rPr>
              <w:t xml:space="preserve">: Soldiers will come to retaliate for the killing for 4 soldiers and the burning of Williams Station.  </w:t>
            </w:r>
          </w:p>
        </w:tc>
      </w:tr>
    </w:tbl>
    <w:p w:rsidR="00497A4A" w:rsidRPr="00E277A7" w:rsidRDefault="00497A4A" w:rsidP="00497A4A">
      <w:pPr>
        <w:rPr>
          <w:rFonts w:ascii="Times New Roman" w:eastAsia="Cambria" w:hAnsi="Times New Roman" w:cs="Times New Roman"/>
          <w:sz w:val="24"/>
          <w:szCs w:val="24"/>
        </w:rPr>
        <w:sectPr w:rsidR="00497A4A" w:rsidRPr="00E277A7" w:rsidSect="005764A2">
          <w:pgSz w:w="15840" w:h="12240" w:orient="landscape"/>
          <w:pgMar w:top="1080" w:right="1440" w:bottom="108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p>
    <w:p w:rsidR="00497A4A" w:rsidRPr="00E277A7" w:rsidRDefault="005D4ED4" w:rsidP="005D4ED4">
      <w:pPr>
        <w:rPr>
          <w:rFonts w:ascii="Comic Sans MS" w:eastAsia="Cambria" w:hAnsi="Comic Sans MS" w:cs="Times New Roman"/>
        </w:rPr>
      </w:pPr>
      <w:proofErr w:type="spellStart"/>
      <w:r>
        <w:rPr>
          <w:rFonts w:ascii="Comic Sans MS" w:eastAsia="Cambria" w:hAnsi="Comic Sans MS" w:cs="Times New Roman"/>
        </w:rPr>
        <w:lastRenderedPageBreak/>
        <w:t>Numaga</w:t>
      </w:r>
      <w:proofErr w:type="spellEnd"/>
      <w:r>
        <w:rPr>
          <w:rFonts w:ascii="Comic Sans MS" w:eastAsia="Cambria" w:hAnsi="Comic Sans MS" w:cs="Times New Roman"/>
        </w:rPr>
        <w:t xml:space="preserve"> Culminating Activity </w:t>
      </w:r>
    </w:p>
    <w:p w:rsidR="00497A4A" w:rsidRPr="00E277A7" w:rsidRDefault="00497A4A" w:rsidP="00497A4A">
      <w:pPr>
        <w:numPr>
          <w:ilvl w:val="0"/>
          <w:numId w:val="8"/>
        </w:numPr>
        <w:contextualSpacing/>
        <w:rPr>
          <w:rFonts w:ascii="Comic Sans MS" w:eastAsia="Cambria" w:hAnsi="Comic Sans MS" w:cs="Times New Roman"/>
        </w:rPr>
      </w:pPr>
      <w:r w:rsidRPr="00E277A7">
        <w:rPr>
          <w:rFonts w:ascii="Comic Sans MS" w:eastAsia="Cambria" w:hAnsi="Comic Sans MS" w:cs="Times New Roman"/>
        </w:rPr>
        <w:t xml:space="preserve">What arguments does </w:t>
      </w:r>
      <w:proofErr w:type="spellStart"/>
      <w:r w:rsidRPr="00E277A7">
        <w:rPr>
          <w:rFonts w:ascii="Comic Sans MS" w:eastAsia="Cambria" w:hAnsi="Comic Sans MS" w:cs="Times New Roman"/>
        </w:rPr>
        <w:t>Numaga</w:t>
      </w:r>
      <w:proofErr w:type="spellEnd"/>
      <w:r w:rsidRPr="00E277A7">
        <w:rPr>
          <w:rFonts w:ascii="Comic Sans MS" w:eastAsia="Cambria" w:hAnsi="Comic Sans MS" w:cs="Times New Roman"/>
        </w:rPr>
        <w:t xml:space="preserve"> pose as a reason the </w:t>
      </w:r>
      <w:proofErr w:type="spellStart"/>
      <w:r w:rsidRPr="00E277A7">
        <w:rPr>
          <w:rFonts w:ascii="Comic Sans MS" w:eastAsia="Cambria" w:hAnsi="Comic Sans MS" w:cs="Times New Roman"/>
        </w:rPr>
        <w:t>Pah</w:t>
      </w:r>
      <w:proofErr w:type="spellEnd"/>
      <w:r w:rsidRPr="00E277A7">
        <w:rPr>
          <w:rFonts w:ascii="Comic Sans MS" w:eastAsia="Cambria" w:hAnsi="Comic Sans MS" w:cs="Times New Roman"/>
        </w:rPr>
        <w:t xml:space="preserve">-Utes should </w:t>
      </w:r>
      <w:r w:rsidRPr="00E277A7">
        <w:rPr>
          <w:rFonts w:ascii="Comic Sans MS" w:eastAsia="Cambria" w:hAnsi="Comic Sans MS" w:cs="Times New Roman"/>
          <w:b/>
        </w:rPr>
        <w:t>not</w:t>
      </w:r>
      <w:r w:rsidRPr="00E277A7">
        <w:rPr>
          <w:rFonts w:ascii="Comic Sans MS" w:eastAsia="Cambria" w:hAnsi="Comic Sans MS" w:cs="Times New Roman"/>
        </w:rPr>
        <w:t xml:space="preserve"> go to war? Cite evidence from the text to support your answer.</w:t>
      </w:r>
    </w:p>
    <w:p w:rsidR="00E277A7" w:rsidRPr="00E277A7" w:rsidRDefault="00497A4A" w:rsidP="00497A4A">
      <w:pPr>
        <w:rPr>
          <w:rFonts w:ascii="Comic Sans MS" w:eastAsia="Cambria" w:hAnsi="Comic Sans MS" w:cs="Times New Roman"/>
          <w:sz w:val="28"/>
          <w:szCs w:val="28"/>
        </w:rPr>
        <w:sectPr w:rsidR="00E277A7" w:rsidRPr="00E277A7" w:rsidSect="005764A2">
          <w:footerReference w:type="default" r:id="rId21"/>
          <w:pgSz w:w="12240" w:h="15840"/>
          <w:pgMar w:top="1440" w:right="1080" w:bottom="144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r w:rsidRPr="00E277A7">
        <w:rPr>
          <w:rFonts w:ascii="Comic Sans MS" w:eastAsia="Cambria" w:hAnsi="Comic Sans MS"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eastAsia="Cambria" w:hAnsi="Comic Sans MS" w:cs="Times New Roman"/>
          <w:sz w:val="28"/>
          <w:szCs w:val="28"/>
        </w:rPr>
        <w:t>_____________________________</w:t>
      </w:r>
      <w:r w:rsidR="005D4ED4">
        <w:rPr>
          <w:rFonts w:ascii="Comic Sans MS" w:eastAsia="Cambria" w:hAnsi="Comic Sans MS" w:cs="Times New Roman"/>
          <w:sz w:val="28"/>
          <w:szCs w:val="28"/>
        </w:rPr>
        <w:t>__</w:t>
      </w:r>
      <w:r>
        <w:rPr>
          <w:rFonts w:ascii="Comic Sans MS" w:eastAsia="Cambria" w:hAnsi="Comic Sans MS" w:cs="Times New Roman"/>
          <w:sz w:val="28"/>
          <w:szCs w:val="28"/>
        </w:rPr>
        <w:t>__</w:t>
      </w:r>
    </w:p>
    <w:p w:rsidR="00B5398F" w:rsidRDefault="00B5398F" w:rsidP="00B5398F">
      <w:pPr>
        <w:suppressLineNumbers/>
        <w:jc w:val="center"/>
        <w:rPr>
          <w:rFonts w:ascii="Times New Roman" w:hAnsi="Times New Roman" w:cs="Times New Roman"/>
          <w:sz w:val="28"/>
          <w:szCs w:val="24"/>
        </w:rPr>
      </w:pPr>
      <w:r>
        <w:rPr>
          <w:rFonts w:ascii="Times New Roman" w:hAnsi="Times New Roman" w:cs="Times New Roman"/>
          <w:sz w:val="28"/>
          <w:szCs w:val="24"/>
        </w:rPr>
        <w:lastRenderedPageBreak/>
        <w:t>Lesson 5: Letter from Edmund Bryant Close Read</w:t>
      </w:r>
    </w:p>
    <w:p w:rsidR="00B5398F" w:rsidRDefault="00B5398F" w:rsidP="00B5398F">
      <w:pPr>
        <w:suppressLineNumbers/>
        <w:rPr>
          <w:rFonts w:ascii="Times New Roman" w:hAnsi="Times New Roman" w:cs="Times New Roman"/>
        </w:rPr>
      </w:pPr>
      <w:r w:rsidRPr="007860AB">
        <w:rPr>
          <w:rFonts w:ascii="Times New Roman" w:hAnsi="Times New Roman" w:cs="Times New Roman"/>
          <w:b/>
        </w:rPr>
        <w:t>Essential Understandings and Skills of Lesson:</w:t>
      </w:r>
      <w:r w:rsidRPr="00CF3314">
        <w:rPr>
          <w:rFonts w:ascii="Times New Roman" w:hAnsi="Times New Roman" w:cs="Times New Roman"/>
        </w:rPr>
        <w:t xml:space="preserve"> </w:t>
      </w:r>
    </w:p>
    <w:p w:rsidR="00B5398F" w:rsidRPr="00CF3314" w:rsidRDefault="00B5398F" w:rsidP="007241C5">
      <w:pPr>
        <w:pStyle w:val="ListParagraph"/>
        <w:numPr>
          <w:ilvl w:val="0"/>
          <w:numId w:val="37"/>
        </w:numPr>
        <w:suppressLineNumbers/>
        <w:spacing w:after="0" w:line="240" w:lineRule="auto"/>
      </w:pPr>
      <w:r>
        <w:t>The white settlers had a very different opinion of Native Americans and the reasons leading up to the Pyramid Lake War.</w:t>
      </w:r>
    </w:p>
    <w:p w:rsidR="00B5398F" w:rsidRDefault="00B5398F" w:rsidP="00B5398F">
      <w:pPr>
        <w:suppressLineNumbers/>
        <w:rPr>
          <w:rFonts w:ascii="Times New Roman" w:hAnsi="Times New Roman" w:cs="Times New Roman"/>
          <w:b/>
        </w:rPr>
      </w:pPr>
      <w:r>
        <w:rPr>
          <w:rFonts w:ascii="Times New Roman" w:hAnsi="Times New Roman" w:cs="Times New Roman"/>
          <w:b/>
        </w:rPr>
        <w:t xml:space="preserve">Rationale: </w:t>
      </w:r>
    </w:p>
    <w:p w:rsidR="00B5398F" w:rsidRDefault="00B5398F" w:rsidP="007241C5">
      <w:pPr>
        <w:pStyle w:val="ListParagraph"/>
        <w:numPr>
          <w:ilvl w:val="0"/>
          <w:numId w:val="19"/>
        </w:numPr>
        <w:spacing w:after="0" w:line="240" w:lineRule="auto"/>
      </w:pPr>
      <w:r>
        <w:t xml:space="preserve">The central focus of the Common Core is to develop the ability to read and analyze complex text.  The ELA instructional shifts are the manner in which teachers facilitate this development of a student’s ability analyzing text, and the close reading of Sarah Winnemucca incorporates the ELA instructional shifts throughout the lesson.  First, the shifts require incorporating a balance of nonfiction into a literacy block (Shifts 1 and 2).  Another focus of the Sarah Winnemucca lesson is the use of complex text to build stamina </w:t>
      </w:r>
      <w:r w:rsidR="00E6486A">
        <w:t xml:space="preserve">and ability to read critically </w:t>
      </w:r>
      <w:r>
        <w:t>(Shift 3).  The entire lesson requires students to support their thinking with evidence from the text and using academic vocabulary (Shift 4 and 6).  Finally, the lesson requires that students explain their reasoning in discussions and in writing (Shift 5.)</w:t>
      </w:r>
    </w:p>
    <w:p w:rsidR="00B5398F" w:rsidRDefault="00B5398F" w:rsidP="007241C5">
      <w:pPr>
        <w:pStyle w:val="ListParagraph"/>
        <w:numPr>
          <w:ilvl w:val="0"/>
          <w:numId w:val="19"/>
        </w:numPr>
        <w:spacing w:after="0" w:line="240" w:lineRule="auto"/>
      </w:pPr>
      <w:r>
        <w:t>One of the ten central Social Studies themes focuses around the relationship between and amongst groups of people living in the same geographic area.  Students should understand that there were multiple viewpoints concerning the Pyramid Lake War.  White settlers wanted access to resources while Native Americans needed the same resources to survive in the Great Basin.</w:t>
      </w:r>
    </w:p>
    <w:p w:rsidR="00B5398F" w:rsidRDefault="00B5398F" w:rsidP="00B5398F">
      <w:pPr>
        <w:suppressLineNumbers/>
      </w:pPr>
      <w:r w:rsidRPr="007860AB">
        <w:rPr>
          <w:rFonts w:ascii="Times New Roman" w:hAnsi="Times New Roman" w:cs="Times New Roman"/>
          <w:b/>
        </w:rPr>
        <w:t>Student Objectives:</w:t>
      </w:r>
      <w:r w:rsidRPr="00CF3314">
        <w:rPr>
          <w:rFonts w:ascii="Times New Roman" w:hAnsi="Times New Roman" w:cs="Times New Roman"/>
        </w:rPr>
        <w:t xml:space="preserve"> </w:t>
      </w:r>
      <w:r w:rsidRPr="00CF3314">
        <w:t xml:space="preserve"> </w:t>
      </w:r>
    </w:p>
    <w:p w:rsidR="00B5398F" w:rsidRPr="00B57A29" w:rsidRDefault="00B5398F" w:rsidP="007241C5">
      <w:pPr>
        <w:pStyle w:val="ListParagraph"/>
        <w:numPr>
          <w:ilvl w:val="0"/>
          <w:numId w:val="38"/>
        </w:numPr>
        <w:suppressLineNumbers/>
        <w:spacing w:after="0" w:line="240" w:lineRule="auto"/>
        <w:rPr>
          <w:rFonts w:ascii="Times New Roman" w:hAnsi="Times New Roman" w:cs="Times New Roman"/>
        </w:rPr>
      </w:pPr>
      <w:r>
        <w:t>Students will read and comprehend a complex, primary source text; students will refer to examples in the text when explaining what the text says explicitly and when drawing inferences from the text.</w:t>
      </w:r>
    </w:p>
    <w:p w:rsidR="00B5398F" w:rsidRPr="00B57A29" w:rsidRDefault="00B5398F" w:rsidP="007241C5">
      <w:pPr>
        <w:pStyle w:val="ListParagraph"/>
        <w:numPr>
          <w:ilvl w:val="0"/>
          <w:numId w:val="38"/>
        </w:numPr>
        <w:suppressLineNumbers/>
        <w:spacing w:after="0" w:line="240" w:lineRule="auto"/>
        <w:rPr>
          <w:rFonts w:ascii="Times New Roman" w:hAnsi="Times New Roman" w:cs="Times New Roman"/>
        </w:rPr>
      </w:pPr>
      <w:r>
        <w:t>Students will read and comprehend complex text using a primary source document.</w:t>
      </w:r>
    </w:p>
    <w:p w:rsidR="00B5398F" w:rsidRPr="00B57A29" w:rsidRDefault="00B5398F" w:rsidP="007241C5">
      <w:pPr>
        <w:pStyle w:val="ListParagraph"/>
        <w:numPr>
          <w:ilvl w:val="0"/>
          <w:numId w:val="38"/>
        </w:numPr>
        <w:suppressLineNumbers/>
        <w:spacing w:after="0" w:line="240" w:lineRule="auto"/>
        <w:rPr>
          <w:rFonts w:ascii="Times New Roman" w:hAnsi="Times New Roman" w:cs="Times New Roman"/>
        </w:rPr>
      </w:pPr>
      <w:r>
        <w:t xml:space="preserve"> Students will annotate text to highlight or mark key ideas, themes, vocabulary, and confusions.</w:t>
      </w:r>
    </w:p>
    <w:p w:rsidR="00B5398F" w:rsidRPr="00A25CDA" w:rsidRDefault="00B5398F" w:rsidP="007241C5">
      <w:pPr>
        <w:pStyle w:val="ListParagraph"/>
        <w:numPr>
          <w:ilvl w:val="0"/>
          <w:numId w:val="38"/>
        </w:numPr>
        <w:suppressLineNumbers/>
        <w:spacing w:after="0" w:line="240" w:lineRule="auto"/>
      </w:pPr>
      <w:r>
        <w:t>Students will use evidence and examples when engaging in collaborative discussions.  They will build on others ideas and express their own clearly.</w:t>
      </w:r>
    </w:p>
    <w:p w:rsidR="00B5398F" w:rsidRDefault="00B5398F" w:rsidP="00B5398F">
      <w:pPr>
        <w:suppressLineNumbers/>
        <w:rPr>
          <w:rFonts w:ascii="Times New Roman" w:hAnsi="Times New Roman" w:cs="Times New Roman"/>
        </w:rPr>
      </w:pPr>
      <w:r w:rsidRPr="007860AB">
        <w:rPr>
          <w:rFonts w:ascii="Times New Roman" w:hAnsi="Times New Roman" w:cs="Times New Roman"/>
          <w:b/>
        </w:rPr>
        <w:t>Materials:</w:t>
      </w:r>
      <w:r w:rsidRPr="00CF3314">
        <w:rPr>
          <w:rFonts w:ascii="Times New Roman" w:hAnsi="Times New Roman" w:cs="Times New Roman"/>
        </w:rPr>
        <w:t xml:space="preserve"> </w:t>
      </w:r>
    </w:p>
    <w:p w:rsidR="00B5398F" w:rsidRDefault="00B5398F" w:rsidP="007241C5">
      <w:pPr>
        <w:pStyle w:val="ListParagraph"/>
        <w:numPr>
          <w:ilvl w:val="0"/>
          <w:numId w:val="38"/>
        </w:numPr>
        <w:suppressLineNumbers/>
        <w:spacing w:after="0" w:line="240" w:lineRule="auto"/>
      </w:pPr>
      <w:r>
        <w:t>“Letter From Edmund Bryant” article (One copy per student)</w:t>
      </w:r>
    </w:p>
    <w:p w:rsidR="00B5398F" w:rsidRDefault="00B5398F" w:rsidP="007241C5">
      <w:pPr>
        <w:pStyle w:val="ListParagraph"/>
        <w:numPr>
          <w:ilvl w:val="0"/>
          <w:numId w:val="38"/>
        </w:numPr>
        <w:suppressLineNumbers/>
        <w:spacing w:after="0" w:line="240" w:lineRule="auto"/>
      </w:pPr>
      <w:r>
        <w:t xml:space="preserve"> Text-dependent Questions on chart paper, PowerPoint, or Smart</w:t>
      </w:r>
      <w:r w:rsidR="00B57A29">
        <w:t xml:space="preserve"> </w:t>
      </w:r>
      <w:r>
        <w:t>Board</w:t>
      </w:r>
    </w:p>
    <w:p w:rsidR="00B5398F" w:rsidRPr="00CF3314" w:rsidRDefault="00B5398F" w:rsidP="007241C5">
      <w:pPr>
        <w:pStyle w:val="ListParagraph"/>
        <w:numPr>
          <w:ilvl w:val="0"/>
          <w:numId w:val="38"/>
        </w:numPr>
        <w:suppressLineNumbers/>
        <w:spacing w:after="0" w:line="240" w:lineRule="auto"/>
      </w:pPr>
      <w:r>
        <w:t>Outline of Close Reading Steps (Embedded in Lesson Plan Outline)</w:t>
      </w:r>
    </w:p>
    <w:p w:rsidR="00B5398F" w:rsidRDefault="00B5398F" w:rsidP="00B5398F">
      <w:pPr>
        <w:suppressLineNumbers/>
        <w:rPr>
          <w:rFonts w:ascii="Times New Roman" w:hAnsi="Times New Roman" w:cs="Times New Roman"/>
          <w:b/>
        </w:rPr>
      </w:pPr>
    </w:p>
    <w:p w:rsidR="00B5398F" w:rsidRPr="007860AB" w:rsidRDefault="00B5398F" w:rsidP="00B5398F">
      <w:pPr>
        <w:suppressLineNumbers/>
        <w:rPr>
          <w:rFonts w:ascii="Times New Roman" w:hAnsi="Times New Roman" w:cs="Times New Roman"/>
          <w:b/>
        </w:rPr>
      </w:pPr>
      <w:r w:rsidRPr="007860AB">
        <w:rPr>
          <w:rFonts w:ascii="Times New Roman" w:hAnsi="Times New Roman" w:cs="Times New Roman"/>
          <w:b/>
        </w:rPr>
        <w:t>Lesson Plan Outline:</w:t>
      </w:r>
    </w:p>
    <w:tbl>
      <w:tblPr>
        <w:tblStyle w:val="TableGrid"/>
        <w:tblW w:w="5245" w:type="pct"/>
        <w:tblInd w:w="-252" w:type="dxa"/>
        <w:tblLook w:val="04A0" w:firstRow="1" w:lastRow="0" w:firstColumn="1" w:lastColumn="0" w:noHBand="0" w:noVBand="1"/>
      </w:tblPr>
      <w:tblGrid>
        <w:gridCol w:w="1647"/>
        <w:gridCol w:w="3633"/>
        <w:gridCol w:w="3050"/>
        <w:gridCol w:w="583"/>
        <w:gridCol w:w="1888"/>
      </w:tblGrid>
      <w:tr w:rsidR="00B5398F">
        <w:tc>
          <w:tcPr>
            <w:tcW w:w="762" w:type="pct"/>
            <w:shd w:val="clear" w:color="auto" w:fill="000000" w:themeFill="text1"/>
          </w:tcPr>
          <w:p w:rsidR="00B5398F" w:rsidRPr="00D2417C" w:rsidRDefault="00B5398F" w:rsidP="00487446">
            <w:pPr>
              <w:suppressLineNumbers/>
              <w:jc w:val="center"/>
              <w:rPr>
                <w:rFonts w:ascii="Times New Roman" w:hAnsi="Times New Roman" w:cs="Times New Roman"/>
                <w:b/>
                <w:i/>
                <w:szCs w:val="20"/>
              </w:rPr>
            </w:pPr>
            <w:r w:rsidRPr="00D2417C">
              <w:rPr>
                <w:rFonts w:ascii="Times New Roman" w:hAnsi="Times New Roman" w:cs="Times New Roman"/>
                <w:b/>
                <w:i/>
                <w:szCs w:val="20"/>
              </w:rPr>
              <w:t>Approximate Time</w:t>
            </w:r>
          </w:p>
          <w:p w:rsidR="00B5398F" w:rsidRPr="00D2417C" w:rsidRDefault="00B5398F" w:rsidP="00487446">
            <w:pPr>
              <w:suppressLineNumbers/>
              <w:jc w:val="center"/>
              <w:rPr>
                <w:rFonts w:ascii="Times New Roman" w:hAnsi="Times New Roman" w:cs="Times New Roman"/>
                <w:b/>
                <w:i/>
                <w:szCs w:val="20"/>
              </w:rPr>
            </w:pPr>
            <w:r w:rsidRPr="00D2417C">
              <w:rPr>
                <w:rFonts w:ascii="Times New Roman" w:hAnsi="Times New Roman" w:cs="Times New Roman"/>
                <w:b/>
                <w:i/>
                <w:szCs w:val="20"/>
              </w:rPr>
              <w:t xml:space="preserve">(e.g. 15 </w:t>
            </w:r>
            <w:proofErr w:type="spellStart"/>
            <w:r w:rsidRPr="00D2417C">
              <w:rPr>
                <w:rFonts w:ascii="Times New Roman" w:hAnsi="Times New Roman" w:cs="Times New Roman"/>
                <w:b/>
                <w:i/>
                <w:szCs w:val="20"/>
              </w:rPr>
              <w:t>mins</w:t>
            </w:r>
            <w:proofErr w:type="spellEnd"/>
            <w:r w:rsidRPr="00D2417C">
              <w:rPr>
                <w:rFonts w:ascii="Times New Roman" w:hAnsi="Times New Roman" w:cs="Times New Roman"/>
                <w:b/>
                <w:i/>
                <w:szCs w:val="20"/>
              </w:rPr>
              <w:t>)</w:t>
            </w:r>
          </w:p>
        </w:tc>
        <w:tc>
          <w:tcPr>
            <w:tcW w:w="1682" w:type="pct"/>
            <w:shd w:val="clear" w:color="auto" w:fill="000000" w:themeFill="text1"/>
          </w:tcPr>
          <w:p w:rsidR="00B5398F" w:rsidRPr="00D2417C" w:rsidRDefault="00B5398F" w:rsidP="00487446">
            <w:pPr>
              <w:suppressLineNumbers/>
              <w:rPr>
                <w:rFonts w:ascii="Times New Roman" w:hAnsi="Times New Roman" w:cs="Times New Roman"/>
                <w:b/>
                <w:i/>
                <w:szCs w:val="20"/>
              </w:rPr>
            </w:pPr>
            <w:r w:rsidRPr="00D2417C">
              <w:rPr>
                <w:rFonts w:ascii="Times New Roman" w:hAnsi="Times New Roman" w:cs="Times New Roman"/>
                <w:b/>
                <w:i/>
                <w:szCs w:val="20"/>
              </w:rPr>
              <w:t>What is the teacher doing during this time?</w:t>
            </w:r>
          </w:p>
        </w:tc>
        <w:tc>
          <w:tcPr>
            <w:tcW w:w="1682" w:type="pct"/>
            <w:gridSpan w:val="2"/>
            <w:shd w:val="clear" w:color="auto" w:fill="000000" w:themeFill="text1"/>
          </w:tcPr>
          <w:p w:rsidR="00B5398F" w:rsidRPr="00D2417C" w:rsidRDefault="00B5398F" w:rsidP="00487446">
            <w:pPr>
              <w:suppressLineNumbers/>
              <w:rPr>
                <w:rFonts w:ascii="Times New Roman" w:hAnsi="Times New Roman" w:cs="Times New Roman"/>
                <w:b/>
                <w:i/>
                <w:szCs w:val="20"/>
              </w:rPr>
            </w:pPr>
            <w:r w:rsidRPr="00D2417C">
              <w:rPr>
                <w:rFonts w:ascii="Times New Roman" w:hAnsi="Times New Roman" w:cs="Times New Roman"/>
                <w:b/>
                <w:i/>
                <w:szCs w:val="20"/>
              </w:rPr>
              <w:t>What are students expected to do during this time?</w:t>
            </w:r>
          </w:p>
        </w:tc>
        <w:tc>
          <w:tcPr>
            <w:tcW w:w="874" w:type="pct"/>
            <w:shd w:val="clear" w:color="auto" w:fill="000000" w:themeFill="text1"/>
          </w:tcPr>
          <w:p w:rsidR="00B5398F" w:rsidRPr="00D2417C" w:rsidRDefault="00B5398F" w:rsidP="00487446">
            <w:pPr>
              <w:suppressLineNumbers/>
              <w:rPr>
                <w:rFonts w:ascii="Times New Roman" w:hAnsi="Times New Roman" w:cs="Times New Roman"/>
                <w:b/>
                <w:i/>
                <w:szCs w:val="20"/>
              </w:rPr>
            </w:pPr>
            <w:r w:rsidRPr="00D2417C">
              <w:rPr>
                <w:rFonts w:ascii="Times New Roman" w:hAnsi="Times New Roman" w:cs="Times New Roman"/>
                <w:b/>
                <w:i/>
                <w:szCs w:val="20"/>
              </w:rPr>
              <w:t>Notes (formative assessment ideas, differentiation, adaptations, etc.)</w:t>
            </w:r>
          </w:p>
        </w:tc>
      </w:tr>
      <w:tr w:rsidR="00B5398F">
        <w:tc>
          <w:tcPr>
            <w:tcW w:w="5000" w:type="pct"/>
            <w:gridSpan w:val="5"/>
          </w:tcPr>
          <w:p w:rsidR="00B5398F" w:rsidRPr="001A0B44" w:rsidRDefault="00B5398F" w:rsidP="007241C5">
            <w:pPr>
              <w:pStyle w:val="ListParagraph"/>
              <w:numPr>
                <w:ilvl w:val="0"/>
                <w:numId w:val="38"/>
              </w:numPr>
              <w:suppressLineNumbers/>
              <w:tabs>
                <w:tab w:val="left" w:pos="5000"/>
              </w:tabs>
              <w:rPr>
                <w:rFonts w:ascii="Times New Roman" w:hAnsi="Times New Roman" w:cs="Times New Roman"/>
                <w:szCs w:val="12"/>
              </w:rPr>
            </w:pPr>
            <w:r w:rsidRPr="001A0B44">
              <w:rPr>
                <w:rFonts w:ascii="Times New Roman" w:hAnsi="Times New Roman" w:cs="Times New Roman"/>
                <w:szCs w:val="12"/>
              </w:rPr>
              <w:t>Teacher’s Note:  Close reads build students ability to grapple with text independently.  Students will be expected to annotate the text for key information as they read independently and throughout the discussion.  Here is a short video about ways to annotate:</w:t>
            </w:r>
          </w:p>
          <w:p w:rsidR="00B5398F" w:rsidRDefault="003B4752" w:rsidP="00487446">
            <w:pPr>
              <w:suppressLineNumbers/>
              <w:tabs>
                <w:tab w:val="left" w:pos="5000"/>
              </w:tabs>
              <w:ind w:left="720"/>
              <w:rPr>
                <w:rFonts w:ascii="Times New Roman" w:hAnsi="Times New Roman" w:cs="Times New Roman"/>
                <w:szCs w:val="12"/>
              </w:rPr>
            </w:pPr>
            <w:hyperlink r:id="rId22" w:history="1">
              <w:r w:rsidR="00B5398F" w:rsidRPr="00045677">
                <w:rPr>
                  <w:rStyle w:val="Hyperlink"/>
                  <w:rFonts w:ascii="Times New Roman" w:hAnsi="Times New Roman" w:cs="Times New Roman"/>
                  <w:szCs w:val="12"/>
                </w:rPr>
                <w:t>http://www.youtube.com/watch?v=IzrWOj0gWHU</w:t>
              </w:r>
            </w:hyperlink>
          </w:p>
          <w:p w:rsidR="00B5398F" w:rsidRDefault="00B5398F" w:rsidP="00487446">
            <w:pPr>
              <w:suppressLineNumbers/>
              <w:tabs>
                <w:tab w:val="left" w:pos="5000"/>
              </w:tabs>
              <w:ind w:left="720"/>
              <w:rPr>
                <w:rFonts w:ascii="Times New Roman" w:hAnsi="Times New Roman" w:cs="Times New Roman"/>
                <w:szCs w:val="12"/>
              </w:rPr>
            </w:pPr>
            <w:r w:rsidRPr="009817B6">
              <w:rPr>
                <w:rFonts w:ascii="Times New Roman" w:hAnsi="Times New Roman" w:cs="Times New Roman"/>
                <w:szCs w:val="12"/>
              </w:rPr>
              <w:t>Students should find a way to record key details, central theme, key vocabulary, and confusing portions.</w:t>
            </w:r>
          </w:p>
          <w:p w:rsidR="00B5398F" w:rsidRPr="009817B6" w:rsidRDefault="00B5398F" w:rsidP="00487446">
            <w:pPr>
              <w:suppressLineNumbers/>
              <w:tabs>
                <w:tab w:val="left" w:pos="5000"/>
              </w:tabs>
              <w:ind w:left="720"/>
              <w:rPr>
                <w:rFonts w:ascii="Times New Roman" w:hAnsi="Times New Roman" w:cs="Times New Roman"/>
                <w:szCs w:val="12"/>
              </w:rPr>
            </w:pPr>
          </w:p>
          <w:p w:rsidR="00B5398F" w:rsidRPr="009817B6" w:rsidRDefault="00B5398F" w:rsidP="007241C5">
            <w:pPr>
              <w:pStyle w:val="ListParagraph"/>
              <w:widowControl w:val="0"/>
              <w:numPr>
                <w:ilvl w:val="0"/>
                <w:numId w:val="38"/>
              </w:numPr>
              <w:autoSpaceDE w:val="0"/>
              <w:autoSpaceDN w:val="0"/>
              <w:adjustRightInd w:val="0"/>
              <w:rPr>
                <w:rFonts w:ascii="Times New Roman" w:hAnsi="Times New Roman" w:cs="Arial"/>
                <w:szCs w:val="16"/>
              </w:rPr>
            </w:pPr>
            <w:r w:rsidRPr="009817B6">
              <w:rPr>
                <w:rFonts w:ascii="Times New Roman" w:hAnsi="Times New Roman" w:cs="Times New Roman"/>
                <w:szCs w:val="12"/>
              </w:rPr>
              <w:t xml:space="preserve">One of the key instructional points of the Common Core is the philosophy that teachers reach the role of the facilitator.   The Common Core authors are expecting that students will spend approximately 85% of the time leading or speaking, while the teacher directs discussion time for about 15%.  Achieving that ratio requires that teachers gradually release control of the discussion to children while modeling, practicing, and rewarding </w:t>
            </w:r>
            <w:r w:rsidRPr="009817B6">
              <w:rPr>
                <w:rFonts w:ascii="Times New Roman" w:hAnsi="Times New Roman" w:cs="Times New Roman"/>
                <w:szCs w:val="12"/>
              </w:rPr>
              <w:lastRenderedPageBreak/>
              <w:t xml:space="preserve">students as they continue towards the goal of, “Teachers </w:t>
            </w:r>
            <w:r w:rsidRPr="009817B6">
              <w:rPr>
                <w:rFonts w:ascii="Times New Roman" w:hAnsi="Times New Roman" w:cs="Arial"/>
                <w:szCs w:val="16"/>
              </w:rPr>
              <w:t xml:space="preserve">intentionally creates an opportunity for student-led discussions, where students make productive unsolicited contributions.” (WCSD, Teacher Professional Growth System, Element 3b: Using Questioning and Discussion Techniques.)  </w:t>
            </w:r>
          </w:p>
          <w:p w:rsidR="00B5398F" w:rsidRDefault="00B5398F" w:rsidP="00487446">
            <w:pPr>
              <w:suppressLineNumbers/>
              <w:tabs>
                <w:tab w:val="left" w:pos="5000"/>
              </w:tabs>
              <w:rPr>
                <w:rFonts w:ascii="Times New Roman" w:hAnsi="Times New Roman" w:cs="Times New Roman"/>
                <w:szCs w:val="12"/>
              </w:rPr>
            </w:pPr>
          </w:p>
          <w:p w:rsidR="00B5398F" w:rsidRPr="00551D97" w:rsidRDefault="00B5398F" w:rsidP="00487446">
            <w:pPr>
              <w:suppressLineNumbers/>
              <w:tabs>
                <w:tab w:val="left" w:pos="5000"/>
              </w:tabs>
              <w:rPr>
                <w:rFonts w:ascii="Times New Roman" w:hAnsi="Times New Roman" w:cs="Times New Roman"/>
                <w:szCs w:val="12"/>
              </w:rPr>
            </w:pPr>
          </w:p>
        </w:tc>
      </w:tr>
      <w:tr w:rsidR="00B5398F">
        <w:tc>
          <w:tcPr>
            <w:tcW w:w="762" w:type="pct"/>
          </w:tcPr>
          <w:p w:rsidR="00B5398F" w:rsidRDefault="00B5398F" w:rsidP="00487446">
            <w:pPr>
              <w:suppressLineNumbers/>
              <w:rPr>
                <w:rFonts w:ascii="Times New Roman" w:hAnsi="Times New Roman" w:cs="Times New Roman"/>
              </w:rPr>
            </w:pPr>
          </w:p>
          <w:p w:rsidR="00B5398F" w:rsidRPr="00D2417C" w:rsidRDefault="00B5398F" w:rsidP="00487446">
            <w:pPr>
              <w:suppressLineNumbers/>
              <w:rPr>
                <w:rFonts w:ascii="Times New Roman" w:hAnsi="Times New Roman" w:cs="Times New Roman"/>
              </w:rPr>
            </w:pPr>
            <w:r>
              <w:rPr>
                <w:rFonts w:ascii="Times New Roman" w:hAnsi="Times New Roman" w:cs="Times New Roman"/>
              </w:rPr>
              <w:t>3 minutes</w:t>
            </w:r>
          </w:p>
        </w:tc>
        <w:tc>
          <w:tcPr>
            <w:tcW w:w="1682" w:type="pct"/>
          </w:tcPr>
          <w:p w:rsidR="00B5398F" w:rsidRDefault="00B5398F" w:rsidP="00487446">
            <w:pPr>
              <w:suppressLineNumbers/>
              <w:contextualSpacing/>
              <w:rPr>
                <w:rFonts w:ascii="Times New Roman" w:hAnsi="Times New Roman" w:cs="Times New Roman"/>
                <w:szCs w:val="12"/>
              </w:rPr>
            </w:pPr>
            <w:r w:rsidRPr="00551D97">
              <w:rPr>
                <w:rFonts w:ascii="Times New Roman" w:eastAsia="Cambria" w:hAnsi="Times New Roman" w:cs="Times New Roman"/>
                <w:sz w:val="24"/>
                <w:szCs w:val="24"/>
              </w:rPr>
              <w:t xml:space="preserve">The teacher introduces the document without providing a great deal of background knowledge. This is a cold read, and the teacher should be aware that students will often encounter texts for which there is no one available to provide the context and a narrative of the text’s importance or critical attributes.   </w:t>
            </w:r>
            <w:r w:rsidRPr="00551D97">
              <w:rPr>
                <w:rFonts w:ascii="Times New Roman" w:hAnsi="Times New Roman" w:cs="Times New Roman"/>
                <w:szCs w:val="12"/>
              </w:rPr>
              <w:tab/>
            </w:r>
          </w:p>
          <w:p w:rsidR="00B5398F" w:rsidRPr="00551D97" w:rsidRDefault="00B5398F" w:rsidP="00487446">
            <w:pPr>
              <w:suppressLineNumbers/>
              <w:contextualSpacing/>
              <w:rPr>
                <w:rFonts w:ascii="Times New Roman" w:hAnsi="Times New Roman" w:cs="Times New Roman"/>
                <w:szCs w:val="12"/>
              </w:rPr>
            </w:pPr>
          </w:p>
        </w:tc>
        <w:tc>
          <w:tcPr>
            <w:tcW w:w="1412" w:type="pct"/>
          </w:tcPr>
          <w:p w:rsidR="00B5398F" w:rsidRPr="00D2417C" w:rsidRDefault="00B5398F" w:rsidP="00487446">
            <w:pPr>
              <w:suppressLineNumbers/>
              <w:tabs>
                <w:tab w:val="left" w:pos="5000"/>
              </w:tabs>
              <w:rPr>
                <w:rFonts w:ascii="Times New Roman" w:hAnsi="Times New Roman" w:cs="Times New Roman"/>
                <w:szCs w:val="12"/>
              </w:rPr>
            </w:pPr>
          </w:p>
        </w:tc>
        <w:tc>
          <w:tcPr>
            <w:tcW w:w="1144" w:type="pct"/>
            <w:gridSpan w:val="2"/>
          </w:tcPr>
          <w:p w:rsidR="00B5398F" w:rsidRPr="00D2417C" w:rsidRDefault="00B5398F" w:rsidP="00487446">
            <w:pPr>
              <w:suppressLineNumbers/>
              <w:tabs>
                <w:tab w:val="left" w:pos="5000"/>
              </w:tabs>
              <w:rPr>
                <w:rFonts w:ascii="Times New Roman" w:hAnsi="Times New Roman" w:cs="Times New Roman"/>
                <w:szCs w:val="12"/>
              </w:rPr>
            </w:pPr>
            <w:r>
              <w:rPr>
                <w:rFonts w:ascii="Times New Roman" w:hAnsi="Times New Roman" w:cs="Times New Roman"/>
                <w:szCs w:val="12"/>
              </w:rPr>
              <w:t>The teacher notes that this is part one of three readings.  The first is a summary, the second is a speech by the Paiute Chief “</w:t>
            </w:r>
            <w:proofErr w:type="spellStart"/>
            <w:r>
              <w:rPr>
                <w:rFonts w:ascii="Times New Roman" w:hAnsi="Times New Roman" w:cs="Times New Roman"/>
                <w:szCs w:val="12"/>
              </w:rPr>
              <w:t>Numaga</w:t>
            </w:r>
            <w:proofErr w:type="spellEnd"/>
            <w:r>
              <w:rPr>
                <w:rFonts w:ascii="Times New Roman" w:hAnsi="Times New Roman" w:cs="Times New Roman"/>
                <w:szCs w:val="12"/>
              </w:rPr>
              <w:t>”, and the third is a litter from Edmund Bryant who lived in Virginia City at the time of the war.</w:t>
            </w:r>
          </w:p>
        </w:tc>
      </w:tr>
      <w:tr w:rsidR="00B5398F">
        <w:tc>
          <w:tcPr>
            <w:tcW w:w="762" w:type="pct"/>
          </w:tcPr>
          <w:p w:rsidR="00B5398F" w:rsidRDefault="00B5398F" w:rsidP="00487446">
            <w:pPr>
              <w:suppressLineNumbers/>
              <w:rPr>
                <w:rFonts w:ascii="Times New Roman" w:hAnsi="Times New Roman" w:cs="Times New Roman"/>
              </w:rPr>
            </w:pPr>
          </w:p>
          <w:p w:rsidR="00B5398F" w:rsidRDefault="00B5398F" w:rsidP="00487446">
            <w:pPr>
              <w:suppressLineNumbers/>
              <w:rPr>
                <w:rFonts w:ascii="Times New Roman" w:hAnsi="Times New Roman" w:cs="Times New Roman"/>
              </w:rPr>
            </w:pPr>
            <w:r>
              <w:rPr>
                <w:rFonts w:ascii="Times New Roman" w:hAnsi="Times New Roman" w:cs="Times New Roman"/>
              </w:rPr>
              <w:t>5 minutes</w:t>
            </w:r>
          </w:p>
        </w:tc>
        <w:tc>
          <w:tcPr>
            <w:tcW w:w="1682" w:type="pct"/>
          </w:tcPr>
          <w:p w:rsidR="00B5398F" w:rsidRPr="00551D97" w:rsidRDefault="00B5398F" w:rsidP="00487446">
            <w:pPr>
              <w:suppressLineNumbers/>
              <w:contextualSpacing/>
              <w:rPr>
                <w:rFonts w:ascii="Times New Roman" w:eastAsia="Cambria" w:hAnsi="Times New Roman" w:cs="Times New Roman"/>
                <w:sz w:val="24"/>
                <w:szCs w:val="24"/>
              </w:rPr>
            </w:pPr>
            <w:r w:rsidRPr="00551D97">
              <w:rPr>
                <w:rFonts w:ascii="Times New Roman" w:eastAsia="Cambria" w:hAnsi="Times New Roman" w:cs="Times New Roman"/>
                <w:sz w:val="24"/>
                <w:szCs w:val="24"/>
              </w:rPr>
              <w:t>To support the historical thinking skill of sourcing a text, the teacher asks students to note the title, date, and author.  The teacher points out that the line numbers will increase opportunities for discussion by allowing the whole class to attend to specific lines of text.</w:t>
            </w:r>
          </w:p>
          <w:p w:rsidR="00B5398F" w:rsidRPr="00551D97" w:rsidRDefault="00B5398F" w:rsidP="00487446">
            <w:pPr>
              <w:suppressLineNumbers/>
              <w:contextualSpacing/>
              <w:rPr>
                <w:rFonts w:ascii="Times New Roman" w:eastAsia="Cambria" w:hAnsi="Times New Roman" w:cs="Times New Roman"/>
                <w:sz w:val="24"/>
                <w:szCs w:val="24"/>
              </w:rPr>
            </w:pPr>
          </w:p>
        </w:tc>
        <w:tc>
          <w:tcPr>
            <w:tcW w:w="1412" w:type="pct"/>
          </w:tcPr>
          <w:p w:rsidR="00B5398F" w:rsidRDefault="00B5398F" w:rsidP="00487446">
            <w:pPr>
              <w:suppressLineNumbers/>
              <w:tabs>
                <w:tab w:val="left" w:pos="5000"/>
              </w:tabs>
              <w:rPr>
                <w:rFonts w:ascii="Times New Roman" w:hAnsi="Times New Roman" w:cs="Times New Roman"/>
                <w:szCs w:val="12"/>
              </w:rPr>
            </w:pPr>
            <w:r>
              <w:rPr>
                <w:rFonts w:ascii="Times New Roman" w:hAnsi="Times New Roman" w:cs="Times New Roman"/>
                <w:szCs w:val="12"/>
              </w:rPr>
              <w:t>Students will makes note of any important information by circling date, author, and title.</w:t>
            </w:r>
          </w:p>
        </w:tc>
        <w:tc>
          <w:tcPr>
            <w:tcW w:w="1144" w:type="pct"/>
            <w:gridSpan w:val="2"/>
          </w:tcPr>
          <w:p w:rsidR="00B5398F" w:rsidRDefault="00B5398F" w:rsidP="00487446">
            <w:pPr>
              <w:suppressLineNumbers/>
              <w:tabs>
                <w:tab w:val="left" w:pos="5000"/>
              </w:tabs>
              <w:rPr>
                <w:rFonts w:ascii="Times New Roman" w:hAnsi="Times New Roman" w:cs="Times New Roman"/>
                <w:szCs w:val="12"/>
              </w:rPr>
            </w:pPr>
          </w:p>
        </w:tc>
      </w:tr>
      <w:tr w:rsidR="00B5398F">
        <w:tc>
          <w:tcPr>
            <w:tcW w:w="762" w:type="pct"/>
          </w:tcPr>
          <w:p w:rsidR="00B5398F" w:rsidRDefault="00B5398F" w:rsidP="00487446">
            <w:pPr>
              <w:suppressLineNumbers/>
              <w:rPr>
                <w:rFonts w:ascii="Times New Roman" w:hAnsi="Times New Roman" w:cs="Times New Roman"/>
              </w:rPr>
            </w:pPr>
          </w:p>
          <w:p w:rsidR="00B5398F" w:rsidRDefault="00B5398F" w:rsidP="00487446">
            <w:pPr>
              <w:suppressLineNumbers/>
              <w:rPr>
                <w:rFonts w:ascii="Times New Roman" w:hAnsi="Times New Roman" w:cs="Times New Roman"/>
              </w:rPr>
            </w:pPr>
            <w:r>
              <w:rPr>
                <w:rFonts w:ascii="Times New Roman" w:hAnsi="Times New Roman" w:cs="Times New Roman"/>
              </w:rPr>
              <w:t>15 minutes, but time may vary depending on stamina and time of year.</w:t>
            </w:r>
          </w:p>
        </w:tc>
        <w:tc>
          <w:tcPr>
            <w:tcW w:w="1682" w:type="pct"/>
          </w:tcPr>
          <w:p w:rsidR="00B5398F" w:rsidRDefault="00B5398F" w:rsidP="00487446">
            <w:pPr>
              <w:suppressLineNumbers/>
              <w:contextualSpacing/>
              <w:rPr>
                <w:rFonts w:ascii="Times New Roman" w:eastAsia="Cambria" w:hAnsi="Times New Roman" w:cs="Times New Roman"/>
                <w:i/>
                <w:iCs/>
                <w:sz w:val="24"/>
                <w:szCs w:val="24"/>
              </w:rPr>
            </w:pPr>
            <w:r w:rsidRPr="00551D97">
              <w:rPr>
                <w:rFonts w:ascii="Times New Roman" w:eastAsia="Cambria" w:hAnsi="Times New Roman" w:cs="Times New Roman"/>
                <w:sz w:val="24"/>
                <w:szCs w:val="24"/>
              </w:rPr>
              <w:t xml:space="preserve">Students silently read </w:t>
            </w:r>
            <w:r w:rsidR="00B57A29">
              <w:rPr>
                <w:rFonts w:ascii="Times New Roman" w:eastAsia="Cambria" w:hAnsi="Times New Roman" w:cs="Times New Roman"/>
                <w:sz w:val="24"/>
                <w:szCs w:val="24"/>
              </w:rPr>
              <w:t xml:space="preserve">and annotate </w:t>
            </w:r>
            <w:r w:rsidRPr="00551D97">
              <w:rPr>
                <w:rFonts w:ascii="Times New Roman" w:eastAsia="Cambria" w:hAnsi="Times New Roman" w:cs="Times New Roman"/>
                <w:sz w:val="24"/>
                <w:szCs w:val="24"/>
              </w:rPr>
              <w:t xml:space="preserve">their own copy of the document. </w:t>
            </w:r>
            <w:r w:rsidRPr="00551D97">
              <w:rPr>
                <w:rFonts w:ascii="Times New Roman" w:eastAsia="Cambria" w:hAnsi="Times New Roman" w:cs="Times New Roman"/>
                <w:i/>
                <w:iCs/>
                <w:sz w:val="24"/>
                <w:szCs w:val="24"/>
              </w:rPr>
              <w:t>Note: Due to the varying reading abilities and learning styles of students, the teacher may need to end this silent reading time before every single student has completed the reading. Because students will hear it read aloud and reread the document many times, the necessity of maintaining classroom flow outweighs the need to ensure that all students have read the entire document.</w:t>
            </w:r>
          </w:p>
          <w:p w:rsidR="00B5398F" w:rsidRDefault="00B5398F" w:rsidP="00487446">
            <w:pPr>
              <w:suppressLineNumbers/>
              <w:contextualSpacing/>
              <w:rPr>
                <w:rFonts w:ascii="Times New Roman" w:eastAsia="Cambria" w:hAnsi="Times New Roman" w:cs="Times New Roman"/>
                <w:i/>
                <w:iCs/>
                <w:sz w:val="24"/>
                <w:szCs w:val="24"/>
              </w:rPr>
            </w:pPr>
          </w:p>
          <w:p w:rsidR="00B5398F" w:rsidRPr="00551D97" w:rsidRDefault="00B5398F" w:rsidP="00487446">
            <w:pPr>
              <w:suppressLineNumbers/>
              <w:contextualSpacing/>
              <w:rPr>
                <w:rFonts w:ascii="Times New Roman" w:eastAsia="Cambria" w:hAnsi="Times New Roman" w:cs="Times New Roman"/>
                <w:sz w:val="24"/>
                <w:szCs w:val="24"/>
              </w:rPr>
            </w:pPr>
          </w:p>
          <w:p w:rsidR="00B5398F" w:rsidRPr="00551D97" w:rsidRDefault="00B5398F" w:rsidP="00487446">
            <w:pPr>
              <w:suppressLineNumbers/>
              <w:contextualSpacing/>
              <w:rPr>
                <w:rFonts w:ascii="Times New Roman" w:eastAsia="Cambria" w:hAnsi="Times New Roman" w:cs="Times New Roman"/>
                <w:sz w:val="24"/>
                <w:szCs w:val="24"/>
              </w:rPr>
            </w:pPr>
          </w:p>
        </w:tc>
        <w:tc>
          <w:tcPr>
            <w:tcW w:w="1412" w:type="pct"/>
          </w:tcPr>
          <w:p w:rsidR="00B5398F" w:rsidRDefault="00B5398F" w:rsidP="00487446">
            <w:pPr>
              <w:suppressLineNumbers/>
              <w:tabs>
                <w:tab w:val="left" w:pos="5000"/>
              </w:tabs>
              <w:rPr>
                <w:rFonts w:ascii="Times New Roman" w:hAnsi="Times New Roman" w:cs="Times New Roman"/>
                <w:szCs w:val="12"/>
              </w:rPr>
            </w:pPr>
            <w:r>
              <w:rPr>
                <w:rFonts w:ascii="Times New Roman" w:hAnsi="Times New Roman" w:cs="Times New Roman"/>
                <w:szCs w:val="12"/>
              </w:rPr>
              <w:t>Students read and re-read independently critically searching for meaning and connection while annotating for key ideas, vocabulary, central theme, and areas of confusion.</w:t>
            </w:r>
          </w:p>
        </w:tc>
        <w:tc>
          <w:tcPr>
            <w:tcW w:w="1144" w:type="pct"/>
            <w:gridSpan w:val="2"/>
          </w:tcPr>
          <w:p w:rsidR="00B5398F" w:rsidRDefault="00B5398F" w:rsidP="00487446">
            <w:pPr>
              <w:suppressLineNumbers/>
              <w:tabs>
                <w:tab w:val="left" w:pos="5000"/>
              </w:tabs>
              <w:rPr>
                <w:rFonts w:ascii="Times New Roman" w:hAnsi="Times New Roman" w:cs="Times New Roman"/>
                <w:szCs w:val="12"/>
              </w:rPr>
            </w:pPr>
            <w:r>
              <w:rPr>
                <w:rFonts w:ascii="Times New Roman" w:hAnsi="Times New Roman" w:cs="Times New Roman"/>
                <w:szCs w:val="12"/>
              </w:rPr>
              <w:t>For students that struggle and shut down, teacher may read the text first, pair struggling students with a stronger reader, or pull a small group of struggling readers.</w:t>
            </w:r>
          </w:p>
          <w:p w:rsidR="00B5398F" w:rsidRPr="00D2417C" w:rsidRDefault="00B5398F" w:rsidP="00487446">
            <w:pPr>
              <w:suppressLineNumbers/>
              <w:tabs>
                <w:tab w:val="left" w:pos="5000"/>
              </w:tabs>
              <w:rPr>
                <w:rFonts w:ascii="Times New Roman" w:hAnsi="Times New Roman" w:cs="Times New Roman"/>
                <w:szCs w:val="12"/>
              </w:rPr>
            </w:pPr>
          </w:p>
        </w:tc>
      </w:tr>
      <w:tr w:rsidR="00B5398F">
        <w:tc>
          <w:tcPr>
            <w:tcW w:w="762" w:type="pct"/>
          </w:tcPr>
          <w:p w:rsidR="00B5398F" w:rsidRDefault="00B5398F" w:rsidP="00487446">
            <w:pPr>
              <w:suppressLineNumbers/>
              <w:rPr>
                <w:rFonts w:ascii="Times New Roman" w:hAnsi="Times New Roman" w:cs="Times New Roman"/>
              </w:rPr>
            </w:pPr>
          </w:p>
          <w:p w:rsidR="00B5398F" w:rsidRDefault="00B5398F" w:rsidP="00487446">
            <w:pPr>
              <w:suppressLineNumbers/>
              <w:rPr>
                <w:rFonts w:ascii="Times New Roman" w:hAnsi="Times New Roman" w:cs="Times New Roman"/>
              </w:rPr>
            </w:pPr>
            <w:r>
              <w:rPr>
                <w:rFonts w:ascii="Times New Roman" w:hAnsi="Times New Roman" w:cs="Times New Roman"/>
              </w:rPr>
              <w:t>5 minutes</w:t>
            </w:r>
          </w:p>
        </w:tc>
        <w:tc>
          <w:tcPr>
            <w:tcW w:w="1682" w:type="pct"/>
          </w:tcPr>
          <w:p w:rsidR="00B5398F" w:rsidRPr="001A0B44" w:rsidRDefault="00B5398F" w:rsidP="00487446">
            <w:pPr>
              <w:suppressLineNumbers/>
              <w:contextualSpacing/>
              <w:rPr>
                <w:rFonts w:ascii="Times New Roman" w:eastAsia="Cambria" w:hAnsi="Times New Roman" w:cs="Times New Roman"/>
                <w:sz w:val="24"/>
                <w:szCs w:val="24"/>
                <w:u w:val="single"/>
              </w:rPr>
            </w:pPr>
            <w:r w:rsidRPr="00F45500">
              <w:rPr>
                <w:rFonts w:ascii="Times New Roman" w:eastAsia="Cambria" w:hAnsi="Times New Roman" w:cs="Times New Roman"/>
                <w:sz w:val="24"/>
                <w:szCs w:val="24"/>
              </w:rPr>
              <w:t xml:space="preserve">The teacher demonstrates fluency by reading the document aloud to the class as students follow along. </w:t>
            </w:r>
            <w:r w:rsidRPr="001A0B44">
              <w:rPr>
                <w:rFonts w:ascii="Times New Roman" w:eastAsia="Cambria" w:hAnsi="Times New Roman" w:cs="Times New Roman"/>
                <w:i/>
                <w:iCs/>
                <w:sz w:val="24"/>
                <w:szCs w:val="24"/>
                <w:u w:val="single"/>
              </w:rPr>
              <w:t>Steps 3 &amp; 4 may be reversed based on teacher knowledge of student needs.</w:t>
            </w:r>
          </w:p>
          <w:p w:rsidR="00B5398F" w:rsidRPr="00551D97" w:rsidRDefault="00B5398F" w:rsidP="00487446">
            <w:pPr>
              <w:suppressLineNumbers/>
              <w:contextualSpacing/>
              <w:rPr>
                <w:rFonts w:ascii="Times New Roman" w:eastAsia="Cambria" w:hAnsi="Times New Roman" w:cs="Times New Roman"/>
                <w:sz w:val="24"/>
                <w:szCs w:val="24"/>
              </w:rPr>
            </w:pPr>
          </w:p>
        </w:tc>
        <w:tc>
          <w:tcPr>
            <w:tcW w:w="1412" w:type="pct"/>
          </w:tcPr>
          <w:p w:rsidR="00B5398F" w:rsidRDefault="00B5398F" w:rsidP="00487446">
            <w:pPr>
              <w:suppressLineNumbers/>
              <w:tabs>
                <w:tab w:val="left" w:pos="5000"/>
              </w:tabs>
              <w:rPr>
                <w:rFonts w:ascii="Times New Roman" w:hAnsi="Times New Roman" w:cs="Times New Roman"/>
                <w:szCs w:val="12"/>
              </w:rPr>
            </w:pPr>
          </w:p>
        </w:tc>
        <w:tc>
          <w:tcPr>
            <w:tcW w:w="1144" w:type="pct"/>
            <w:gridSpan w:val="2"/>
          </w:tcPr>
          <w:p w:rsidR="00B5398F" w:rsidRDefault="00B5398F" w:rsidP="00487446">
            <w:pPr>
              <w:suppressLineNumbers/>
              <w:tabs>
                <w:tab w:val="left" w:pos="5000"/>
              </w:tabs>
              <w:rPr>
                <w:rFonts w:ascii="Times New Roman" w:hAnsi="Times New Roman" w:cs="Times New Roman"/>
                <w:szCs w:val="12"/>
              </w:rPr>
            </w:pPr>
            <w:r>
              <w:rPr>
                <w:rFonts w:ascii="Times New Roman" w:hAnsi="Times New Roman" w:cs="Times New Roman"/>
                <w:szCs w:val="12"/>
              </w:rPr>
              <w:t xml:space="preserve">The teacher focuses on modeling fluency rather than engagement.  The teacher reads without stopping or redirecting students.  The teacher may use voice, tone, or </w:t>
            </w:r>
            <w:r>
              <w:rPr>
                <w:rFonts w:ascii="Times New Roman" w:hAnsi="Times New Roman" w:cs="Times New Roman"/>
                <w:szCs w:val="12"/>
              </w:rPr>
              <w:lastRenderedPageBreak/>
              <w:t>inflection to build meaning and engagement.</w:t>
            </w:r>
          </w:p>
          <w:p w:rsidR="00B5398F" w:rsidRDefault="00B5398F" w:rsidP="00487446">
            <w:pPr>
              <w:suppressLineNumbers/>
              <w:tabs>
                <w:tab w:val="left" w:pos="5000"/>
              </w:tabs>
              <w:rPr>
                <w:rFonts w:ascii="Times New Roman" w:hAnsi="Times New Roman" w:cs="Times New Roman"/>
                <w:szCs w:val="12"/>
              </w:rPr>
            </w:pPr>
          </w:p>
        </w:tc>
      </w:tr>
      <w:tr w:rsidR="00B5398F">
        <w:tc>
          <w:tcPr>
            <w:tcW w:w="762" w:type="pct"/>
          </w:tcPr>
          <w:p w:rsidR="00B5398F" w:rsidRDefault="00B5398F" w:rsidP="00487446">
            <w:pPr>
              <w:suppressLineNumbers/>
              <w:rPr>
                <w:rFonts w:ascii="Times New Roman" w:hAnsi="Times New Roman" w:cs="Times New Roman"/>
              </w:rPr>
            </w:pPr>
          </w:p>
          <w:p w:rsidR="00B5398F" w:rsidRDefault="00B5398F" w:rsidP="00487446">
            <w:pPr>
              <w:suppressLineNumbers/>
              <w:rPr>
                <w:rFonts w:ascii="Times New Roman" w:hAnsi="Times New Roman" w:cs="Times New Roman"/>
              </w:rPr>
            </w:pPr>
            <w:r>
              <w:rPr>
                <w:rFonts w:ascii="Times New Roman" w:hAnsi="Times New Roman" w:cs="Times New Roman"/>
              </w:rPr>
              <w:t>Time will vary significantly based on response from the students.  Generally questions take at least 15 minutes, and it is not uncommon for one question to last as long as 30 minutes.</w:t>
            </w:r>
          </w:p>
        </w:tc>
        <w:tc>
          <w:tcPr>
            <w:tcW w:w="1682" w:type="pct"/>
          </w:tcPr>
          <w:p w:rsidR="00B5398F" w:rsidRPr="009817B6" w:rsidRDefault="00B5398F" w:rsidP="00487446">
            <w:pPr>
              <w:suppressLineNumbers/>
              <w:contextualSpacing/>
              <w:rPr>
                <w:rFonts w:ascii="Times New Roman" w:eastAsia="Cambria" w:hAnsi="Times New Roman" w:cs="Times New Roman"/>
                <w:szCs w:val="24"/>
                <w:u w:val="single"/>
              </w:rPr>
            </w:pPr>
            <w:r w:rsidRPr="009817B6">
              <w:rPr>
                <w:rFonts w:ascii="Times New Roman" w:eastAsia="Cambria" w:hAnsi="Times New Roman" w:cs="Times New Roman"/>
                <w:szCs w:val="24"/>
              </w:rPr>
              <w:t xml:space="preserve">The teacher asks students search the document for evidence to provide for an answer. Some questions refer to specific areas of the text for students to reread, while others allow students to scan larger areas of the text. In small peer groups, students discuss their evidence citing specific line numbers in order to orient everyone to their place in the text.  </w:t>
            </w:r>
            <w:r w:rsidRPr="009817B6">
              <w:rPr>
                <w:rFonts w:ascii="Times New Roman" w:eastAsia="Cambria" w:hAnsi="Times New Roman" w:cs="Times New Roman"/>
                <w:i/>
                <w:iCs/>
                <w:szCs w:val="24"/>
                <w:u w:val="single"/>
              </w:rPr>
              <w:t xml:space="preserve">The time discussing the text in small groups should remain productive. Offering students too much time may cause them to wander from the text. </w:t>
            </w:r>
            <w:proofErr w:type="gramStart"/>
            <w:r w:rsidRPr="009817B6">
              <w:rPr>
                <w:rFonts w:ascii="Times New Roman" w:eastAsia="Cambria" w:hAnsi="Times New Roman" w:cs="Times New Roman"/>
                <w:i/>
                <w:iCs/>
                <w:szCs w:val="24"/>
                <w:u w:val="single"/>
              </w:rPr>
              <w:t>Keep the pace</w:t>
            </w:r>
            <w:proofErr w:type="gramEnd"/>
            <w:r w:rsidRPr="009817B6">
              <w:rPr>
                <w:rFonts w:ascii="Times New Roman" w:eastAsia="Cambria" w:hAnsi="Times New Roman" w:cs="Times New Roman"/>
                <w:i/>
                <w:iCs/>
                <w:szCs w:val="24"/>
                <w:u w:val="single"/>
              </w:rPr>
              <w:t xml:space="preserve"> of the class flowing.</w:t>
            </w:r>
          </w:p>
          <w:p w:rsidR="00B5398F" w:rsidRPr="00551D97" w:rsidRDefault="00B5398F" w:rsidP="00487446">
            <w:pPr>
              <w:suppressLineNumbers/>
              <w:contextualSpacing/>
              <w:rPr>
                <w:rFonts w:ascii="Times New Roman" w:eastAsia="Cambria" w:hAnsi="Times New Roman" w:cs="Times New Roman"/>
                <w:sz w:val="24"/>
                <w:szCs w:val="24"/>
              </w:rPr>
            </w:pPr>
          </w:p>
        </w:tc>
        <w:tc>
          <w:tcPr>
            <w:tcW w:w="1412" w:type="pct"/>
          </w:tcPr>
          <w:p w:rsidR="00B5398F" w:rsidRDefault="00B5398F" w:rsidP="00487446">
            <w:pPr>
              <w:suppressLineNumbers/>
              <w:tabs>
                <w:tab w:val="left" w:pos="5000"/>
              </w:tabs>
              <w:rPr>
                <w:rFonts w:ascii="Times New Roman" w:hAnsi="Times New Roman" w:cs="Times New Roman"/>
                <w:szCs w:val="12"/>
              </w:rPr>
            </w:pPr>
            <w:r>
              <w:rPr>
                <w:rFonts w:ascii="Times New Roman" w:hAnsi="Times New Roman" w:cs="Times New Roman"/>
                <w:szCs w:val="12"/>
              </w:rPr>
              <w:t>Students should be generally group in 4’s and also have an assigned discussion partner.  First, the student reads and re-reads independently scanning the text for evidence.  Then, students use “Accountable Talk” or “Evidence Talk” to share their evidence their discussion partner.  Finally, the group works together to combine their thoughts and prepares to share their evidence with the class.</w:t>
            </w:r>
          </w:p>
          <w:p w:rsidR="00B5398F" w:rsidRDefault="00B5398F" w:rsidP="00487446">
            <w:pPr>
              <w:suppressLineNumbers/>
              <w:tabs>
                <w:tab w:val="left" w:pos="5000"/>
              </w:tabs>
              <w:rPr>
                <w:rFonts w:ascii="Times New Roman" w:hAnsi="Times New Roman" w:cs="Times New Roman"/>
                <w:szCs w:val="12"/>
              </w:rPr>
            </w:pPr>
          </w:p>
          <w:p w:rsidR="00B5398F" w:rsidRDefault="00B5398F" w:rsidP="00487446">
            <w:pPr>
              <w:suppressLineNumbers/>
              <w:tabs>
                <w:tab w:val="left" w:pos="5000"/>
              </w:tabs>
              <w:rPr>
                <w:rFonts w:ascii="Times New Roman" w:hAnsi="Times New Roman" w:cs="Times New Roman"/>
                <w:szCs w:val="12"/>
              </w:rPr>
            </w:pPr>
            <w:r>
              <w:rPr>
                <w:rFonts w:ascii="Times New Roman" w:hAnsi="Times New Roman" w:cs="Times New Roman"/>
                <w:szCs w:val="12"/>
              </w:rPr>
              <w:t>Teacher uses a variety of discussion strategies to ensure that students share equitably.  Strategies may include numbered heads or pulling sticks while use “Accountable Talk” and “Evidence Talk”.</w:t>
            </w:r>
          </w:p>
          <w:p w:rsidR="00B5398F" w:rsidRDefault="00B5398F" w:rsidP="00487446">
            <w:pPr>
              <w:suppressLineNumbers/>
              <w:tabs>
                <w:tab w:val="left" w:pos="5000"/>
              </w:tabs>
              <w:rPr>
                <w:rFonts w:ascii="Times New Roman" w:hAnsi="Times New Roman" w:cs="Times New Roman"/>
                <w:szCs w:val="12"/>
              </w:rPr>
            </w:pPr>
          </w:p>
          <w:p w:rsidR="00B5398F" w:rsidRDefault="00B5398F" w:rsidP="00487446">
            <w:pPr>
              <w:suppressLineNumbers/>
              <w:tabs>
                <w:tab w:val="left" w:pos="5000"/>
              </w:tabs>
              <w:rPr>
                <w:rFonts w:ascii="Times New Roman" w:hAnsi="Times New Roman" w:cs="Times New Roman"/>
                <w:szCs w:val="12"/>
              </w:rPr>
            </w:pPr>
            <w:r>
              <w:rPr>
                <w:rFonts w:ascii="Times New Roman" w:hAnsi="Times New Roman" w:cs="Times New Roman"/>
                <w:szCs w:val="12"/>
              </w:rPr>
              <w:t>Student will continue to annotate the text thro</w:t>
            </w:r>
            <w:r w:rsidR="00B57A29">
              <w:rPr>
                <w:rFonts w:ascii="Times New Roman" w:hAnsi="Times New Roman" w:cs="Times New Roman"/>
                <w:szCs w:val="12"/>
              </w:rPr>
              <w:t xml:space="preserve">ughout the discussions </w:t>
            </w:r>
            <w:r>
              <w:rPr>
                <w:rFonts w:ascii="Times New Roman" w:hAnsi="Times New Roman" w:cs="Times New Roman"/>
                <w:szCs w:val="12"/>
              </w:rPr>
              <w:t>adding more detail and connections.</w:t>
            </w:r>
          </w:p>
          <w:p w:rsidR="00B5398F" w:rsidRDefault="00B5398F" w:rsidP="00487446">
            <w:pPr>
              <w:suppressLineNumbers/>
              <w:tabs>
                <w:tab w:val="left" w:pos="5000"/>
              </w:tabs>
              <w:rPr>
                <w:rFonts w:ascii="Times New Roman" w:hAnsi="Times New Roman" w:cs="Times New Roman"/>
                <w:szCs w:val="12"/>
              </w:rPr>
            </w:pPr>
          </w:p>
          <w:p w:rsidR="00B5398F" w:rsidRDefault="00B5398F" w:rsidP="00487446">
            <w:pPr>
              <w:suppressLineNumbers/>
              <w:tabs>
                <w:tab w:val="left" w:pos="5000"/>
              </w:tabs>
              <w:rPr>
                <w:rFonts w:ascii="Times New Roman" w:hAnsi="Times New Roman" w:cs="Times New Roman"/>
                <w:szCs w:val="12"/>
              </w:rPr>
            </w:pPr>
          </w:p>
          <w:p w:rsidR="00B5398F" w:rsidRDefault="00B5398F" w:rsidP="00487446">
            <w:pPr>
              <w:suppressLineNumbers/>
              <w:tabs>
                <w:tab w:val="left" w:pos="5000"/>
              </w:tabs>
              <w:rPr>
                <w:rFonts w:ascii="Times New Roman" w:hAnsi="Times New Roman" w:cs="Times New Roman"/>
                <w:szCs w:val="12"/>
              </w:rPr>
            </w:pPr>
          </w:p>
          <w:p w:rsidR="00B5398F" w:rsidRDefault="00B5398F" w:rsidP="00487446">
            <w:pPr>
              <w:suppressLineNumbers/>
              <w:tabs>
                <w:tab w:val="left" w:pos="5000"/>
              </w:tabs>
              <w:rPr>
                <w:rFonts w:ascii="Times New Roman" w:hAnsi="Times New Roman" w:cs="Times New Roman"/>
                <w:szCs w:val="12"/>
              </w:rPr>
            </w:pPr>
          </w:p>
          <w:p w:rsidR="00B5398F" w:rsidRDefault="00B5398F" w:rsidP="00487446">
            <w:pPr>
              <w:suppressLineNumbers/>
              <w:tabs>
                <w:tab w:val="left" w:pos="5000"/>
              </w:tabs>
              <w:rPr>
                <w:rFonts w:ascii="Times New Roman" w:hAnsi="Times New Roman" w:cs="Times New Roman"/>
                <w:szCs w:val="12"/>
              </w:rPr>
            </w:pPr>
          </w:p>
          <w:p w:rsidR="00B5398F" w:rsidRDefault="00B5398F" w:rsidP="00487446">
            <w:pPr>
              <w:suppressLineNumbers/>
              <w:tabs>
                <w:tab w:val="left" w:pos="5000"/>
              </w:tabs>
              <w:rPr>
                <w:rFonts w:ascii="Times New Roman" w:hAnsi="Times New Roman" w:cs="Times New Roman"/>
                <w:szCs w:val="12"/>
              </w:rPr>
            </w:pPr>
          </w:p>
          <w:p w:rsidR="00B5398F" w:rsidRDefault="00B5398F" w:rsidP="00487446">
            <w:pPr>
              <w:suppressLineNumbers/>
              <w:tabs>
                <w:tab w:val="left" w:pos="5000"/>
              </w:tabs>
              <w:rPr>
                <w:rFonts w:ascii="Times New Roman" w:hAnsi="Times New Roman" w:cs="Times New Roman"/>
                <w:szCs w:val="12"/>
              </w:rPr>
            </w:pPr>
          </w:p>
          <w:p w:rsidR="00B5398F" w:rsidRDefault="00B5398F" w:rsidP="00487446">
            <w:pPr>
              <w:suppressLineNumbers/>
              <w:tabs>
                <w:tab w:val="left" w:pos="5000"/>
              </w:tabs>
              <w:rPr>
                <w:rFonts w:ascii="Times New Roman" w:hAnsi="Times New Roman" w:cs="Times New Roman"/>
                <w:szCs w:val="12"/>
              </w:rPr>
            </w:pPr>
          </w:p>
        </w:tc>
        <w:tc>
          <w:tcPr>
            <w:tcW w:w="1144" w:type="pct"/>
            <w:gridSpan w:val="2"/>
          </w:tcPr>
          <w:p w:rsidR="00B5398F" w:rsidRDefault="00B5398F" w:rsidP="00487446">
            <w:pPr>
              <w:suppressLineNumbers/>
              <w:contextualSpacing/>
              <w:rPr>
                <w:rFonts w:ascii="Times New Roman" w:eastAsia="Cambria" w:hAnsi="Times New Roman" w:cs="Times New Roman"/>
                <w:szCs w:val="24"/>
              </w:rPr>
            </w:pPr>
            <w:r w:rsidRPr="009817B6">
              <w:rPr>
                <w:rFonts w:ascii="Times New Roman" w:eastAsia="Cambria" w:hAnsi="Times New Roman" w:cs="Times New Roman"/>
                <w:szCs w:val="24"/>
              </w:rPr>
              <w:t xml:space="preserve">The teacher reveals to the students only one text-dependent question at a time (rather than handing out a worksheet with questions).  This could be accomplished through a smart or promethean board, an overhead projector, an ELMO, or chart paper. This focus on a single question promotes discussion. </w:t>
            </w:r>
          </w:p>
          <w:p w:rsidR="00B5398F" w:rsidRDefault="00B5398F" w:rsidP="00487446">
            <w:pPr>
              <w:suppressLineNumbers/>
              <w:contextualSpacing/>
              <w:rPr>
                <w:rFonts w:ascii="Times New Roman" w:eastAsia="Cambria" w:hAnsi="Times New Roman" w:cs="Times New Roman"/>
                <w:szCs w:val="24"/>
              </w:rPr>
            </w:pPr>
          </w:p>
          <w:p w:rsidR="00B5398F" w:rsidRPr="009817B6" w:rsidRDefault="00B5398F" w:rsidP="00487446">
            <w:pPr>
              <w:suppressLineNumbers/>
              <w:contextualSpacing/>
              <w:rPr>
                <w:rFonts w:ascii="Times New Roman" w:eastAsia="Cambria" w:hAnsi="Times New Roman" w:cs="Times New Roman"/>
                <w:szCs w:val="24"/>
              </w:rPr>
            </w:pPr>
            <w:r>
              <w:rPr>
                <w:rFonts w:ascii="Times New Roman" w:eastAsia="Cambria" w:hAnsi="Times New Roman" w:cs="Times New Roman"/>
                <w:szCs w:val="24"/>
              </w:rPr>
              <w:t>Teacher may wish to introduce a note-taker or graphic organizer to model organizing information with the students.</w:t>
            </w:r>
          </w:p>
          <w:p w:rsidR="00B5398F" w:rsidRDefault="00B5398F" w:rsidP="00487446">
            <w:pPr>
              <w:suppressLineNumbers/>
              <w:tabs>
                <w:tab w:val="left" w:pos="5000"/>
              </w:tabs>
              <w:rPr>
                <w:rFonts w:ascii="Times New Roman" w:hAnsi="Times New Roman" w:cs="Times New Roman"/>
                <w:szCs w:val="12"/>
              </w:rPr>
            </w:pPr>
          </w:p>
        </w:tc>
      </w:tr>
      <w:tr w:rsidR="00B5398F">
        <w:tc>
          <w:tcPr>
            <w:tcW w:w="762" w:type="pct"/>
          </w:tcPr>
          <w:p w:rsidR="00B5398F" w:rsidRPr="00E336EC" w:rsidRDefault="00B5398F" w:rsidP="00487446">
            <w:pPr>
              <w:suppressLineNumbers/>
              <w:contextualSpacing/>
              <w:rPr>
                <w:rFonts w:ascii="Times New Roman" w:eastAsia="Cambria" w:hAnsi="Times New Roman" w:cs="Times New Roman"/>
                <w:szCs w:val="24"/>
              </w:rPr>
            </w:pPr>
            <w:r w:rsidRPr="00E336EC">
              <w:rPr>
                <w:rFonts w:ascii="Times New Roman" w:eastAsia="Cambria" w:hAnsi="Times New Roman" w:cs="Times New Roman"/>
                <w:bCs/>
                <w:szCs w:val="24"/>
              </w:rPr>
              <w:t>All questions and answers should remain tied to the text itself.  The questions and answers are intended to build knowledge over the course of the reading.</w:t>
            </w:r>
          </w:p>
          <w:p w:rsidR="00B5398F" w:rsidRDefault="00B5398F" w:rsidP="00487446">
            <w:pPr>
              <w:suppressLineNumbers/>
              <w:rPr>
                <w:rFonts w:ascii="Times New Roman" w:hAnsi="Times New Roman" w:cs="Times New Roman"/>
              </w:rPr>
            </w:pPr>
          </w:p>
        </w:tc>
        <w:tc>
          <w:tcPr>
            <w:tcW w:w="1682" w:type="pct"/>
          </w:tcPr>
          <w:p w:rsidR="00B5398F" w:rsidRPr="00E336EC" w:rsidRDefault="00B5398F" w:rsidP="00487446">
            <w:pPr>
              <w:suppressLineNumbers/>
              <w:contextualSpacing/>
              <w:rPr>
                <w:rFonts w:ascii="Times New Roman" w:eastAsia="Cambria" w:hAnsi="Times New Roman" w:cs="Times New Roman"/>
                <w:szCs w:val="24"/>
              </w:rPr>
            </w:pPr>
            <w:r w:rsidRPr="00E336EC">
              <w:rPr>
                <w:rFonts w:ascii="Times New Roman" w:eastAsia="Cambria" w:hAnsi="Times New Roman" w:cs="Times New Roman"/>
                <w:szCs w:val="24"/>
              </w:rPr>
              <w:t xml:space="preserve">Then, the teacher solicits multiple answers from various groups in the class.  During the whole group answer session for each question, multiple responses are expected. Each question provides opportunities to find answers in different words, phrases, sentences, and paragraphs throughout the text.  The teacher should probe students so they will provide sufficient support and meaningful evidence for each answer. We suggest that as students provide textual evidence, the teacher models annotation of the </w:t>
            </w:r>
            <w:r w:rsidRPr="00E336EC">
              <w:rPr>
                <w:rFonts w:ascii="Times New Roman" w:eastAsia="Cambria" w:hAnsi="Times New Roman" w:cs="Times New Roman"/>
                <w:szCs w:val="24"/>
              </w:rPr>
              <w:lastRenderedPageBreak/>
              <w:t xml:space="preserve">document, so that all students learn how to mark up the text, and so that all students are prepared for the culminating writing assessment.  </w:t>
            </w:r>
          </w:p>
          <w:p w:rsidR="00B5398F" w:rsidRPr="009817B6" w:rsidRDefault="00B5398F" w:rsidP="00487446">
            <w:pPr>
              <w:suppressLineNumbers/>
              <w:contextualSpacing/>
              <w:rPr>
                <w:rFonts w:ascii="Times New Roman" w:eastAsia="Cambria" w:hAnsi="Times New Roman" w:cs="Times New Roman"/>
                <w:szCs w:val="24"/>
              </w:rPr>
            </w:pPr>
          </w:p>
        </w:tc>
        <w:tc>
          <w:tcPr>
            <w:tcW w:w="1412" w:type="pct"/>
          </w:tcPr>
          <w:p w:rsidR="00B5398F" w:rsidRDefault="00B5398F" w:rsidP="00487446">
            <w:pPr>
              <w:suppressLineNumbers/>
              <w:tabs>
                <w:tab w:val="left" w:pos="5000"/>
              </w:tabs>
              <w:rPr>
                <w:rFonts w:ascii="Times New Roman" w:hAnsi="Times New Roman" w:cs="Times New Roman"/>
                <w:szCs w:val="12"/>
              </w:rPr>
            </w:pPr>
          </w:p>
        </w:tc>
        <w:tc>
          <w:tcPr>
            <w:tcW w:w="1144" w:type="pct"/>
            <w:gridSpan w:val="2"/>
          </w:tcPr>
          <w:p w:rsidR="00B5398F" w:rsidRPr="009817B6" w:rsidRDefault="00B5398F" w:rsidP="00487446">
            <w:pPr>
              <w:suppressLineNumbers/>
              <w:contextualSpacing/>
              <w:rPr>
                <w:rFonts w:ascii="Times New Roman" w:eastAsia="Cambria" w:hAnsi="Times New Roman" w:cs="Times New Roman"/>
                <w:szCs w:val="24"/>
              </w:rPr>
            </w:pPr>
            <w:r>
              <w:rPr>
                <w:rFonts w:ascii="Times New Roman" w:eastAsia="Cambria" w:hAnsi="Times New Roman" w:cs="Times New Roman"/>
                <w:szCs w:val="24"/>
              </w:rPr>
              <w:t xml:space="preserve">It is entirely possible that the teacher will ask follow up questions, have students defend evidence, or explain the selection of evidence.  This process may continue for a significant period of time. </w:t>
            </w:r>
            <w:r w:rsidRPr="00E336EC">
              <w:rPr>
                <w:rFonts w:ascii="Times New Roman" w:eastAsia="Cambria" w:hAnsi="Times New Roman" w:cs="Times New Roman"/>
                <w:szCs w:val="24"/>
                <w:u w:val="single"/>
              </w:rPr>
              <w:t xml:space="preserve">The goal </w:t>
            </w:r>
            <w:r>
              <w:rPr>
                <w:rFonts w:ascii="Times New Roman" w:eastAsia="Cambria" w:hAnsi="Times New Roman" w:cs="Times New Roman"/>
                <w:szCs w:val="24"/>
                <w:u w:val="single"/>
              </w:rPr>
              <w:t xml:space="preserve">of the discussion </w:t>
            </w:r>
            <w:r w:rsidRPr="00E336EC">
              <w:rPr>
                <w:rFonts w:ascii="Times New Roman" w:eastAsia="Cambria" w:hAnsi="Times New Roman" w:cs="Times New Roman"/>
                <w:szCs w:val="24"/>
                <w:u w:val="single"/>
              </w:rPr>
              <w:t xml:space="preserve">is </w:t>
            </w:r>
            <w:r>
              <w:rPr>
                <w:rFonts w:ascii="Times New Roman" w:eastAsia="Cambria" w:hAnsi="Times New Roman" w:cs="Times New Roman"/>
                <w:szCs w:val="24"/>
                <w:u w:val="single"/>
              </w:rPr>
              <w:t xml:space="preserve">that </w:t>
            </w:r>
            <w:r w:rsidRPr="00E336EC">
              <w:rPr>
                <w:rFonts w:ascii="Times New Roman" w:eastAsia="Cambria" w:hAnsi="Times New Roman" w:cs="Times New Roman"/>
                <w:szCs w:val="24"/>
                <w:u w:val="single"/>
              </w:rPr>
              <w:t>student</w:t>
            </w:r>
            <w:r>
              <w:rPr>
                <w:rFonts w:ascii="Times New Roman" w:eastAsia="Cambria" w:hAnsi="Times New Roman" w:cs="Times New Roman"/>
                <w:szCs w:val="24"/>
                <w:u w:val="single"/>
              </w:rPr>
              <w:t>s</w:t>
            </w:r>
            <w:r w:rsidRPr="00E336EC">
              <w:rPr>
                <w:rFonts w:ascii="Times New Roman" w:eastAsia="Cambria" w:hAnsi="Times New Roman" w:cs="Times New Roman"/>
                <w:szCs w:val="24"/>
                <w:u w:val="single"/>
              </w:rPr>
              <w:t xml:space="preserve"> use each other to gain a deeper understanding of the text while the teacher </w:t>
            </w:r>
            <w:r w:rsidRPr="00E336EC">
              <w:rPr>
                <w:rFonts w:ascii="Times New Roman" w:eastAsia="Cambria" w:hAnsi="Times New Roman" w:cs="Times New Roman"/>
                <w:szCs w:val="24"/>
                <w:u w:val="single"/>
              </w:rPr>
              <w:lastRenderedPageBreak/>
              <w:t>supports as facilitator and asks probing questions</w:t>
            </w:r>
            <w:r>
              <w:rPr>
                <w:rFonts w:ascii="Times New Roman" w:eastAsia="Cambria" w:hAnsi="Times New Roman" w:cs="Times New Roman"/>
                <w:szCs w:val="24"/>
                <w:u w:val="single"/>
              </w:rPr>
              <w:t xml:space="preserve"> to drive discussion</w:t>
            </w:r>
            <w:r w:rsidRPr="00E336EC">
              <w:rPr>
                <w:rFonts w:ascii="Times New Roman" w:eastAsia="Cambria" w:hAnsi="Times New Roman" w:cs="Times New Roman"/>
                <w:szCs w:val="24"/>
                <w:u w:val="single"/>
              </w:rPr>
              <w:t>.</w:t>
            </w:r>
          </w:p>
        </w:tc>
      </w:tr>
      <w:tr w:rsidR="00B5398F">
        <w:tc>
          <w:tcPr>
            <w:tcW w:w="762" w:type="pct"/>
          </w:tcPr>
          <w:p w:rsidR="00B5398F" w:rsidRDefault="00B5398F" w:rsidP="00487446">
            <w:pPr>
              <w:suppressLineNumbers/>
              <w:rPr>
                <w:rFonts w:ascii="Times New Roman" w:hAnsi="Times New Roman" w:cs="Times New Roman"/>
              </w:rPr>
            </w:pPr>
          </w:p>
          <w:p w:rsidR="00B5398F" w:rsidRDefault="00B5398F" w:rsidP="00487446">
            <w:pPr>
              <w:suppressLineNumbers/>
              <w:rPr>
                <w:rFonts w:ascii="Times New Roman" w:hAnsi="Times New Roman" w:cs="Times New Roman"/>
              </w:rPr>
            </w:pPr>
            <w:r>
              <w:rPr>
                <w:rFonts w:ascii="Times New Roman" w:hAnsi="Times New Roman" w:cs="Times New Roman"/>
              </w:rPr>
              <w:t>15- 30 minutes, but times will vary significantly depending on stamina.</w:t>
            </w:r>
          </w:p>
        </w:tc>
        <w:tc>
          <w:tcPr>
            <w:tcW w:w="1682" w:type="pct"/>
          </w:tcPr>
          <w:p w:rsidR="00B5398F" w:rsidRPr="00E336EC" w:rsidRDefault="00B5398F" w:rsidP="00487446">
            <w:pPr>
              <w:suppressLineNumbers/>
              <w:contextualSpacing/>
              <w:rPr>
                <w:rFonts w:ascii="Times New Roman" w:eastAsia="Cambria" w:hAnsi="Times New Roman" w:cs="Times New Roman"/>
                <w:szCs w:val="24"/>
              </w:rPr>
            </w:pPr>
            <w:r w:rsidRPr="00E336EC">
              <w:rPr>
                <w:rFonts w:ascii="Times New Roman" w:eastAsia="Cambria" w:hAnsi="Times New Roman" w:cs="Times New Roman"/>
                <w:szCs w:val="24"/>
              </w:rPr>
              <w:t>The reading is followed by a writing assignment. Students demonstrate a deep and nuanced understanding of the text using evidence in their writing. This allows the teacher to assess for individual understanding and formatively diagnose the literacy gains and further needs of students.</w:t>
            </w:r>
          </w:p>
          <w:p w:rsidR="00B5398F" w:rsidRPr="00E336EC" w:rsidRDefault="00B5398F" w:rsidP="00487446">
            <w:pPr>
              <w:suppressLineNumbers/>
              <w:contextualSpacing/>
              <w:rPr>
                <w:rFonts w:ascii="Times New Roman" w:eastAsia="Cambria" w:hAnsi="Times New Roman" w:cs="Times New Roman"/>
                <w:szCs w:val="24"/>
              </w:rPr>
            </w:pPr>
          </w:p>
        </w:tc>
        <w:tc>
          <w:tcPr>
            <w:tcW w:w="1412" w:type="pct"/>
          </w:tcPr>
          <w:p w:rsidR="00B5398F" w:rsidRDefault="00B5398F" w:rsidP="00487446">
            <w:pPr>
              <w:suppressLineNumbers/>
              <w:tabs>
                <w:tab w:val="left" w:pos="5000"/>
              </w:tabs>
              <w:rPr>
                <w:rFonts w:ascii="Times New Roman" w:hAnsi="Times New Roman" w:cs="Times New Roman"/>
                <w:szCs w:val="12"/>
              </w:rPr>
            </w:pPr>
            <w:r>
              <w:rPr>
                <w:rFonts w:ascii="Times New Roman" w:hAnsi="Times New Roman" w:cs="Times New Roman"/>
                <w:szCs w:val="12"/>
              </w:rPr>
              <w:t>Students write independently to justify an opinion, explain their thinking, or inform the reader depending on the writing task.</w:t>
            </w:r>
          </w:p>
          <w:p w:rsidR="00B5398F" w:rsidRDefault="00B5398F" w:rsidP="00487446">
            <w:pPr>
              <w:suppressLineNumbers/>
              <w:tabs>
                <w:tab w:val="left" w:pos="5000"/>
              </w:tabs>
              <w:rPr>
                <w:rFonts w:ascii="Times New Roman" w:hAnsi="Times New Roman" w:cs="Times New Roman"/>
                <w:szCs w:val="12"/>
              </w:rPr>
            </w:pPr>
          </w:p>
          <w:p w:rsidR="00B5398F" w:rsidRDefault="00B5398F" w:rsidP="00487446">
            <w:pPr>
              <w:suppressLineNumbers/>
              <w:tabs>
                <w:tab w:val="left" w:pos="5000"/>
              </w:tabs>
              <w:rPr>
                <w:rFonts w:ascii="Times New Roman" w:hAnsi="Times New Roman" w:cs="Times New Roman"/>
                <w:szCs w:val="12"/>
              </w:rPr>
            </w:pPr>
            <w:r>
              <w:rPr>
                <w:rFonts w:ascii="Times New Roman" w:hAnsi="Times New Roman" w:cs="Times New Roman"/>
                <w:szCs w:val="12"/>
              </w:rPr>
              <w:t>Students should attend to: purpose, organization, elaboration of evidence, language, vocabulary, and conventions as directed by the Smarter Balanced writing rubric and Common Core standards.</w:t>
            </w:r>
          </w:p>
        </w:tc>
        <w:tc>
          <w:tcPr>
            <w:tcW w:w="1144" w:type="pct"/>
            <w:gridSpan w:val="2"/>
          </w:tcPr>
          <w:p w:rsidR="00B5398F" w:rsidRDefault="00B5398F" w:rsidP="00487446">
            <w:pPr>
              <w:suppressLineNumbers/>
              <w:contextualSpacing/>
              <w:rPr>
                <w:rFonts w:ascii="Times New Roman" w:eastAsia="Cambria" w:hAnsi="Times New Roman" w:cs="Times New Roman"/>
                <w:szCs w:val="24"/>
                <w:u w:val="single"/>
              </w:rPr>
            </w:pPr>
            <w:r>
              <w:rPr>
                <w:rFonts w:ascii="Times New Roman" w:eastAsia="Cambria" w:hAnsi="Times New Roman" w:cs="Times New Roman"/>
                <w:szCs w:val="24"/>
              </w:rPr>
              <w:t xml:space="preserve">It is possible that students may be writing in response to individual questions along the way as an exit pass or formative assessment.  </w:t>
            </w:r>
            <w:r w:rsidRPr="00E336EC">
              <w:rPr>
                <w:rFonts w:ascii="Times New Roman" w:eastAsia="Cambria" w:hAnsi="Times New Roman" w:cs="Times New Roman"/>
                <w:szCs w:val="24"/>
                <w:u w:val="single"/>
              </w:rPr>
              <w:t>Students should not write out the answer for every question.</w:t>
            </w:r>
            <w:r>
              <w:rPr>
                <w:rFonts w:ascii="Times New Roman" w:eastAsia="Cambria" w:hAnsi="Times New Roman" w:cs="Times New Roman"/>
                <w:szCs w:val="24"/>
                <w:u w:val="single"/>
              </w:rPr>
              <w:t xml:space="preserve">  </w:t>
            </w:r>
          </w:p>
          <w:p w:rsidR="00B5398F" w:rsidRDefault="00B5398F" w:rsidP="00487446">
            <w:pPr>
              <w:suppressLineNumbers/>
              <w:contextualSpacing/>
              <w:rPr>
                <w:rFonts w:ascii="Times New Roman" w:eastAsia="Cambria" w:hAnsi="Times New Roman" w:cs="Times New Roman"/>
                <w:szCs w:val="24"/>
                <w:u w:val="single"/>
              </w:rPr>
            </w:pPr>
          </w:p>
          <w:p w:rsidR="00B5398F" w:rsidRDefault="00B5398F" w:rsidP="00487446">
            <w:pPr>
              <w:suppressLineNumbers/>
              <w:contextualSpacing/>
              <w:rPr>
                <w:rFonts w:ascii="Times New Roman" w:eastAsia="Cambria" w:hAnsi="Times New Roman" w:cs="Times New Roman"/>
                <w:szCs w:val="24"/>
              </w:rPr>
            </w:pPr>
            <w:r>
              <w:rPr>
                <w:rFonts w:ascii="Times New Roman" w:eastAsia="Cambria" w:hAnsi="Times New Roman" w:cs="Times New Roman"/>
                <w:szCs w:val="24"/>
              </w:rPr>
              <w:t>The writing may also be used for writing instruction after it is finished.  Students should learn to revise, edit, and critique work from actual writing.</w:t>
            </w:r>
          </w:p>
          <w:p w:rsidR="00B5398F" w:rsidRDefault="00B5398F" w:rsidP="00487446">
            <w:pPr>
              <w:suppressLineNumbers/>
              <w:contextualSpacing/>
              <w:rPr>
                <w:rFonts w:ascii="Times New Roman" w:eastAsia="Cambria" w:hAnsi="Times New Roman" w:cs="Times New Roman"/>
                <w:szCs w:val="24"/>
              </w:rPr>
            </w:pPr>
          </w:p>
          <w:p w:rsidR="00B5398F" w:rsidRPr="00E336EC" w:rsidRDefault="00B5398F" w:rsidP="00487446">
            <w:pPr>
              <w:suppressLineNumbers/>
              <w:contextualSpacing/>
              <w:rPr>
                <w:rFonts w:ascii="Times New Roman" w:eastAsia="Cambria" w:hAnsi="Times New Roman" w:cs="Times New Roman"/>
                <w:szCs w:val="24"/>
              </w:rPr>
            </w:pPr>
            <w:r>
              <w:rPr>
                <w:rFonts w:ascii="Times New Roman" w:eastAsia="Cambria" w:hAnsi="Times New Roman" w:cs="Times New Roman"/>
                <w:szCs w:val="24"/>
              </w:rPr>
              <w:t>The teacher may have a focused writing skill that has been modeled to the students throughout the lesson.  (Some ideas may come from the Smarter Balanced Writing Rubric.)</w:t>
            </w:r>
          </w:p>
        </w:tc>
      </w:tr>
    </w:tbl>
    <w:p w:rsidR="00B5398F" w:rsidRPr="00CF3314" w:rsidRDefault="00B5398F" w:rsidP="00B5398F">
      <w:pPr>
        <w:suppressLineNumbers/>
        <w:rPr>
          <w:rFonts w:ascii="Times New Roman" w:hAnsi="Times New Roman" w:cs="Times New Roman"/>
        </w:rPr>
      </w:pPr>
    </w:p>
    <w:p w:rsidR="00B5398F" w:rsidRDefault="00B5398F" w:rsidP="00B5398F">
      <w:pPr>
        <w:suppressLineNumbers/>
        <w:rPr>
          <w:rFonts w:ascii="Times New Roman" w:hAnsi="Times New Roman" w:cs="Times New Roman"/>
          <w:b/>
          <w:i/>
          <w:color w:val="FF0000"/>
        </w:rPr>
      </w:pPr>
    </w:p>
    <w:p w:rsidR="00B5398F" w:rsidRDefault="00B5398F" w:rsidP="00B5398F">
      <w:pPr>
        <w:suppressLineNumbers/>
        <w:rPr>
          <w:rFonts w:ascii="Times New Roman" w:hAnsi="Times New Roman" w:cs="Times New Roman"/>
          <w:b/>
          <w:i/>
          <w:color w:val="FF0000"/>
        </w:rPr>
      </w:pPr>
    </w:p>
    <w:p w:rsidR="00B5398F" w:rsidRDefault="00B5398F" w:rsidP="00B5398F">
      <w:pPr>
        <w:suppressLineNumbers/>
        <w:rPr>
          <w:rFonts w:ascii="Times New Roman" w:hAnsi="Times New Roman" w:cs="Times New Roman"/>
          <w:b/>
          <w:i/>
          <w:color w:val="FF0000"/>
        </w:rPr>
      </w:pPr>
    </w:p>
    <w:p w:rsidR="00B5398F" w:rsidRDefault="00B5398F" w:rsidP="00B5398F">
      <w:pPr>
        <w:suppressLineNumbers/>
        <w:rPr>
          <w:rFonts w:ascii="Times New Roman" w:hAnsi="Times New Roman" w:cs="Times New Roman"/>
          <w:b/>
          <w:i/>
          <w:color w:val="FF0000"/>
        </w:rPr>
      </w:pPr>
    </w:p>
    <w:p w:rsidR="00B5398F" w:rsidRDefault="00B5398F" w:rsidP="00B5398F">
      <w:pPr>
        <w:rPr>
          <w:u w:val="single"/>
        </w:rPr>
        <w:sectPr w:rsidR="00B5398F">
          <w:pgSz w:w="12240" w:h="15840"/>
          <w:pgMar w:top="1080" w:right="1080" w:bottom="1080" w:left="1080" w:header="720" w:footer="720" w:gutter="0"/>
          <w:cols w:space="720"/>
          <w:docGrid w:linePitch="360"/>
        </w:sectPr>
      </w:pPr>
    </w:p>
    <w:p w:rsidR="00B5398F" w:rsidRDefault="00F23C16" w:rsidP="00B5398F">
      <w:pPr>
        <w:spacing w:after="0"/>
        <w:rPr>
          <w:sz w:val="24"/>
          <w:szCs w:val="24"/>
        </w:rPr>
      </w:pPr>
      <w:r>
        <w:rPr>
          <w:noProof/>
          <w:sz w:val="24"/>
          <w:szCs w:val="24"/>
        </w:rPr>
        <w:lastRenderedPageBreak/>
        <mc:AlternateContent>
          <mc:Choice Requires="wps">
            <w:drawing>
              <wp:anchor distT="0" distB="0" distL="114300" distR="114300" simplePos="0" relativeHeight="251682816" behindDoc="0" locked="0" layoutInCell="1" allowOverlap="1">
                <wp:simplePos x="0" y="0"/>
                <wp:positionH relativeFrom="column">
                  <wp:posOffset>4914900</wp:posOffset>
                </wp:positionH>
                <wp:positionV relativeFrom="paragraph">
                  <wp:posOffset>118745</wp:posOffset>
                </wp:positionV>
                <wp:extent cx="1335405" cy="6962775"/>
                <wp:effectExtent l="0" t="0" r="17145" b="28575"/>
                <wp:wrapTight wrapText="bothSides">
                  <wp:wrapPolygon edited="0">
                    <wp:start x="0" y="0"/>
                    <wp:lineTo x="0" y="21630"/>
                    <wp:lineTo x="21569" y="21630"/>
                    <wp:lineTo x="21569"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6962775"/>
                        </a:xfrm>
                        <a:prstGeom prst="rect">
                          <a:avLst/>
                        </a:prstGeom>
                        <a:solidFill>
                          <a:srgbClr val="FFFFFF"/>
                        </a:solidFill>
                        <a:ln w="9525">
                          <a:solidFill>
                            <a:srgbClr val="000000"/>
                          </a:solidFill>
                          <a:miter lim="800000"/>
                          <a:headEnd/>
                          <a:tailEnd/>
                        </a:ln>
                      </wps:spPr>
                      <wps:txbx>
                        <w:txbxContent>
                          <w:p w:rsidR="005A7D5D" w:rsidRDefault="005A7D5D" w:rsidP="009E5A62">
                            <w:pPr>
                              <w:spacing w:after="0"/>
                            </w:pPr>
                            <w:proofErr w:type="gramStart"/>
                            <w:r w:rsidRPr="009E5A62">
                              <w:rPr>
                                <w:highlight w:val="lightGray"/>
                                <w:u w:val="single"/>
                              </w:rPr>
                              <w:t>debtors</w:t>
                            </w:r>
                            <w:r>
                              <w:t>-</w:t>
                            </w:r>
                            <w:proofErr w:type="gramEnd"/>
                            <w:r>
                              <w:t xml:space="preserve"> A person who owes money to someone else.</w:t>
                            </w:r>
                          </w:p>
                          <w:p w:rsidR="005A7D5D" w:rsidRDefault="005A7D5D" w:rsidP="009E5A62">
                            <w:pPr>
                              <w:spacing w:after="0"/>
                            </w:pPr>
                          </w:p>
                          <w:p w:rsidR="005A7D5D" w:rsidRDefault="005A7D5D" w:rsidP="009E5A62">
                            <w:pPr>
                              <w:spacing w:after="0"/>
                            </w:pPr>
                            <w:proofErr w:type="gramStart"/>
                            <w:r w:rsidRPr="009E5A62">
                              <w:rPr>
                                <w:highlight w:val="lightGray"/>
                                <w:u w:val="single"/>
                              </w:rPr>
                              <w:t>anticipated</w:t>
                            </w:r>
                            <w:proofErr w:type="gramEnd"/>
                            <w:r>
                              <w:t>- to think about something before it happens</w:t>
                            </w:r>
                          </w:p>
                          <w:p w:rsidR="005A7D5D" w:rsidRDefault="005A7D5D" w:rsidP="009E5A62">
                            <w:pPr>
                              <w:spacing w:after="0"/>
                            </w:pPr>
                          </w:p>
                          <w:p w:rsidR="005A7D5D" w:rsidRDefault="005A7D5D" w:rsidP="009E5A62">
                            <w:pPr>
                              <w:spacing w:after="0"/>
                            </w:pPr>
                            <w:proofErr w:type="gramStart"/>
                            <w:r w:rsidRPr="009E5A62">
                              <w:rPr>
                                <w:highlight w:val="lightGray"/>
                                <w:u w:val="single"/>
                              </w:rPr>
                              <w:t>commenced</w:t>
                            </w:r>
                            <w:proofErr w:type="gramEnd"/>
                            <w:r>
                              <w:t>- started</w:t>
                            </w:r>
                          </w:p>
                          <w:p w:rsidR="005A7D5D" w:rsidRDefault="005A7D5D" w:rsidP="009E5A62">
                            <w:pPr>
                              <w:spacing w:after="0"/>
                            </w:pPr>
                          </w:p>
                          <w:p w:rsidR="005A7D5D" w:rsidRPr="007D7863" w:rsidRDefault="005A7D5D" w:rsidP="009E5A62">
                            <w:pPr>
                              <w:spacing w:after="0"/>
                            </w:pPr>
                            <w:proofErr w:type="gramStart"/>
                            <w:r>
                              <w:rPr>
                                <w:highlight w:val="lightGray"/>
                                <w:u w:val="single"/>
                              </w:rPr>
                              <w:t>a</w:t>
                            </w:r>
                            <w:r w:rsidRPr="007D7863">
                              <w:rPr>
                                <w:highlight w:val="lightGray"/>
                                <w:u w:val="single"/>
                              </w:rPr>
                              <w:t>bundant</w:t>
                            </w:r>
                            <w:proofErr w:type="gramEnd"/>
                            <w:r>
                              <w:rPr>
                                <w:u w:val="single"/>
                              </w:rPr>
                              <w:t xml:space="preserve">- </w:t>
                            </w:r>
                            <w:r>
                              <w:t>to have plenty of</w:t>
                            </w:r>
                          </w:p>
                          <w:p w:rsidR="005A7D5D" w:rsidRDefault="005A7D5D" w:rsidP="009E5A62">
                            <w:pPr>
                              <w:spacing w:after="0"/>
                            </w:pPr>
                          </w:p>
                          <w:p w:rsidR="005A7D5D" w:rsidRDefault="005A7D5D" w:rsidP="009E5A62">
                            <w:pPr>
                              <w:spacing w:after="0"/>
                            </w:pPr>
                            <w:proofErr w:type="gramStart"/>
                            <w:r>
                              <w:rPr>
                                <w:highlight w:val="lightGray"/>
                                <w:u w:val="single"/>
                              </w:rPr>
                              <w:t>a</w:t>
                            </w:r>
                            <w:r w:rsidRPr="007D7863">
                              <w:rPr>
                                <w:highlight w:val="lightGray"/>
                                <w:u w:val="single"/>
                              </w:rPr>
                              <w:t>ssembled</w:t>
                            </w:r>
                            <w:proofErr w:type="gramEnd"/>
                            <w:r>
                              <w:t>- gather in one place</w:t>
                            </w:r>
                          </w:p>
                          <w:p w:rsidR="005A7D5D" w:rsidRDefault="005A7D5D" w:rsidP="00B539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87pt;margin-top:9.35pt;width:105.15pt;height:54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">
                <v:textbox>
                  <w:txbxContent>
                    <w:p w:rsidR="005A7D5D" w:rsidRDefault="005A7D5D" w:rsidP="009E5A62">
                      <w:pPr>
                        <w:spacing w:after="0"/>
                      </w:pPr>
                      <w:r w:rsidRPr="009E5A62">
                        <w:rPr>
                          <w:highlight w:val="lightGray"/>
                          <w:u w:val="single"/>
                        </w:rPr>
                        <w:t>debtors</w:t>
                      </w:r>
                      <w:r>
                        <w:t>- A person who owes money to someone else.</w:t>
                      </w:r>
                    </w:p>
                    <w:p w:rsidR="005A7D5D" w:rsidRDefault="005A7D5D" w:rsidP="009E5A62">
                      <w:pPr>
                        <w:spacing w:after="0"/>
                      </w:pPr>
                    </w:p>
                    <w:p w:rsidR="005A7D5D" w:rsidRDefault="005A7D5D" w:rsidP="009E5A62">
                      <w:pPr>
                        <w:spacing w:after="0"/>
                      </w:pPr>
                      <w:r w:rsidRPr="009E5A62">
                        <w:rPr>
                          <w:highlight w:val="lightGray"/>
                          <w:u w:val="single"/>
                        </w:rPr>
                        <w:t>anticipated</w:t>
                      </w:r>
                      <w:r>
                        <w:t>- to think about something before it happens</w:t>
                      </w:r>
                    </w:p>
                    <w:p w:rsidR="005A7D5D" w:rsidRDefault="005A7D5D" w:rsidP="009E5A62">
                      <w:pPr>
                        <w:spacing w:after="0"/>
                      </w:pPr>
                    </w:p>
                    <w:p w:rsidR="005A7D5D" w:rsidRDefault="005A7D5D" w:rsidP="009E5A62">
                      <w:pPr>
                        <w:spacing w:after="0"/>
                      </w:pPr>
                      <w:r w:rsidRPr="009E5A62">
                        <w:rPr>
                          <w:highlight w:val="lightGray"/>
                          <w:u w:val="single"/>
                        </w:rPr>
                        <w:t>commenced</w:t>
                      </w:r>
                      <w:r>
                        <w:t>- started</w:t>
                      </w:r>
                    </w:p>
                    <w:p w:rsidR="005A7D5D" w:rsidRDefault="005A7D5D" w:rsidP="009E5A62">
                      <w:pPr>
                        <w:spacing w:after="0"/>
                      </w:pPr>
                    </w:p>
                    <w:p w:rsidR="005A7D5D" w:rsidRPr="007D7863" w:rsidRDefault="005A7D5D" w:rsidP="009E5A62">
                      <w:pPr>
                        <w:spacing w:after="0"/>
                      </w:pPr>
                      <w:r>
                        <w:rPr>
                          <w:highlight w:val="lightGray"/>
                          <w:u w:val="single"/>
                        </w:rPr>
                        <w:t>a</w:t>
                      </w:r>
                      <w:r w:rsidRPr="007D7863">
                        <w:rPr>
                          <w:highlight w:val="lightGray"/>
                          <w:u w:val="single"/>
                        </w:rPr>
                        <w:t>bundant</w:t>
                      </w:r>
                      <w:r>
                        <w:rPr>
                          <w:u w:val="single"/>
                        </w:rPr>
                        <w:t xml:space="preserve">- </w:t>
                      </w:r>
                      <w:r>
                        <w:t>to have plenty of</w:t>
                      </w:r>
                    </w:p>
                    <w:p w:rsidR="005A7D5D" w:rsidRDefault="005A7D5D" w:rsidP="009E5A62">
                      <w:pPr>
                        <w:spacing w:after="0"/>
                      </w:pPr>
                    </w:p>
                    <w:p w:rsidR="005A7D5D" w:rsidRDefault="005A7D5D" w:rsidP="009E5A62">
                      <w:pPr>
                        <w:spacing w:after="0"/>
                      </w:pPr>
                      <w:r>
                        <w:rPr>
                          <w:highlight w:val="lightGray"/>
                          <w:u w:val="single"/>
                        </w:rPr>
                        <w:t>a</w:t>
                      </w:r>
                      <w:r w:rsidRPr="007D7863">
                        <w:rPr>
                          <w:highlight w:val="lightGray"/>
                          <w:u w:val="single"/>
                        </w:rPr>
                        <w:t>ssembled</w:t>
                      </w:r>
                      <w:r>
                        <w:t>- gather in one place</w:t>
                      </w:r>
                    </w:p>
                    <w:p w:rsidR="005A7D5D" w:rsidRDefault="005A7D5D" w:rsidP="00B5398F"/>
                  </w:txbxContent>
                </v:textbox>
                <w10:wrap type="tight"/>
              </v:shape>
            </w:pict>
          </mc:Fallback>
        </mc:AlternateContent>
      </w:r>
      <w:r w:rsidR="00B5398F">
        <w:rPr>
          <w:sz w:val="24"/>
          <w:szCs w:val="24"/>
        </w:rPr>
        <w:t>Dear Father,</w:t>
      </w:r>
    </w:p>
    <w:p w:rsidR="00B5398F" w:rsidRDefault="00B5398F" w:rsidP="00B5398F">
      <w:pPr>
        <w:spacing w:after="0"/>
        <w:rPr>
          <w:sz w:val="24"/>
          <w:szCs w:val="24"/>
        </w:rPr>
      </w:pPr>
      <w:r>
        <w:rPr>
          <w:sz w:val="24"/>
          <w:szCs w:val="24"/>
        </w:rPr>
        <w:t xml:space="preserve">I left home for a visit to Utah to look after some of my </w:t>
      </w:r>
      <w:r w:rsidRPr="009E5A62">
        <w:rPr>
          <w:sz w:val="24"/>
          <w:szCs w:val="24"/>
          <w:u w:val="single"/>
        </w:rPr>
        <w:t>debtors</w:t>
      </w:r>
      <w:r>
        <w:rPr>
          <w:sz w:val="24"/>
          <w:szCs w:val="24"/>
        </w:rPr>
        <w:t xml:space="preserve"> and some mining claims and barely got back with my scalp.  I </w:t>
      </w:r>
      <w:r w:rsidRPr="009E5A62">
        <w:rPr>
          <w:sz w:val="24"/>
          <w:szCs w:val="24"/>
          <w:u w:val="single"/>
        </w:rPr>
        <w:t>anticipated</w:t>
      </w:r>
      <w:r>
        <w:rPr>
          <w:sz w:val="24"/>
          <w:szCs w:val="24"/>
        </w:rPr>
        <w:t xml:space="preserve"> no danger when I left, but the war </w:t>
      </w:r>
      <w:r w:rsidRPr="009E5A62">
        <w:rPr>
          <w:sz w:val="24"/>
          <w:szCs w:val="24"/>
          <w:u w:val="single"/>
        </w:rPr>
        <w:t>commenced</w:t>
      </w:r>
      <w:r>
        <w:rPr>
          <w:sz w:val="24"/>
          <w:szCs w:val="24"/>
        </w:rPr>
        <w:t xml:space="preserve"> about the same time…….</w:t>
      </w:r>
    </w:p>
    <w:p w:rsidR="00B5398F" w:rsidRDefault="00B5398F" w:rsidP="00B5398F">
      <w:pPr>
        <w:spacing w:after="0"/>
        <w:rPr>
          <w:sz w:val="24"/>
          <w:szCs w:val="24"/>
        </w:rPr>
      </w:pPr>
    </w:p>
    <w:p w:rsidR="00B5398F" w:rsidRDefault="00B5398F" w:rsidP="00B5398F">
      <w:pPr>
        <w:spacing w:after="0"/>
        <w:rPr>
          <w:sz w:val="24"/>
          <w:szCs w:val="24"/>
        </w:rPr>
      </w:pPr>
      <w:r>
        <w:rPr>
          <w:sz w:val="24"/>
          <w:szCs w:val="24"/>
        </w:rPr>
        <w:t xml:space="preserve">The hostile Indians, the </w:t>
      </w:r>
      <w:proofErr w:type="spellStart"/>
      <w:r>
        <w:rPr>
          <w:sz w:val="24"/>
          <w:szCs w:val="24"/>
        </w:rPr>
        <w:t>Pah</w:t>
      </w:r>
      <w:proofErr w:type="spellEnd"/>
      <w:r>
        <w:rPr>
          <w:sz w:val="24"/>
          <w:szCs w:val="24"/>
        </w:rPr>
        <w:t xml:space="preserve"> Utes, Shoshones, and Pitt River Indians, number in and about 15,000 warriors </w:t>
      </w:r>
      <w:proofErr w:type="spellStart"/>
      <w:r>
        <w:rPr>
          <w:sz w:val="24"/>
          <w:szCs w:val="24"/>
        </w:rPr>
        <w:t>well armed</w:t>
      </w:r>
      <w:proofErr w:type="spellEnd"/>
      <w:r>
        <w:rPr>
          <w:sz w:val="24"/>
          <w:szCs w:val="24"/>
        </w:rPr>
        <w:t xml:space="preserve"> mostly with rifles from the Mormons and Hudson Bay Co. and </w:t>
      </w:r>
      <w:r w:rsidRPr="009E5A62">
        <w:rPr>
          <w:sz w:val="24"/>
          <w:szCs w:val="24"/>
          <w:u w:val="single"/>
        </w:rPr>
        <w:t>abundant</w:t>
      </w:r>
      <w:r>
        <w:rPr>
          <w:sz w:val="24"/>
          <w:szCs w:val="24"/>
        </w:rPr>
        <w:t xml:space="preserve"> ammunition…….About half of them are well mounted on horses.</w:t>
      </w:r>
    </w:p>
    <w:p w:rsidR="00B5398F" w:rsidRDefault="00B5398F" w:rsidP="00B5398F">
      <w:pPr>
        <w:spacing w:after="0"/>
        <w:rPr>
          <w:sz w:val="24"/>
          <w:szCs w:val="24"/>
        </w:rPr>
      </w:pPr>
    </w:p>
    <w:p w:rsidR="00B5398F" w:rsidRDefault="00B5398F" w:rsidP="00B5398F">
      <w:pPr>
        <w:spacing w:after="0"/>
        <w:rPr>
          <w:sz w:val="24"/>
          <w:szCs w:val="24"/>
        </w:rPr>
      </w:pPr>
      <w:r>
        <w:rPr>
          <w:sz w:val="24"/>
          <w:szCs w:val="24"/>
        </w:rPr>
        <w:t>They were apparently friendly until about a month since when in a single night every Indian disappeared from the settlements and mining camps.  They assemble</w:t>
      </w:r>
      <w:r w:rsidR="009E5A62">
        <w:rPr>
          <w:sz w:val="24"/>
          <w:szCs w:val="24"/>
        </w:rPr>
        <w:t>d</w:t>
      </w:r>
      <w:r>
        <w:rPr>
          <w:sz w:val="24"/>
          <w:szCs w:val="24"/>
        </w:rPr>
        <w:t xml:space="preserve"> at Pyramid Lake a few miles below Virginia City, held a council of war and determined to wipe out the whites.  Then </w:t>
      </w:r>
      <w:proofErr w:type="gramStart"/>
      <w:r>
        <w:rPr>
          <w:sz w:val="24"/>
          <w:szCs w:val="24"/>
        </w:rPr>
        <w:t>came</w:t>
      </w:r>
      <w:proofErr w:type="gramEnd"/>
      <w:r>
        <w:rPr>
          <w:sz w:val="24"/>
          <w:szCs w:val="24"/>
        </w:rPr>
        <w:t xml:space="preserve"> daily news of massacres by the red villains.  </w:t>
      </w:r>
      <w:proofErr w:type="spellStart"/>
      <w:proofErr w:type="gramStart"/>
      <w:r>
        <w:rPr>
          <w:sz w:val="24"/>
          <w:szCs w:val="24"/>
        </w:rPr>
        <w:t>Every</w:t>
      </w:r>
      <w:proofErr w:type="spellEnd"/>
      <w:r>
        <w:rPr>
          <w:sz w:val="24"/>
          <w:szCs w:val="24"/>
        </w:rPr>
        <w:t xml:space="preserve"> since the discovery of these silver mines at Virginia City, they have complained and threatened.</w:t>
      </w:r>
      <w:proofErr w:type="gramEnd"/>
      <w:r>
        <w:rPr>
          <w:sz w:val="24"/>
          <w:szCs w:val="24"/>
        </w:rPr>
        <w:t xml:space="preserve">  That neighborhood is their last and only resting place.  </w:t>
      </w:r>
      <w:proofErr w:type="gramStart"/>
      <w:r>
        <w:rPr>
          <w:sz w:val="24"/>
          <w:szCs w:val="24"/>
        </w:rPr>
        <w:t>California being on their west and east</w:t>
      </w:r>
      <w:r w:rsidR="00B0378C">
        <w:rPr>
          <w:sz w:val="24"/>
          <w:szCs w:val="24"/>
        </w:rPr>
        <w:t xml:space="preserve"> of them the great desert.</w:t>
      </w:r>
      <w:proofErr w:type="gramEnd"/>
      <w:r w:rsidR="00B0378C">
        <w:rPr>
          <w:sz w:val="24"/>
          <w:szCs w:val="24"/>
        </w:rPr>
        <w:t xml:space="preserve">  On </w:t>
      </w:r>
      <w:r>
        <w:rPr>
          <w:sz w:val="24"/>
          <w:szCs w:val="24"/>
        </w:rPr>
        <w:t>the 9</w:t>
      </w:r>
      <w:r w:rsidRPr="009C19DA">
        <w:rPr>
          <w:sz w:val="24"/>
          <w:szCs w:val="24"/>
          <w:vertAlign w:val="superscript"/>
        </w:rPr>
        <w:t>th</w:t>
      </w:r>
      <w:r>
        <w:rPr>
          <w:sz w:val="24"/>
          <w:szCs w:val="24"/>
        </w:rPr>
        <w:t xml:space="preserve"> of this month, a party of 105 men well mounted and </w:t>
      </w:r>
      <w:proofErr w:type="spellStart"/>
      <w:r>
        <w:rPr>
          <w:sz w:val="24"/>
          <w:szCs w:val="24"/>
        </w:rPr>
        <w:t>well armed</w:t>
      </w:r>
      <w:proofErr w:type="spellEnd"/>
      <w:r>
        <w:rPr>
          <w:sz w:val="24"/>
          <w:szCs w:val="24"/>
        </w:rPr>
        <w:t xml:space="preserve"> left Virginia City in search of parties of miners who were out prospecting and who were supposed to have been killed by the Indians.  On the 12</w:t>
      </w:r>
      <w:r w:rsidRPr="009C19DA">
        <w:rPr>
          <w:sz w:val="24"/>
          <w:szCs w:val="24"/>
          <w:vertAlign w:val="superscript"/>
        </w:rPr>
        <w:t>th</w:t>
      </w:r>
      <w:r>
        <w:rPr>
          <w:sz w:val="24"/>
          <w:szCs w:val="24"/>
        </w:rPr>
        <w:t xml:space="preserve"> they fell in with a large band of warriors near the place where the Truckee River enters into Pyramid Lake.  A hard and bloody battle was fought and the whites defeated. ……</w:t>
      </w:r>
    </w:p>
    <w:p w:rsidR="00B5398F" w:rsidRDefault="00B5398F" w:rsidP="00B5398F">
      <w:pPr>
        <w:spacing w:after="0"/>
        <w:rPr>
          <w:sz w:val="24"/>
          <w:szCs w:val="24"/>
        </w:rPr>
      </w:pPr>
    </w:p>
    <w:p w:rsidR="00B5398F" w:rsidRDefault="00B5398F" w:rsidP="00B5398F">
      <w:pPr>
        <w:spacing w:after="0"/>
        <w:rPr>
          <w:sz w:val="24"/>
          <w:szCs w:val="24"/>
        </w:rPr>
      </w:pPr>
      <w:r>
        <w:rPr>
          <w:sz w:val="24"/>
          <w:szCs w:val="24"/>
        </w:rPr>
        <w:t xml:space="preserve">I am as ever your affectionate son, </w:t>
      </w:r>
    </w:p>
    <w:p w:rsidR="00B5398F" w:rsidRDefault="00B5398F" w:rsidP="00B5398F">
      <w:pPr>
        <w:spacing w:after="0"/>
        <w:rPr>
          <w:sz w:val="24"/>
          <w:szCs w:val="24"/>
        </w:rPr>
      </w:pPr>
      <w:r>
        <w:rPr>
          <w:sz w:val="24"/>
          <w:szCs w:val="24"/>
        </w:rPr>
        <w:t>Edmund Bryant</w:t>
      </w:r>
    </w:p>
    <w:p w:rsidR="00B5398F" w:rsidRDefault="00B5398F" w:rsidP="00B5398F">
      <w:pPr>
        <w:spacing w:after="0"/>
        <w:rPr>
          <w:sz w:val="24"/>
          <w:szCs w:val="24"/>
        </w:rPr>
      </w:pPr>
    </w:p>
    <w:p w:rsidR="00B5398F" w:rsidRPr="000748B6" w:rsidRDefault="00B5398F" w:rsidP="00B5398F">
      <w:pPr>
        <w:spacing w:after="0"/>
        <w:rPr>
          <w:sz w:val="24"/>
          <w:szCs w:val="24"/>
        </w:rPr>
        <w:sectPr w:rsidR="00B5398F" w:rsidRPr="000748B6">
          <w:pgSz w:w="12240" w:h="15840"/>
          <w:pgMar w:top="1080" w:right="1080" w:bottom="1080" w:left="1080" w:header="720" w:footer="720" w:gutter="0"/>
          <w:lnNumType w:countBy="1"/>
          <w:cols w:space="720"/>
          <w:docGrid w:linePitch="360"/>
        </w:sectPr>
      </w:pPr>
      <w:r>
        <w:rPr>
          <w:sz w:val="24"/>
          <w:szCs w:val="24"/>
        </w:rPr>
        <w:t>The 20</w:t>
      </w:r>
      <w:r w:rsidRPr="000748B6">
        <w:rPr>
          <w:sz w:val="24"/>
          <w:szCs w:val="24"/>
          <w:vertAlign w:val="superscript"/>
        </w:rPr>
        <w:t>th</w:t>
      </w:r>
      <w:r>
        <w:rPr>
          <w:sz w:val="24"/>
          <w:szCs w:val="24"/>
        </w:rPr>
        <w:t xml:space="preserve"> of May, 1860</w:t>
      </w:r>
    </w:p>
    <w:p w:rsidR="00B5398F" w:rsidRPr="00094FDC" w:rsidRDefault="00B5398F" w:rsidP="00B5398F">
      <w:pPr>
        <w:jc w:val="center"/>
        <w:rPr>
          <w:rFonts w:ascii="Baskerville Old Face" w:hAnsi="Baskerville Old Face"/>
          <w:b/>
          <w:sz w:val="36"/>
          <w:szCs w:val="24"/>
        </w:rPr>
      </w:pPr>
      <w:r w:rsidRPr="00094FDC">
        <w:rPr>
          <w:rFonts w:ascii="Baskerville Old Face" w:hAnsi="Baskerville Old Face"/>
          <w:b/>
          <w:sz w:val="36"/>
          <w:szCs w:val="24"/>
        </w:rPr>
        <w:lastRenderedPageBreak/>
        <w:t>Text-Dependent Question</w:t>
      </w:r>
      <w:r>
        <w:rPr>
          <w:rFonts w:ascii="Baskerville Old Face" w:hAnsi="Baskerville Old Face"/>
          <w:b/>
          <w:sz w:val="36"/>
          <w:szCs w:val="24"/>
        </w:rPr>
        <w:t>s</w:t>
      </w:r>
      <w:r w:rsidRPr="00094FDC">
        <w:rPr>
          <w:rFonts w:ascii="Baskerville Old Face" w:hAnsi="Baskerville Old Face"/>
          <w:b/>
          <w:sz w:val="36"/>
          <w:szCs w:val="24"/>
        </w:rPr>
        <w:t xml:space="preserve"> </w:t>
      </w:r>
    </w:p>
    <w:p w:rsidR="00B5398F" w:rsidRPr="003743B0" w:rsidRDefault="00B5398F" w:rsidP="00B5398F">
      <w:pPr>
        <w:rPr>
          <w:rFonts w:ascii="Baskerville Old Face" w:hAnsi="Baskerville Old Face"/>
          <w:b/>
          <w:sz w:val="24"/>
          <w:szCs w:val="24"/>
        </w:rPr>
      </w:pPr>
      <w:r w:rsidRPr="00094FDC">
        <w:rPr>
          <w:rFonts w:ascii="Baskerville Old Face" w:hAnsi="Baskerville Old Face"/>
          <w:sz w:val="24"/>
          <w:szCs w:val="24"/>
        </w:rPr>
        <w:t xml:space="preserve">Name of Text: </w:t>
      </w:r>
      <w:r w:rsidR="00B57A29">
        <w:rPr>
          <w:rFonts w:ascii="Baskerville Old Face" w:hAnsi="Baskerville Old Face"/>
          <w:b/>
          <w:sz w:val="24"/>
          <w:szCs w:val="24"/>
        </w:rPr>
        <w:t>Letter f</w:t>
      </w:r>
      <w:r>
        <w:rPr>
          <w:rFonts w:ascii="Baskerville Old Face" w:hAnsi="Baskerville Old Face"/>
          <w:b/>
          <w:sz w:val="24"/>
          <w:szCs w:val="24"/>
        </w:rPr>
        <w:t>rom Edmund Bryant</w:t>
      </w:r>
    </w:p>
    <w:p w:rsidR="00B5398F" w:rsidRDefault="00B5398F" w:rsidP="00B5398F">
      <w:pPr>
        <w:rPr>
          <w:rFonts w:ascii="Baskerville Old Face" w:hAnsi="Baskerville Old Face"/>
          <w:sz w:val="24"/>
          <w:szCs w:val="24"/>
        </w:rPr>
      </w:pPr>
      <w:r w:rsidRPr="00094FDC">
        <w:rPr>
          <w:rFonts w:ascii="Baskerville Old Face" w:hAnsi="Baskerville Old Face"/>
          <w:sz w:val="24"/>
          <w:szCs w:val="24"/>
        </w:rPr>
        <w:t>First and Last Names of the Question Composers:</w:t>
      </w:r>
      <w:r>
        <w:rPr>
          <w:rFonts w:ascii="Baskerville Old Face" w:hAnsi="Baskerville Old Face"/>
          <w:sz w:val="24"/>
          <w:szCs w:val="24"/>
        </w:rPr>
        <w:t xml:space="preserve"> Jim Frost</w:t>
      </w:r>
    </w:p>
    <w:p w:rsidR="00B5398F" w:rsidRDefault="00B5398F" w:rsidP="00B5398F">
      <w:pPr>
        <w:rPr>
          <w:rFonts w:ascii="Baskerville Old Face" w:hAnsi="Baskerville Old Face"/>
          <w:sz w:val="24"/>
          <w:szCs w:val="24"/>
        </w:rPr>
      </w:pPr>
      <w:r>
        <w:rPr>
          <w:rFonts w:ascii="Baskerville Old Face" w:hAnsi="Baskerville Old Face"/>
          <w:sz w:val="24"/>
          <w:szCs w:val="24"/>
        </w:rPr>
        <w:t xml:space="preserve">Standards:  </w:t>
      </w:r>
      <w:r>
        <w:rPr>
          <w:rFonts w:ascii="Baskerville Old Face" w:hAnsi="Baskerville Old Face"/>
          <w:sz w:val="24"/>
          <w:szCs w:val="24"/>
        </w:rPr>
        <w:tab/>
        <w:t xml:space="preserve">Nevada State: H2.4.1-4 </w:t>
      </w:r>
    </w:p>
    <w:p w:rsidR="00B5398F" w:rsidRDefault="00B5398F" w:rsidP="00B5398F">
      <w:pPr>
        <w:ind w:left="720" w:firstLine="720"/>
        <w:rPr>
          <w:rFonts w:ascii="Baskerville Old Face" w:hAnsi="Baskerville Old Face"/>
        </w:rPr>
      </w:pPr>
      <w:r>
        <w:rPr>
          <w:rFonts w:ascii="Baskerville Old Face" w:hAnsi="Baskerville Old Face"/>
          <w:sz w:val="24"/>
          <w:szCs w:val="24"/>
        </w:rPr>
        <w:t xml:space="preserve">CCSS:  RI.4.1, .2, .5, .8, .10:  W4.2, 4.2b, </w:t>
      </w:r>
    </w:p>
    <w:tbl>
      <w:tblPr>
        <w:tblStyle w:val="TableGrid"/>
        <w:tblW w:w="0" w:type="auto"/>
        <w:tblLook w:val="04A0" w:firstRow="1" w:lastRow="0" w:firstColumn="1" w:lastColumn="0" w:noHBand="0" w:noVBand="1"/>
      </w:tblPr>
      <w:tblGrid>
        <w:gridCol w:w="6589"/>
        <w:gridCol w:w="6587"/>
      </w:tblGrid>
      <w:tr w:rsidR="00B5398F">
        <w:trPr>
          <w:tblHeader/>
        </w:trPr>
        <w:tc>
          <w:tcPr>
            <w:tcW w:w="6589" w:type="dxa"/>
            <w:shd w:val="clear" w:color="auto" w:fill="000000" w:themeFill="text1"/>
          </w:tcPr>
          <w:p w:rsidR="00B5398F" w:rsidRPr="00594DCD" w:rsidRDefault="00B5398F" w:rsidP="00487446">
            <w:pPr>
              <w:jc w:val="center"/>
              <w:rPr>
                <w:rFonts w:ascii="Baskerville Old Face" w:hAnsi="Baskerville Old Face"/>
                <w:sz w:val="28"/>
                <w:szCs w:val="28"/>
              </w:rPr>
            </w:pPr>
            <w:r>
              <w:rPr>
                <w:rFonts w:ascii="Baskerville Old Face" w:hAnsi="Baskerville Old Face"/>
                <w:sz w:val="28"/>
                <w:szCs w:val="28"/>
              </w:rPr>
              <w:t xml:space="preserve">Text Dependent Questions </w:t>
            </w:r>
          </w:p>
          <w:p w:rsidR="00B5398F" w:rsidRPr="00594DCD" w:rsidRDefault="00B5398F" w:rsidP="00487446">
            <w:pPr>
              <w:jc w:val="center"/>
              <w:rPr>
                <w:rFonts w:ascii="Baskerville Old Face" w:hAnsi="Baskerville Old Face"/>
                <w:sz w:val="28"/>
                <w:szCs w:val="28"/>
              </w:rPr>
            </w:pPr>
          </w:p>
        </w:tc>
        <w:tc>
          <w:tcPr>
            <w:tcW w:w="6587" w:type="dxa"/>
            <w:shd w:val="clear" w:color="auto" w:fill="000000" w:themeFill="text1"/>
          </w:tcPr>
          <w:p w:rsidR="00B5398F" w:rsidRDefault="00B5398F" w:rsidP="00487446">
            <w:pPr>
              <w:jc w:val="center"/>
              <w:rPr>
                <w:rFonts w:ascii="Baskerville Old Face" w:hAnsi="Baskerville Old Face"/>
                <w:sz w:val="28"/>
                <w:szCs w:val="28"/>
              </w:rPr>
            </w:pPr>
            <w:r>
              <w:rPr>
                <w:rFonts w:ascii="Baskerville Old Face" w:hAnsi="Baskerville Old Face"/>
                <w:sz w:val="28"/>
                <w:szCs w:val="28"/>
              </w:rPr>
              <w:t>Teacher Notes and Possible Textual Evidence</w:t>
            </w:r>
          </w:p>
          <w:p w:rsidR="00B5398F" w:rsidRPr="00594DCD" w:rsidRDefault="00B5398F" w:rsidP="00487446">
            <w:pPr>
              <w:jc w:val="center"/>
              <w:rPr>
                <w:rFonts w:ascii="Baskerville Old Face" w:hAnsi="Baskerville Old Face"/>
                <w:sz w:val="28"/>
                <w:szCs w:val="28"/>
              </w:rPr>
            </w:pPr>
            <w:r>
              <w:rPr>
                <w:rFonts w:ascii="Baskerville Old Face" w:hAnsi="Baskerville Old Face"/>
                <w:sz w:val="28"/>
                <w:szCs w:val="28"/>
              </w:rPr>
              <w:t xml:space="preserve"> for Student Answers</w:t>
            </w:r>
          </w:p>
        </w:tc>
      </w:tr>
      <w:tr w:rsidR="00B5398F">
        <w:trPr>
          <w:trHeight w:val="1506"/>
        </w:trPr>
        <w:tc>
          <w:tcPr>
            <w:tcW w:w="6589" w:type="dxa"/>
          </w:tcPr>
          <w:p w:rsidR="00B5398F" w:rsidRDefault="00B5398F" w:rsidP="00487446">
            <w:pPr>
              <w:rPr>
                <w:rFonts w:ascii="Baskerville Old Face" w:hAnsi="Baskerville Old Face"/>
              </w:rPr>
            </w:pPr>
          </w:p>
          <w:p w:rsidR="00B5398F" w:rsidRDefault="00B5398F" w:rsidP="00487446">
            <w:pPr>
              <w:rPr>
                <w:rFonts w:ascii="Baskerville Old Face" w:hAnsi="Baskerville Old Face"/>
              </w:rPr>
            </w:pPr>
            <w:r>
              <w:rPr>
                <w:rFonts w:ascii="Baskerville Old Face" w:hAnsi="Baskerville Old Face"/>
              </w:rPr>
              <w:t>Who is the author of the letter?</w:t>
            </w:r>
          </w:p>
          <w:p w:rsidR="00B5398F" w:rsidRDefault="00B5398F" w:rsidP="00487446">
            <w:pPr>
              <w:rPr>
                <w:rFonts w:ascii="Baskerville Old Face" w:hAnsi="Baskerville Old Face"/>
              </w:rPr>
            </w:pPr>
            <w:r>
              <w:rPr>
                <w:rFonts w:ascii="Baskerville Old Face" w:hAnsi="Baskerville Old Face"/>
              </w:rPr>
              <w:t>Who is the author writing to?</w:t>
            </w:r>
          </w:p>
          <w:p w:rsidR="00B5398F" w:rsidRDefault="00B5398F" w:rsidP="00487446">
            <w:pPr>
              <w:rPr>
                <w:rFonts w:ascii="Baskerville Old Face" w:hAnsi="Baskerville Old Face"/>
              </w:rPr>
            </w:pPr>
            <w:r>
              <w:rPr>
                <w:rFonts w:ascii="Baskerville Old Face" w:hAnsi="Baskerville Old Face"/>
              </w:rPr>
              <w:t>When was the letter written?</w:t>
            </w:r>
          </w:p>
          <w:p w:rsidR="00B5398F" w:rsidRDefault="00B5398F" w:rsidP="00487446">
            <w:pPr>
              <w:rPr>
                <w:rFonts w:ascii="Baskerville Old Face" w:hAnsi="Baskerville Old Face"/>
              </w:rPr>
            </w:pPr>
            <w:r>
              <w:rPr>
                <w:rFonts w:ascii="Baskerville Old Face" w:hAnsi="Baskerville Old Face"/>
              </w:rPr>
              <w:t>What is the purpose of the letter?</w:t>
            </w:r>
          </w:p>
          <w:p w:rsidR="00B5398F" w:rsidRDefault="00B5398F" w:rsidP="00487446">
            <w:pPr>
              <w:rPr>
                <w:rFonts w:ascii="Baskerville Old Face" w:hAnsi="Baskerville Old Face"/>
              </w:rPr>
            </w:pPr>
          </w:p>
        </w:tc>
        <w:tc>
          <w:tcPr>
            <w:tcW w:w="6587" w:type="dxa"/>
          </w:tcPr>
          <w:p w:rsidR="00B5398F" w:rsidRDefault="00B5398F" w:rsidP="00487446">
            <w:pPr>
              <w:rPr>
                <w:rFonts w:ascii="Baskerville Old Face" w:hAnsi="Baskerville Old Face"/>
              </w:rPr>
            </w:pPr>
            <w:r>
              <w:rPr>
                <w:rFonts w:ascii="Baskerville Old Face" w:hAnsi="Baskerville Old Face"/>
              </w:rPr>
              <w:t>2</w:t>
            </w:r>
            <w:r w:rsidR="00B57A29">
              <w:rPr>
                <w:rFonts w:ascii="Baskerville Old Face" w:hAnsi="Baskerville Old Face"/>
              </w:rPr>
              <w:t>6</w:t>
            </w:r>
            <w:r>
              <w:rPr>
                <w:rFonts w:ascii="Baskerville Old Face" w:hAnsi="Baskerville Old Face"/>
              </w:rPr>
              <w:t>- Edmund Bryant</w:t>
            </w:r>
          </w:p>
          <w:p w:rsidR="00B5398F" w:rsidRDefault="00B57A29" w:rsidP="00487446">
            <w:pPr>
              <w:rPr>
                <w:rFonts w:ascii="Baskerville Old Face" w:hAnsi="Baskerville Old Face"/>
              </w:rPr>
            </w:pPr>
            <w:r>
              <w:rPr>
                <w:rFonts w:ascii="Baskerville Old Face" w:hAnsi="Baskerville Old Face"/>
              </w:rPr>
              <w:t>1</w:t>
            </w:r>
            <w:r w:rsidR="00B5398F">
              <w:rPr>
                <w:rFonts w:ascii="Baskerville Old Face" w:hAnsi="Baskerville Old Face"/>
              </w:rPr>
              <w:t>- Dear Father</w:t>
            </w:r>
          </w:p>
          <w:p w:rsidR="00B5398F" w:rsidRDefault="00B57A29" w:rsidP="00487446">
            <w:pPr>
              <w:rPr>
                <w:rFonts w:ascii="Baskerville Old Face" w:hAnsi="Baskerville Old Face"/>
              </w:rPr>
            </w:pPr>
            <w:r>
              <w:rPr>
                <w:rFonts w:ascii="Baskerville Old Face" w:hAnsi="Baskerville Old Face"/>
              </w:rPr>
              <w:t>2-4</w:t>
            </w:r>
            <w:r w:rsidR="00B5398F">
              <w:rPr>
                <w:rFonts w:ascii="Baskerville Old Face" w:hAnsi="Baskerville Old Face"/>
              </w:rPr>
              <w:t>- The letter was written after the author returned from a business trip.  He barely avoided danger. (barely got back with my scalp)</w:t>
            </w:r>
          </w:p>
          <w:p w:rsidR="00B5398F" w:rsidRDefault="00B57A29" w:rsidP="00487446">
            <w:pPr>
              <w:rPr>
                <w:rFonts w:ascii="Baskerville Old Face" w:hAnsi="Baskerville Old Face"/>
              </w:rPr>
            </w:pPr>
            <w:r>
              <w:rPr>
                <w:rFonts w:ascii="Baskerville Old Face" w:hAnsi="Baskerville Old Face"/>
              </w:rPr>
              <w:t>28</w:t>
            </w:r>
            <w:r w:rsidR="00B5398F">
              <w:rPr>
                <w:rFonts w:ascii="Baskerville Old Face" w:hAnsi="Baskerville Old Face"/>
              </w:rPr>
              <w:t>- On the 20</w:t>
            </w:r>
            <w:r w:rsidR="00B5398F" w:rsidRPr="0035289A">
              <w:rPr>
                <w:rFonts w:ascii="Baskerville Old Face" w:hAnsi="Baskerville Old Face"/>
                <w:vertAlign w:val="superscript"/>
              </w:rPr>
              <w:t>th</w:t>
            </w:r>
            <w:r w:rsidR="00B5398F">
              <w:rPr>
                <w:rFonts w:ascii="Baskerville Old Face" w:hAnsi="Baskerville Old Face"/>
              </w:rPr>
              <w:t xml:space="preserve"> of May, 1860</w:t>
            </w:r>
          </w:p>
          <w:p w:rsidR="00B5398F" w:rsidRDefault="00B5398F" w:rsidP="00487446">
            <w:pPr>
              <w:rPr>
                <w:rFonts w:ascii="Baskerville Old Face" w:hAnsi="Baskerville Old Face"/>
              </w:rPr>
            </w:pPr>
          </w:p>
          <w:p w:rsidR="00B5398F" w:rsidRDefault="00B5398F" w:rsidP="00487446">
            <w:pPr>
              <w:rPr>
                <w:rFonts w:ascii="Baskerville Old Face" w:hAnsi="Baskerville Old Face"/>
              </w:rPr>
            </w:pPr>
            <w:r>
              <w:rPr>
                <w:rFonts w:ascii="Baskerville Old Face" w:hAnsi="Baskerville Old Face"/>
              </w:rPr>
              <w:t xml:space="preserve">The author is describing the war between the white settlers and the Native Americans.  </w:t>
            </w:r>
          </w:p>
          <w:p w:rsidR="00B5398F" w:rsidRDefault="00B5398F" w:rsidP="00487446">
            <w:pPr>
              <w:rPr>
                <w:rFonts w:ascii="Baskerville Old Face" w:hAnsi="Baskerville Old Face"/>
              </w:rPr>
            </w:pPr>
          </w:p>
          <w:p w:rsidR="00B5398F" w:rsidRDefault="00B5398F" w:rsidP="00487446">
            <w:pPr>
              <w:rPr>
                <w:rFonts w:ascii="Baskerville Old Face" w:hAnsi="Baskerville Old Face"/>
              </w:rPr>
            </w:pPr>
            <w:r>
              <w:rPr>
                <w:rFonts w:ascii="Baskerville Old Face" w:hAnsi="Baskerville Old Face"/>
              </w:rPr>
              <w:t>Rationale:  This question orients students to the text.</w:t>
            </w:r>
          </w:p>
        </w:tc>
      </w:tr>
      <w:tr w:rsidR="00B5398F">
        <w:trPr>
          <w:trHeight w:val="1506"/>
        </w:trPr>
        <w:tc>
          <w:tcPr>
            <w:tcW w:w="6589" w:type="dxa"/>
          </w:tcPr>
          <w:p w:rsidR="00B5398F" w:rsidRDefault="00B5398F" w:rsidP="00487446">
            <w:pPr>
              <w:rPr>
                <w:rFonts w:ascii="Baskerville Old Face" w:hAnsi="Baskerville Old Face"/>
              </w:rPr>
            </w:pPr>
          </w:p>
          <w:p w:rsidR="00B5398F" w:rsidRDefault="00B5398F" w:rsidP="00487446">
            <w:pPr>
              <w:rPr>
                <w:rFonts w:ascii="Baskerville Old Face" w:hAnsi="Baskerville Old Face"/>
              </w:rPr>
            </w:pPr>
            <w:r>
              <w:rPr>
                <w:rFonts w:ascii="Baskerville Old Face" w:hAnsi="Baskerville Old Face"/>
              </w:rPr>
              <w:t>What words does the author use to describe Native Americans?</w:t>
            </w:r>
          </w:p>
          <w:p w:rsidR="00B5398F" w:rsidRDefault="00B5398F" w:rsidP="00487446">
            <w:pPr>
              <w:rPr>
                <w:rFonts w:ascii="Baskerville Old Face" w:hAnsi="Baskerville Old Face"/>
              </w:rPr>
            </w:pPr>
          </w:p>
          <w:p w:rsidR="00B5398F" w:rsidRDefault="00B5398F" w:rsidP="00487446">
            <w:pPr>
              <w:rPr>
                <w:rFonts w:ascii="Baskerville Old Face" w:hAnsi="Baskerville Old Face"/>
              </w:rPr>
            </w:pPr>
          </w:p>
          <w:p w:rsidR="00B5398F" w:rsidRDefault="00B5398F" w:rsidP="00487446">
            <w:pPr>
              <w:rPr>
                <w:rFonts w:ascii="Baskerville Old Face" w:hAnsi="Baskerville Old Face"/>
              </w:rPr>
            </w:pPr>
          </w:p>
          <w:p w:rsidR="00B5398F" w:rsidRDefault="00B5398F" w:rsidP="00487446">
            <w:pPr>
              <w:rPr>
                <w:rFonts w:ascii="Baskerville Old Face" w:hAnsi="Baskerville Old Face"/>
              </w:rPr>
            </w:pPr>
          </w:p>
          <w:p w:rsidR="00B5398F" w:rsidRDefault="00B5398F" w:rsidP="00487446">
            <w:pPr>
              <w:rPr>
                <w:rFonts w:ascii="Baskerville Old Face" w:hAnsi="Baskerville Old Face"/>
              </w:rPr>
            </w:pPr>
          </w:p>
        </w:tc>
        <w:tc>
          <w:tcPr>
            <w:tcW w:w="6587" w:type="dxa"/>
          </w:tcPr>
          <w:p w:rsidR="00B5398F" w:rsidRDefault="00B5398F" w:rsidP="00487446">
            <w:pPr>
              <w:rPr>
                <w:rFonts w:ascii="Baskerville Old Face" w:hAnsi="Baskerville Old Face"/>
              </w:rPr>
            </w:pPr>
          </w:p>
          <w:p w:rsidR="00B5398F" w:rsidRDefault="003E233E" w:rsidP="00487446">
            <w:pPr>
              <w:rPr>
                <w:rFonts w:ascii="Baskerville Old Face" w:hAnsi="Baskerville Old Face"/>
              </w:rPr>
            </w:pPr>
            <w:r>
              <w:rPr>
                <w:rFonts w:ascii="Baskerville Old Face" w:hAnsi="Baskerville Old Face"/>
              </w:rPr>
              <w:t>6</w:t>
            </w:r>
            <w:r w:rsidR="00B5398F">
              <w:rPr>
                <w:rFonts w:ascii="Baskerville Old Face" w:hAnsi="Baskerville Old Face"/>
              </w:rPr>
              <w:t>-hostile</w:t>
            </w:r>
          </w:p>
          <w:p w:rsidR="00B5398F" w:rsidRDefault="003E233E" w:rsidP="00487446">
            <w:pPr>
              <w:rPr>
                <w:rFonts w:ascii="Baskerville Old Face" w:hAnsi="Baskerville Old Face"/>
              </w:rPr>
            </w:pPr>
            <w:r>
              <w:rPr>
                <w:rFonts w:ascii="Baskerville Old Face" w:hAnsi="Baskerville Old Face"/>
              </w:rPr>
              <w:t>7</w:t>
            </w:r>
            <w:r w:rsidR="00B5398F">
              <w:rPr>
                <w:rFonts w:ascii="Baskerville Old Face" w:hAnsi="Baskerville Old Face"/>
              </w:rPr>
              <w:t>- well armed mostly with rifles and abundant ammunition</w:t>
            </w:r>
          </w:p>
          <w:p w:rsidR="00B5398F" w:rsidRDefault="003E233E" w:rsidP="00487446">
            <w:pPr>
              <w:rPr>
                <w:rFonts w:ascii="Baskerville Old Face" w:hAnsi="Baskerville Old Face"/>
              </w:rPr>
            </w:pPr>
            <w:r>
              <w:rPr>
                <w:rFonts w:ascii="Baskerville Old Face" w:hAnsi="Baskerville Old Face"/>
              </w:rPr>
              <w:t>8-9</w:t>
            </w:r>
            <w:r w:rsidR="00B5398F">
              <w:rPr>
                <w:rFonts w:ascii="Baskerville Old Face" w:hAnsi="Baskerville Old Face"/>
              </w:rPr>
              <w:t>- half had horses</w:t>
            </w:r>
          </w:p>
          <w:p w:rsidR="00B5398F" w:rsidRDefault="003E233E" w:rsidP="00487446">
            <w:pPr>
              <w:rPr>
                <w:rFonts w:ascii="Baskerville Old Face" w:hAnsi="Baskerville Old Face"/>
              </w:rPr>
            </w:pPr>
            <w:r>
              <w:rPr>
                <w:rFonts w:ascii="Baskerville Old Face" w:hAnsi="Baskerville Old Face"/>
              </w:rPr>
              <w:t>11</w:t>
            </w:r>
            <w:r w:rsidR="00B5398F">
              <w:rPr>
                <w:rFonts w:ascii="Baskerville Old Face" w:hAnsi="Baskerville Old Face"/>
              </w:rPr>
              <w:t>- apparently friendly until about a month ago</w:t>
            </w:r>
          </w:p>
          <w:p w:rsidR="00B5398F" w:rsidRDefault="003E233E" w:rsidP="00487446">
            <w:pPr>
              <w:rPr>
                <w:rFonts w:ascii="Baskerville Old Face" w:hAnsi="Baskerville Old Face"/>
              </w:rPr>
            </w:pPr>
            <w:r>
              <w:rPr>
                <w:rFonts w:ascii="Baskerville Old Face" w:hAnsi="Baskerville Old Face"/>
              </w:rPr>
              <w:t>15</w:t>
            </w:r>
            <w:r w:rsidR="00B5398F">
              <w:rPr>
                <w:rFonts w:ascii="Baskerville Old Face" w:hAnsi="Baskerville Old Face"/>
              </w:rPr>
              <w:t>- red villains</w:t>
            </w:r>
          </w:p>
          <w:p w:rsidR="00B5398F" w:rsidRDefault="00B5398F" w:rsidP="00487446">
            <w:pPr>
              <w:rPr>
                <w:rFonts w:ascii="Baskerville Old Face" w:hAnsi="Baskerville Old Face"/>
              </w:rPr>
            </w:pPr>
          </w:p>
          <w:p w:rsidR="00B5398F" w:rsidRDefault="00B5398F" w:rsidP="00487446">
            <w:pPr>
              <w:rPr>
                <w:rFonts w:ascii="Baskerville Old Face" w:hAnsi="Baskerville Old Face"/>
              </w:rPr>
            </w:pPr>
            <w:r>
              <w:rPr>
                <w:rFonts w:ascii="Baskerville Old Face" w:hAnsi="Baskerville Old Face"/>
              </w:rPr>
              <w:t>Rationale:  This question draws attention to which groups are involved in the conflict</w:t>
            </w:r>
          </w:p>
        </w:tc>
      </w:tr>
      <w:tr w:rsidR="00B5398F">
        <w:trPr>
          <w:trHeight w:val="1506"/>
        </w:trPr>
        <w:tc>
          <w:tcPr>
            <w:tcW w:w="6589" w:type="dxa"/>
          </w:tcPr>
          <w:p w:rsidR="00B5398F" w:rsidRDefault="00B5398F" w:rsidP="00487446">
            <w:pPr>
              <w:rPr>
                <w:rFonts w:ascii="Baskerville Old Face" w:hAnsi="Baskerville Old Face"/>
              </w:rPr>
            </w:pPr>
          </w:p>
          <w:p w:rsidR="00B5398F" w:rsidRDefault="00B5398F" w:rsidP="00487446">
            <w:pPr>
              <w:rPr>
                <w:rFonts w:ascii="Baskerville Old Face" w:hAnsi="Baskerville Old Face"/>
              </w:rPr>
            </w:pPr>
            <w:r>
              <w:rPr>
                <w:rFonts w:ascii="Baskerville Old Face" w:hAnsi="Baskerville Old Face"/>
              </w:rPr>
              <w:t>What does the author think caused the Native Americans to become violent?</w:t>
            </w:r>
          </w:p>
        </w:tc>
        <w:tc>
          <w:tcPr>
            <w:tcW w:w="6587" w:type="dxa"/>
          </w:tcPr>
          <w:p w:rsidR="00B5398F" w:rsidRDefault="00B5398F" w:rsidP="00487446">
            <w:pPr>
              <w:rPr>
                <w:rFonts w:ascii="Baskerville Old Face" w:hAnsi="Baskerville Old Face"/>
              </w:rPr>
            </w:pPr>
          </w:p>
          <w:p w:rsidR="00B5398F" w:rsidRDefault="00D62253" w:rsidP="00487446">
            <w:pPr>
              <w:rPr>
                <w:rFonts w:ascii="Baskerville Old Face" w:hAnsi="Baskerville Old Face"/>
              </w:rPr>
            </w:pPr>
            <w:r>
              <w:rPr>
                <w:rFonts w:ascii="Baskerville Old Face" w:hAnsi="Baskerville Old Face"/>
              </w:rPr>
              <w:t>15-16</w:t>
            </w:r>
            <w:r w:rsidR="00B5398F">
              <w:rPr>
                <w:rFonts w:ascii="Baskerville Old Face" w:hAnsi="Baskerville Old Face"/>
              </w:rPr>
              <w:t>- ever since the discovery of these silver mines at Virginia City, they have complained and threatened.</w:t>
            </w:r>
          </w:p>
        </w:tc>
      </w:tr>
      <w:tr w:rsidR="00B5398F">
        <w:trPr>
          <w:trHeight w:val="1506"/>
        </w:trPr>
        <w:tc>
          <w:tcPr>
            <w:tcW w:w="6589" w:type="dxa"/>
          </w:tcPr>
          <w:p w:rsidR="00B5398F" w:rsidRDefault="00B5398F" w:rsidP="00487446">
            <w:pPr>
              <w:rPr>
                <w:rFonts w:ascii="Baskerville Old Face" w:hAnsi="Baskerville Old Face"/>
              </w:rPr>
            </w:pPr>
          </w:p>
          <w:p w:rsidR="00B5398F" w:rsidRDefault="00B5398F" w:rsidP="00487446">
            <w:pPr>
              <w:rPr>
                <w:rFonts w:ascii="Baskerville Old Face" w:hAnsi="Baskerville Old Face"/>
              </w:rPr>
            </w:pPr>
            <w:r>
              <w:rPr>
                <w:rFonts w:ascii="Baskerville Old Face" w:hAnsi="Baskerville Old Face"/>
              </w:rPr>
              <w:t>What place is the author referring to when he states, “That neighborhood is their last and only resting place?”</w:t>
            </w:r>
          </w:p>
        </w:tc>
        <w:tc>
          <w:tcPr>
            <w:tcW w:w="6587" w:type="dxa"/>
          </w:tcPr>
          <w:p w:rsidR="00B5398F" w:rsidRDefault="00B5398F" w:rsidP="00487446">
            <w:pPr>
              <w:rPr>
                <w:rFonts w:ascii="Baskerville Old Face" w:hAnsi="Baskerville Old Face"/>
              </w:rPr>
            </w:pPr>
          </w:p>
          <w:p w:rsidR="00B5398F" w:rsidRDefault="00D62253" w:rsidP="00487446">
            <w:pPr>
              <w:rPr>
                <w:rFonts w:ascii="Baskerville Old Face" w:hAnsi="Baskerville Old Face"/>
              </w:rPr>
            </w:pPr>
            <w:r>
              <w:rPr>
                <w:rFonts w:ascii="Baskerville Old Face" w:hAnsi="Baskerville Old Face"/>
              </w:rPr>
              <w:t>13, 16</w:t>
            </w:r>
            <w:r w:rsidR="00B5398F">
              <w:rPr>
                <w:rFonts w:ascii="Baskerville Old Face" w:hAnsi="Baskerville Old Face"/>
              </w:rPr>
              <w:t xml:space="preserve"> and </w:t>
            </w:r>
            <w:r>
              <w:rPr>
                <w:rFonts w:ascii="Baskerville Old Face" w:hAnsi="Baskerville Old Face"/>
              </w:rPr>
              <w:t>19</w:t>
            </w:r>
            <w:r w:rsidR="00B5398F">
              <w:rPr>
                <w:rFonts w:ascii="Baskerville Old Face" w:hAnsi="Baskerville Old Face"/>
              </w:rPr>
              <w:t xml:space="preserve"> The area of Pyramid Lake and Virginia City</w:t>
            </w:r>
          </w:p>
          <w:p w:rsidR="00B5398F" w:rsidRDefault="00B5398F" w:rsidP="00487446">
            <w:pPr>
              <w:rPr>
                <w:rFonts w:ascii="Baskerville Old Face" w:hAnsi="Baskerville Old Face"/>
              </w:rPr>
            </w:pPr>
          </w:p>
          <w:p w:rsidR="00B5398F" w:rsidRDefault="00B5398F" w:rsidP="00487446">
            <w:pPr>
              <w:rPr>
                <w:rFonts w:ascii="Baskerville Old Face" w:hAnsi="Baskerville Old Face"/>
              </w:rPr>
            </w:pPr>
            <w:r>
              <w:rPr>
                <w:rFonts w:ascii="Baskerville Old Face" w:hAnsi="Baskerville Old Face"/>
              </w:rPr>
              <w:t>Rationale:  This question draws attention to which groups are involved in the conflict and the geographic location.</w:t>
            </w:r>
          </w:p>
        </w:tc>
      </w:tr>
      <w:tr w:rsidR="00B5398F">
        <w:trPr>
          <w:trHeight w:val="1506"/>
        </w:trPr>
        <w:tc>
          <w:tcPr>
            <w:tcW w:w="6589" w:type="dxa"/>
          </w:tcPr>
          <w:p w:rsidR="00B5398F" w:rsidRDefault="00B5398F" w:rsidP="00487446">
            <w:pPr>
              <w:rPr>
                <w:rFonts w:ascii="Baskerville Old Face" w:hAnsi="Baskerville Old Face"/>
              </w:rPr>
            </w:pPr>
          </w:p>
          <w:p w:rsidR="00B5398F" w:rsidRDefault="00B5398F" w:rsidP="00487446">
            <w:pPr>
              <w:rPr>
                <w:rFonts w:ascii="Baskerville Old Face" w:hAnsi="Baskerville Old Face"/>
              </w:rPr>
            </w:pPr>
            <w:r>
              <w:rPr>
                <w:rFonts w:ascii="Baskerville Old Face" w:hAnsi="Baskerville Old Face"/>
              </w:rPr>
              <w:t>Why didn’t the Indians move somewhere else?</w:t>
            </w:r>
          </w:p>
        </w:tc>
        <w:tc>
          <w:tcPr>
            <w:tcW w:w="6587" w:type="dxa"/>
          </w:tcPr>
          <w:p w:rsidR="00B5398F" w:rsidRDefault="00B5398F" w:rsidP="00487446">
            <w:pPr>
              <w:rPr>
                <w:rFonts w:ascii="Baskerville Old Face" w:hAnsi="Baskerville Old Face"/>
              </w:rPr>
            </w:pPr>
          </w:p>
          <w:p w:rsidR="00B5398F" w:rsidRDefault="00D62253" w:rsidP="00487446">
            <w:pPr>
              <w:rPr>
                <w:rFonts w:ascii="Baskerville Old Face" w:hAnsi="Baskerville Old Face"/>
              </w:rPr>
            </w:pPr>
            <w:r>
              <w:rPr>
                <w:rFonts w:ascii="Baskerville Old Face" w:hAnsi="Baskerville Old Face"/>
              </w:rPr>
              <w:t>17</w:t>
            </w:r>
            <w:r w:rsidR="00B5398F">
              <w:rPr>
                <w:rFonts w:ascii="Baskerville Old Face" w:hAnsi="Baskerville Old Face"/>
              </w:rPr>
              <w:t xml:space="preserve">- Their </w:t>
            </w:r>
            <w:r w:rsidR="00B5398F" w:rsidRPr="0035289A">
              <w:rPr>
                <w:rFonts w:ascii="Baskerville Old Face" w:hAnsi="Baskerville Old Face"/>
                <w:u w:val="single"/>
              </w:rPr>
              <w:t>last and only</w:t>
            </w:r>
            <w:r w:rsidR="00B5398F">
              <w:rPr>
                <w:rFonts w:ascii="Baskerville Old Face" w:hAnsi="Baskerville Old Face"/>
              </w:rPr>
              <w:t xml:space="preserve"> resting place</w:t>
            </w:r>
          </w:p>
          <w:p w:rsidR="00B5398F" w:rsidRDefault="00D62253" w:rsidP="00487446">
            <w:pPr>
              <w:rPr>
                <w:rFonts w:ascii="Baskerville Old Face" w:hAnsi="Baskerville Old Face"/>
              </w:rPr>
            </w:pPr>
            <w:r>
              <w:rPr>
                <w:rFonts w:ascii="Baskerville Old Face" w:hAnsi="Baskerville Old Face"/>
              </w:rPr>
              <w:t>17-18</w:t>
            </w:r>
            <w:r w:rsidR="00B5398F">
              <w:rPr>
                <w:rFonts w:ascii="Baskerville Old Face" w:hAnsi="Baskerville Old Face"/>
              </w:rPr>
              <w:t>- California being on the west and a desert on the east</w:t>
            </w:r>
          </w:p>
          <w:p w:rsidR="00B5398F" w:rsidRDefault="00B5398F" w:rsidP="00487446">
            <w:pPr>
              <w:rPr>
                <w:rFonts w:ascii="Baskerville Old Face" w:hAnsi="Baskerville Old Face"/>
              </w:rPr>
            </w:pPr>
          </w:p>
          <w:p w:rsidR="00B5398F" w:rsidRDefault="00B5398F" w:rsidP="00487446">
            <w:pPr>
              <w:rPr>
                <w:rFonts w:ascii="Baskerville Old Face" w:hAnsi="Baskerville Old Face"/>
              </w:rPr>
            </w:pPr>
            <w:r>
              <w:rPr>
                <w:rFonts w:ascii="Baskerville Old Face" w:hAnsi="Baskerville Old Face"/>
              </w:rPr>
              <w:t>Rationale:  This focuses the reader on the desperation of the Great Basin Tribes.</w:t>
            </w:r>
          </w:p>
        </w:tc>
      </w:tr>
      <w:tr w:rsidR="00B5398F">
        <w:trPr>
          <w:trHeight w:val="1506"/>
        </w:trPr>
        <w:tc>
          <w:tcPr>
            <w:tcW w:w="6589" w:type="dxa"/>
          </w:tcPr>
          <w:p w:rsidR="00B5398F" w:rsidRDefault="00B5398F" w:rsidP="00487446">
            <w:pPr>
              <w:rPr>
                <w:rFonts w:ascii="Baskerville Old Face" w:hAnsi="Baskerville Old Face"/>
              </w:rPr>
            </w:pPr>
          </w:p>
          <w:p w:rsidR="00B5398F" w:rsidRDefault="00B5398F" w:rsidP="00487446">
            <w:pPr>
              <w:rPr>
                <w:rFonts w:ascii="Baskerville Old Face" w:hAnsi="Baskerville Old Face"/>
              </w:rPr>
            </w:pPr>
            <w:r>
              <w:rPr>
                <w:rFonts w:ascii="Baskerville Old Face" w:hAnsi="Baskerville Old Face"/>
              </w:rPr>
              <w:t>According to the author, why did the Indians leave the mining camps?</w:t>
            </w:r>
          </w:p>
          <w:p w:rsidR="00B5398F" w:rsidRDefault="00B5398F" w:rsidP="00487446">
            <w:pPr>
              <w:rPr>
                <w:rFonts w:ascii="Baskerville Old Face" w:hAnsi="Baskerville Old Face"/>
              </w:rPr>
            </w:pPr>
            <w:r>
              <w:rPr>
                <w:rFonts w:ascii="Baskerville Old Face" w:hAnsi="Baskerville Old Face"/>
              </w:rPr>
              <w:t>Where did they go?</w:t>
            </w:r>
          </w:p>
          <w:p w:rsidR="00B5398F" w:rsidRDefault="00B5398F" w:rsidP="00487446">
            <w:pPr>
              <w:rPr>
                <w:rFonts w:ascii="Baskerville Old Face" w:hAnsi="Baskerville Old Face"/>
              </w:rPr>
            </w:pPr>
          </w:p>
          <w:p w:rsidR="00B5398F" w:rsidRDefault="00B5398F" w:rsidP="00487446">
            <w:pPr>
              <w:rPr>
                <w:rFonts w:ascii="Baskerville Old Face" w:hAnsi="Baskerville Old Face"/>
              </w:rPr>
            </w:pPr>
          </w:p>
        </w:tc>
        <w:tc>
          <w:tcPr>
            <w:tcW w:w="6587" w:type="dxa"/>
          </w:tcPr>
          <w:p w:rsidR="00B5398F" w:rsidRDefault="00B5398F" w:rsidP="00487446">
            <w:pPr>
              <w:rPr>
                <w:rFonts w:ascii="Baskerville Old Face" w:hAnsi="Baskerville Old Face"/>
              </w:rPr>
            </w:pPr>
          </w:p>
          <w:p w:rsidR="00B5398F" w:rsidRDefault="00D62253" w:rsidP="00487446">
            <w:pPr>
              <w:rPr>
                <w:rFonts w:ascii="Baskerville Old Face" w:hAnsi="Baskerville Old Face"/>
              </w:rPr>
            </w:pPr>
            <w:r>
              <w:rPr>
                <w:rFonts w:ascii="Baskerville Old Face" w:hAnsi="Baskerville Old Face"/>
              </w:rPr>
              <w:t>18-22</w:t>
            </w:r>
            <w:r w:rsidR="00B5398F">
              <w:rPr>
                <w:rFonts w:ascii="Baskerville Old Face" w:hAnsi="Baskerville Old Face"/>
              </w:rPr>
              <w:t>- They left to discuss declaring war on the white and went to Pyramid Lake</w:t>
            </w:r>
          </w:p>
          <w:p w:rsidR="00B5398F" w:rsidRDefault="00D62253" w:rsidP="00487446">
            <w:pPr>
              <w:rPr>
                <w:rFonts w:ascii="Baskerville Old Face" w:hAnsi="Baskerville Old Face"/>
              </w:rPr>
            </w:pPr>
            <w:r>
              <w:rPr>
                <w:rFonts w:ascii="Baskerville Old Face" w:hAnsi="Baskerville Old Face"/>
              </w:rPr>
              <w:t>20-21</w:t>
            </w:r>
            <w:r w:rsidR="00B5398F">
              <w:rPr>
                <w:rFonts w:ascii="Baskerville Old Face" w:hAnsi="Baskerville Old Face"/>
              </w:rPr>
              <w:t>-determined to wipe out the whites</w:t>
            </w:r>
          </w:p>
          <w:p w:rsidR="00B5398F" w:rsidRDefault="00B5398F" w:rsidP="00487446">
            <w:pPr>
              <w:rPr>
                <w:rFonts w:ascii="Baskerville Old Face" w:hAnsi="Baskerville Old Face"/>
              </w:rPr>
            </w:pPr>
          </w:p>
          <w:p w:rsidR="00B5398F" w:rsidRDefault="00B5398F" w:rsidP="00487446">
            <w:pPr>
              <w:rPr>
                <w:rFonts w:ascii="Baskerville Old Face" w:hAnsi="Baskerville Old Face"/>
              </w:rPr>
            </w:pPr>
            <w:r>
              <w:rPr>
                <w:rFonts w:ascii="Baskerville Old Face" w:hAnsi="Baskerville Old Face"/>
              </w:rPr>
              <w:t>Rationale:  This focuses the reader on the different interpretations of events.</w:t>
            </w:r>
          </w:p>
        </w:tc>
      </w:tr>
      <w:tr w:rsidR="00B5398F">
        <w:trPr>
          <w:trHeight w:val="1506"/>
        </w:trPr>
        <w:tc>
          <w:tcPr>
            <w:tcW w:w="6589" w:type="dxa"/>
          </w:tcPr>
          <w:p w:rsidR="00B5398F" w:rsidRDefault="00B5398F" w:rsidP="00487446">
            <w:pPr>
              <w:rPr>
                <w:rFonts w:ascii="Baskerville Old Face" w:hAnsi="Baskerville Old Face"/>
              </w:rPr>
            </w:pPr>
          </w:p>
          <w:p w:rsidR="00B5398F" w:rsidRDefault="00B5398F" w:rsidP="00487446">
            <w:pPr>
              <w:rPr>
                <w:rFonts w:ascii="Baskerville Old Face" w:hAnsi="Baskerville Old Face"/>
              </w:rPr>
            </w:pPr>
            <w:r>
              <w:rPr>
                <w:rFonts w:ascii="Baskerville Old Face" w:hAnsi="Baskerville Old Face"/>
              </w:rPr>
              <w:t>According to the author, what were the reasons the white settlers headed to Pyramid Lake?</w:t>
            </w:r>
          </w:p>
        </w:tc>
        <w:tc>
          <w:tcPr>
            <w:tcW w:w="6587" w:type="dxa"/>
          </w:tcPr>
          <w:p w:rsidR="00B5398F" w:rsidRDefault="00D62253" w:rsidP="00487446">
            <w:pPr>
              <w:rPr>
                <w:rFonts w:ascii="Baskerville Old Face" w:hAnsi="Baskerville Old Face"/>
              </w:rPr>
            </w:pPr>
            <w:r>
              <w:rPr>
                <w:rFonts w:ascii="Baskerville Old Face" w:hAnsi="Baskerville Old Face"/>
              </w:rPr>
              <w:t>14-15</w:t>
            </w:r>
            <w:r w:rsidR="00B5398F">
              <w:rPr>
                <w:rFonts w:ascii="Baskerville Old Face" w:hAnsi="Baskerville Old Face"/>
              </w:rPr>
              <w:t>- Then came daily news of the massacres by the red villains</w:t>
            </w:r>
          </w:p>
          <w:p w:rsidR="00B5398F" w:rsidRDefault="00D62253" w:rsidP="00487446">
            <w:pPr>
              <w:rPr>
                <w:rFonts w:ascii="Baskerville Old Face" w:hAnsi="Baskerville Old Face"/>
              </w:rPr>
            </w:pPr>
            <w:r>
              <w:rPr>
                <w:rFonts w:ascii="Baskerville Old Face" w:hAnsi="Baskerville Old Face"/>
              </w:rPr>
              <w:t>19-21</w:t>
            </w:r>
            <w:r w:rsidR="00B5398F">
              <w:rPr>
                <w:rFonts w:ascii="Baskerville Old Face" w:hAnsi="Baskerville Old Face"/>
              </w:rPr>
              <w:t>- In search of parties of miners who were out prospecting and who were supposed to have been killed by the Indians.</w:t>
            </w:r>
          </w:p>
          <w:p w:rsidR="00B5398F" w:rsidRDefault="00B5398F" w:rsidP="00487446">
            <w:pPr>
              <w:rPr>
                <w:rFonts w:ascii="Baskerville Old Face" w:hAnsi="Baskerville Old Face"/>
              </w:rPr>
            </w:pPr>
          </w:p>
          <w:p w:rsidR="00B5398F" w:rsidRDefault="00B5398F" w:rsidP="00487446">
            <w:pPr>
              <w:rPr>
                <w:rFonts w:ascii="Baskerville Old Face" w:hAnsi="Baskerville Old Face"/>
              </w:rPr>
            </w:pPr>
            <w:r>
              <w:rPr>
                <w:rFonts w:ascii="Baskerville Old Face" w:hAnsi="Baskerville Old Face"/>
              </w:rPr>
              <w:t>Rationale:  This focuses the reader on the different interpretations of events.</w:t>
            </w:r>
          </w:p>
        </w:tc>
      </w:tr>
      <w:tr w:rsidR="00B5398F">
        <w:trPr>
          <w:trHeight w:val="1506"/>
        </w:trPr>
        <w:tc>
          <w:tcPr>
            <w:tcW w:w="6589" w:type="dxa"/>
          </w:tcPr>
          <w:p w:rsidR="00B5398F" w:rsidRDefault="00B5398F" w:rsidP="00487446">
            <w:pPr>
              <w:rPr>
                <w:rFonts w:ascii="Baskerville Old Face" w:hAnsi="Baskerville Old Face"/>
              </w:rPr>
            </w:pPr>
          </w:p>
          <w:p w:rsidR="00B5398F" w:rsidRDefault="00B5398F" w:rsidP="00487446">
            <w:pPr>
              <w:rPr>
                <w:rFonts w:ascii="Baskerville Old Face" w:hAnsi="Baskerville Old Face"/>
              </w:rPr>
            </w:pPr>
            <w:r>
              <w:rPr>
                <w:rFonts w:ascii="Baskerville Old Face" w:hAnsi="Baskerville Old Face"/>
              </w:rPr>
              <w:t>What was the result of the battle between the Indians and the white settlers?</w:t>
            </w:r>
          </w:p>
        </w:tc>
        <w:tc>
          <w:tcPr>
            <w:tcW w:w="6587" w:type="dxa"/>
          </w:tcPr>
          <w:p w:rsidR="00B5398F" w:rsidRDefault="00B5398F" w:rsidP="00487446">
            <w:pPr>
              <w:rPr>
                <w:rFonts w:ascii="Baskerville Old Face" w:hAnsi="Baskerville Old Face"/>
              </w:rPr>
            </w:pPr>
          </w:p>
          <w:p w:rsidR="00B5398F" w:rsidRDefault="00D62253" w:rsidP="00487446">
            <w:pPr>
              <w:rPr>
                <w:rFonts w:ascii="Baskerville Old Face" w:hAnsi="Baskerville Old Face"/>
              </w:rPr>
            </w:pPr>
            <w:r>
              <w:rPr>
                <w:rFonts w:ascii="Baskerville Old Face" w:hAnsi="Baskerville Old Face"/>
              </w:rPr>
              <w:t>22-23</w:t>
            </w:r>
            <w:r w:rsidR="00B5398F">
              <w:rPr>
                <w:rFonts w:ascii="Baskerville Old Face" w:hAnsi="Baskerville Old Face"/>
              </w:rPr>
              <w:t>- a hard and bloody battle was fought and the whites defeated</w:t>
            </w:r>
          </w:p>
          <w:p w:rsidR="00B5398F" w:rsidRDefault="00B5398F" w:rsidP="00487446">
            <w:pPr>
              <w:rPr>
                <w:rFonts w:ascii="Baskerville Old Face" w:hAnsi="Baskerville Old Face"/>
              </w:rPr>
            </w:pPr>
          </w:p>
          <w:p w:rsidR="00B5398F" w:rsidRDefault="00B5398F" w:rsidP="00487446">
            <w:pPr>
              <w:rPr>
                <w:rFonts w:ascii="Baskerville Old Face" w:hAnsi="Baskerville Old Face"/>
              </w:rPr>
            </w:pPr>
            <w:r>
              <w:rPr>
                <w:rFonts w:ascii="Baskerville Old Face" w:hAnsi="Baskerville Old Face"/>
              </w:rPr>
              <w:t>Rationale:  This focuses the reader on the different interpretations of events.</w:t>
            </w:r>
          </w:p>
        </w:tc>
      </w:tr>
    </w:tbl>
    <w:p w:rsidR="00B5398F" w:rsidRDefault="00B5398F" w:rsidP="00B5398F">
      <w:pPr>
        <w:rPr>
          <w:rFonts w:ascii="Times New Roman" w:hAnsi="Times New Roman" w:cs="Times New Roman"/>
          <w:sz w:val="24"/>
          <w:szCs w:val="24"/>
        </w:rPr>
      </w:pPr>
      <w:r>
        <w:rPr>
          <w:rFonts w:ascii="Times New Roman" w:hAnsi="Times New Roman" w:cs="Times New Roman"/>
          <w:sz w:val="24"/>
          <w:szCs w:val="24"/>
        </w:rPr>
        <w:t xml:space="preserve"> </w:t>
      </w:r>
    </w:p>
    <w:p w:rsidR="00B5398F" w:rsidRDefault="00B5398F" w:rsidP="00B5398F">
      <w:pPr>
        <w:rPr>
          <w:rFonts w:ascii="Times New Roman" w:hAnsi="Times New Roman" w:cs="Times New Roman"/>
          <w:b/>
          <w:i/>
          <w:color w:val="FF0000"/>
        </w:rPr>
      </w:pPr>
      <w:r>
        <w:rPr>
          <w:rFonts w:ascii="Times New Roman" w:hAnsi="Times New Roman" w:cs="Times New Roman"/>
          <w:b/>
          <w:i/>
          <w:color w:val="FF0000"/>
        </w:rPr>
        <w:br w:type="page"/>
      </w:r>
    </w:p>
    <w:p w:rsidR="00B5398F" w:rsidRDefault="00B5398F" w:rsidP="00B5398F">
      <w:pPr>
        <w:jc w:val="center"/>
        <w:rPr>
          <w:rFonts w:ascii="Comic Sans MS" w:hAnsi="Comic Sans MS"/>
        </w:rPr>
        <w:sectPr w:rsidR="00B5398F" w:rsidSect="005764A2">
          <w:footerReference w:type="default" r:id="rId23"/>
          <w:pgSz w:w="15840" w:h="12240" w:orient="landscape"/>
          <w:pgMar w:top="1080" w:right="1440" w:bottom="1080" w:left="144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titlePg/>
          <w:docGrid w:linePitch="360"/>
        </w:sectPr>
      </w:pPr>
    </w:p>
    <w:p w:rsidR="00B5398F" w:rsidRPr="00252F00" w:rsidRDefault="00B5398F" w:rsidP="00B5398F">
      <w:pPr>
        <w:jc w:val="center"/>
        <w:rPr>
          <w:rFonts w:ascii="Comic Sans MS" w:hAnsi="Comic Sans MS"/>
        </w:rPr>
      </w:pPr>
      <w:r>
        <w:rPr>
          <w:rFonts w:ascii="Comic Sans MS" w:hAnsi="Comic Sans MS"/>
        </w:rPr>
        <w:lastRenderedPageBreak/>
        <w:t xml:space="preserve">Battle of Pyramid Lake Culminating Activity </w:t>
      </w:r>
    </w:p>
    <w:p w:rsidR="00B5398F" w:rsidRPr="00252F00" w:rsidRDefault="00B5398F" w:rsidP="00B5398F">
      <w:pPr>
        <w:ind w:left="360"/>
        <w:rPr>
          <w:rFonts w:ascii="Comic Sans MS" w:hAnsi="Comic Sans MS"/>
        </w:rPr>
      </w:pPr>
    </w:p>
    <w:p w:rsidR="00B5398F" w:rsidRDefault="00B5398F" w:rsidP="00B5398F">
      <w:pPr>
        <w:pStyle w:val="ListParagraph"/>
        <w:numPr>
          <w:ilvl w:val="0"/>
          <w:numId w:val="8"/>
        </w:numPr>
        <w:rPr>
          <w:rFonts w:ascii="Comic Sans MS" w:hAnsi="Comic Sans MS"/>
        </w:rPr>
      </w:pPr>
      <w:r>
        <w:rPr>
          <w:rFonts w:ascii="Comic Sans MS" w:hAnsi="Comic Sans MS"/>
        </w:rPr>
        <w:t>What are the similarities and differences between the accounts discussed</w:t>
      </w:r>
      <w:r w:rsidR="003374CC">
        <w:rPr>
          <w:rFonts w:ascii="Comic Sans MS" w:hAnsi="Comic Sans MS"/>
        </w:rPr>
        <w:t xml:space="preserve"> in “The Battle of Pyramid Lake</w:t>
      </w:r>
      <w:r>
        <w:rPr>
          <w:rFonts w:ascii="Comic Sans MS" w:hAnsi="Comic Sans MS"/>
        </w:rPr>
        <w:t>” and the letter from Edmund Bryant?</w:t>
      </w:r>
    </w:p>
    <w:p w:rsidR="00B5398F" w:rsidRDefault="00B5398F" w:rsidP="00B5398F">
      <w:pPr>
        <w:rPr>
          <w:rFonts w:ascii="Comic Sans MS" w:hAnsi="Comic Sans MS"/>
          <w:sz w:val="28"/>
          <w:szCs w:val="28"/>
        </w:rPr>
        <w:sectPr w:rsidR="00B5398F" w:rsidSect="005764A2">
          <w:pgSz w:w="12240" w:h="15840"/>
          <w:pgMar w:top="1440" w:right="1080" w:bottom="1440" w:left="108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titlePg/>
          <w:docGrid w:linePitch="360"/>
        </w:sect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7114F">
        <w:rPr>
          <w:rFonts w:ascii="Comic Sans MS" w:hAnsi="Comic Sans MS"/>
          <w:sz w:val="28"/>
          <w:szCs w:val="28"/>
        </w:rPr>
        <w:t>______________________________</w:t>
      </w:r>
    </w:p>
    <w:p w:rsidR="00004D59" w:rsidRDefault="00004D59" w:rsidP="0067114F">
      <w:pPr>
        <w:jc w:val="center"/>
        <w:rPr>
          <w:rFonts w:ascii="Times New Roman" w:hAnsi="Times New Roman" w:cs="Times New Roman"/>
          <w:sz w:val="28"/>
          <w:szCs w:val="24"/>
        </w:rPr>
      </w:pPr>
      <w:r>
        <w:rPr>
          <w:rFonts w:ascii="Times New Roman" w:hAnsi="Times New Roman" w:cs="Times New Roman"/>
          <w:sz w:val="28"/>
          <w:szCs w:val="24"/>
        </w:rPr>
        <w:lastRenderedPageBreak/>
        <w:t xml:space="preserve">Lesson </w:t>
      </w:r>
      <w:r w:rsidR="00497A4A">
        <w:rPr>
          <w:rFonts w:ascii="Times New Roman" w:hAnsi="Times New Roman" w:cs="Times New Roman"/>
          <w:sz w:val="28"/>
          <w:szCs w:val="24"/>
        </w:rPr>
        <w:t>6</w:t>
      </w:r>
      <w:r>
        <w:rPr>
          <w:rFonts w:ascii="Times New Roman" w:hAnsi="Times New Roman" w:cs="Times New Roman"/>
          <w:sz w:val="28"/>
          <w:szCs w:val="24"/>
        </w:rPr>
        <w:t>: How to Resource a Textbook</w:t>
      </w:r>
    </w:p>
    <w:p w:rsidR="001E33F2" w:rsidRDefault="00004D59" w:rsidP="00004D59">
      <w:pPr>
        <w:rPr>
          <w:rFonts w:ascii="Times New Roman" w:hAnsi="Times New Roman" w:cs="Times New Roman"/>
        </w:rPr>
      </w:pPr>
      <w:r w:rsidRPr="007860AB">
        <w:rPr>
          <w:rFonts w:ascii="Times New Roman" w:hAnsi="Times New Roman" w:cs="Times New Roman"/>
          <w:b/>
        </w:rPr>
        <w:t>Essential Understandings and Skills of Lesson:</w:t>
      </w:r>
      <w:r w:rsidRPr="00CF3314">
        <w:rPr>
          <w:rFonts w:ascii="Times New Roman" w:hAnsi="Times New Roman" w:cs="Times New Roman"/>
        </w:rPr>
        <w:t xml:space="preserve"> </w:t>
      </w:r>
    </w:p>
    <w:p w:rsidR="001E33F2" w:rsidRDefault="001E33F2" w:rsidP="007241C5">
      <w:pPr>
        <w:pStyle w:val="ListParagraph"/>
        <w:numPr>
          <w:ilvl w:val="0"/>
          <w:numId w:val="26"/>
        </w:numPr>
        <w:spacing w:after="0" w:line="240" w:lineRule="auto"/>
      </w:pPr>
      <w:r>
        <w:t>The central focus of the Common Core is to develop the ability to read and analyze complex text.  The ELA instructional shifts are the manner in which teachers facilitate this development of a student’s a</w:t>
      </w:r>
      <w:r w:rsidR="00ED60AD">
        <w:t xml:space="preserve">bility analyzing text, and the </w:t>
      </w:r>
      <w:r>
        <w:t>clo</w:t>
      </w:r>
      <w:r w:rsidR="00ED60AD">
        <w:t xml:space="preserve">se reading of Sarah Winnemucca </w:t>
      </w:r>
      <w:r>
        <w:t>incorporate</w:t>
      </w:r>
      <w:r w:rsidR="00C92573">
        <w:t xml:space="preserve">s the ELA instructional shifts </w:t>
      </w:r>
      <w:r>
        <w:t>throughout the lesson.  First, the shifts require incorporating a balance of nonfiction into a literacy block (Shifts 1 and 2).  Another focus</w:t>
      </w:r>
      <w:r w:rsidR="007265D8">
        <w:t xml:space="preserve"> of the Sarah Winnemucca lesson</w:t>
      </w:r>
      <w:r>
        <w:t xml:space="preserve"> is the use of complex text to build stamina </w:t>
      </w:r>
      <w:r w:rsidR="00ED60AD">
        <w:t xml:space="preserve">and ability to read critically </w:t>
      </w:r>
      <w:r>
        <w:t>(Shift 3).  The entire lesson requires students to support their thinking with evidence from the text and using academic vocabulary (Shift 4 and 6).  Finally, the lesson requires that students explain their reasoning in discussions and in writing (Shift 5.)</w:t>
      </w:r>
    </w:p>
    <w:p w:rsidR="008B5163" w:rsidRDefault="008B5163" w:rsidP="007241C5">
      <w:pPr>
        <w:pStyle w:val="ListParagraph"/>
        <w:numPr>
          <w:ilvl w:val="0"/>
          <w:numId w:val="26"/>
        </w:numPr>
        <w:spacing w:after="0" w:line="240" w:lineRule="auto"/>
      </w:pPr>
      <w:r>
        <w:t>Complex, informational text is used to gain knowledge, as well as integrate information across multiple sources.  Therefore, students need to learn skills about how to annotate text because it focuses their attention on the sections of the texts, builds clarity, creates discussion points, and build an outline of a study guide for the text.</w:t>
      </w:r>
    </w:p>
    <w:p w:rsidR="001E33F2" w:rsidRPr="001E33F2" w:rsidRDefault="001E33F2" w:rsidP="007241C5">
      <w:pPr>
        <w:pStyle w:val="ListParagraph"/>
        <w:numPr>
          <w:ilvl w:val="0"/>
          <w:numId w:val="26"/>
        </w:numPr>
        <w:spacing w:after="0" w:line="240" w:lineRule="auto"/>
      </w:pPr>
      <w:r>
        <w:t xml:space="preserve">A central focus of Social Studies </w:t>
      </w:r>
      <w:r w:rsidR="00C36C03">
        <w:t xml:space="preserve">is building an </w:t>
      </w:r>
      <w:r>
        <w:t xml:space="preserve">understanding </w:t>
      </w:r>
      <w:r w:rsidR="00C36C03">
        <w:t xml:space="preserve">of </w:t>
      </w:r>
      <w:r>
        <w:t xml:space="preserve">the relationship between and amongst people.  Learners should understand that there were multiple viewpoints concerning white settlers.  </w:t>
      </w:r>
      <w:proofErr w:type="spellStart"/>
      <w:r>
        <w:t>Numaga</w:t>
      </w:r>
      <w:proofErr w:type="spellEnd"/>
      <w:r>
        <w:t xml:space="preserve"> was arguing for compromise while others were arguing for conflict.</w:t>
      </w:r>
    </w:p>
    <w:p w:rsidR="001E33F2" w:rsidRDefault="00004D59" w:rsidP="00004D59">
      <w:pPr>
        <w:rPr>
          <w:rFonts w:ascii="Times New Roman" w:hAnsi="Times New Roman" w:cs="Times New Roman"/>
          <w:b/>
        </w:rPr>
      </w:pPr>
      <w:r>
        <w:rPr>
          <w:rFonts w:ascii="Times New Roman" w:hAnsi="Times New Roman" w:cs="Times New Roman"/>
          <w:b/>
        </w:rPr>
        <w:t xml:space="preserve">Rationale: </w:t>
      </w:r>
    </w:p>
    <w:p w:rsidR="00004D59" w:rsidRPr="001E33F2" w:rsidRDefault="00004D59" w:rsidP="007241C5">
      <w:pPr>
        <w:pStyle w:val="ListParagraph"/>
        <w:numPr>
          <w:ilvl w:val="0"/>
          <w:numId w:val="24"/>
        </w:numPr>
        <w:spacing w:after="0" w:line="240" w:lineRule="auto"/>
        <w:rPr>
          <w:rFonts w:ascii="Times New Roman" w:hAnsi="Times New Roman" w:cs="Times New Roman"/>
        </w:rPr>
      </w:pPr>
      <w:r w:rsidRPr="001E33F2">
        <w:rPr>
          <w:rFonts w:ascii="Times New Roman" w:hAnsi="Times New Roman" w:cs="Times New Roman"/>
        </w:rPr>
        <w:t>Students will need to know how to negotiate informational text and synthesize information from multiple sources in order to be successful life-long learners.  Students will learn how to consider multiple points of view on the same situation.</w:t>
      </w:r>
    </w:p>
    <w:p w:rsidR="00C36C03" w:rsidRDefault="00004D59" w:rsidP="00C36C03">
      <w:r w:rsidRPr="001E33F2">
        <w:rPr>
          <w:rFonts w:ascii="Times New Roman" w:hAnsi="Times New Roman" w:cs="Times New Roman"/>
          <w:b/>
        </w:rPr>
        <w:t>Student Objectives:</w:t>
      </w:r>
      <w:r w:rsidRPr="001E33F2">
        <w:rPr>
          <w:rFonts w:ascii="Times New Roman" w:hAnsi="Times New Roman" w:cs="Times New Roman"/>
        </w:rPr>
        <w:t xml:space="preserve"> </w:t>
      </w:r>
    </w:p>
    <w:p w:rsidR="00C36C03" w:rsidRPr="00C36C03" w:rsidRDefault="00004D59" w:rsidP="007241C5">
      <w:pPr>
        <w:pStyle w:val="ListParagraph"/>
        <w:numPr>
          <w:ilvl w:val="0"/>
          <w:numId w:val="24"/>
        </w:numPr>
        <w:spacing w:after="0" w:line="240" w:lineRule="auto"/>
        <w:rPr>
          <w:rFonts w:ascii="Times New Roman" w:hAnsi="Times New Roman" w:cs="Times New Roman"/>
        </w:rPr>
      </w:pPr>
      <w:r>
        <w:t xml:space="preserve">Students will learn how to read and comprehend an informational text, negotiate the text features of an informational text, explain events in a historical text, </w:t>
      </w:r>
    </w:p>
    <w:p w:rsidR="00C36C03" w:rsidRPr="00C36C03" w:rsidRDefault="00C36C03" w:rsidP="007241C5">
      <w:pPr>
        <w:pStyle w:val="ListParagraph"/>
        <w:numPr>
          <w:ilvl w:val="0"/>
          <w:numId w:val="24"/>
        </w:numPr>
        <w:spacing w:after="0" w:line="240" w:lineRule="auto"/>
        <w:rPr>
          <w:rFonts w:ascii="Times New Roman" w:hAnsi="Times New Roman" w:cs="Times New Roman"/>
        </w:rPr>
      </w:pPr>
      <w:r>
        <w:t>Students will learn to annotate text for important ideas, clarification, and discussion points.</w:t>
      </w:r>
    </w:p>
    <w:p w:rsidR="00004D59" w:rsidRPr="00C36C03" w:rsidRDefault="00C36C03" w:rsidP="007241C5">
      <w:pPr>
        <w:pStyle w:val="ListParagraph"/>
        <w:numPr>
          <w:ilvl w:val="0"/>
          <w:numId w:val="24"/>
        </w:numPr>
        <w:spacing w:after="0" w:line="240" w:lineRule="auto"/>
        <w:rPr>
          <w:rFonts w:ascii="Times New Roman" w:hAnsi="Times New Roman" w:cs="Times New Roman"/>
        </w:rPr>
      </w:pPr>
      <w:r>
        <w:t xml:space="preserve">Students will </w:t>
      </w:r>
      <w:r w:rsidR="00004D59">
        <w:t>compare and contrast a firsthand and secon</w:t>
      </w:r>
      <w:r>
        <w:t>dhand account of the same event and</w:t>
      </w:r>
      <w:r w:rsidR="00004D59">
        <w:t xml:space="preserve"> integrate information from two texts on the same topic</w:t>
      </w:r>
      <w:r>
        <w:t xml:space="preserve"> through discussion.</w:t>
      </w:r>
    </w:p>
    <w:p w:rsidR="001E33F2" w:rsidRDefault="00004D59" w:rsidP="00004D59">
      <w:pPr>
        <w:rPr>
          <w:rFonts w:ascii="Times New Roman" w:hAnsi="Times New Roman" w:cs="Times New Roman"/>
        </w:rPr>
      </w:pPr>
      <w:r w:rsidRPr="007860AB">
        <w:rPr>
          <w:rFonts w:ascii="Times New Roman" w:hAnsi="Times New Roman" w:cs="Times New Roman"/>
          <w:b/>
        </w:rPr>
        <w:t>Materials:</w:t>
      </w:r>
      <w:r w:rsidRPr="00CF3314">
        <w:rPr>
          <w:rFonts w:ascii="Times New Roman" w:hAnsi="Times New Roman" w:cs="Times New Roman"/>
        </w:rPr>
        <w:t xml:space="preserve"> </w:t>
      </w:r>
    </w:p>
    <w:p w:rsidR="00004D59" w:rsidRDefault="00004D59" w:rsidP="007241C5">
      <w:pPr>
        <w:pStyle w:val="ListParagraph"/>
        <w:numPr>
          <w:ilvl w:val="0"/>
          <w:numId w:val="25"/>
        </w:numPr>
      </w:pPr>
      <w:r w:rsidRPr="001E33F2">
        <w:rPr>
          <w:u w:val="single"/>
        </w:rPr>
        <w:t>Nevada, Our Home</w:t>
      </w:r>
      <w:r>
        <w:t xml:space="preserve"> </w:t>
      </w:r>
    </w:p>
    <w:p w:rsidR="00C36C03" w:rsidRPr="00724A53" w:rsidRDefault="00C36C03" w:rsidP="007241C5">
      <w:pPr>
        <w:pStyle w:val="ListParagraph"/>
        <w:numPr>
          <w:ilvl w:val="0"/>
          <w:numId w:val="25"/>
        </w:numPr>
      </w:pPr>
      <w:r>
        <w:t>Sticky Notes (5-7 per student)</w:t>
      </w:r>
    </w:p>
    <w:p w:rsidR="00004D59" w:rsidRPr="007860AB" w:rsidRDefault="00004D59" w:rsidP="00004D59">
      <w:pPr>
        <w:rPr>
          <w:rFonts w:ascii="Times New Roman" w:hAnsi="Times New Roman" w:cs="Times New Roman"/>
          <w:b/>
        </w:rPr>
      </w:pPr>
      <w:r w:rsidRPr="007860AB">
        <w:rPr>
          <w:rFonts w:ascii="Times New Roman" w:hAnsi="Times New Roman" w:cs="Times New Roman"/>
          <w:b/>
        </w:rPr>
        <w:t>Lesson Plan Outline:</w:t>
      </w:r>
    </w:p>
    <w:tbl>
      <w:tblPr>
        <w:tblStyle w:val="TableGrid"/>
        <w:tblW w:w="5245" w:type="pct"/>
        <w:tblInd w:w="-252" w:type="dxa"/>
        <w:tblLook w:val="04A0" w:firstRow="1" w:lastRow="0" w:firstColumn="1" w:lastColumn="0" w:noHBand="0" w:noVBand="1"/>
      </w:tblPr>
      <w:tblGrid>
        <w:gridCol w:w="1647"/>
        <w:gridCol w:w="3633"/>
        <w:gridCol w:w="3633"/>
        <w:gridCol w:w="1888"/>
      </w:tblGrid>
      <w:tr w:rsidR="00004D59">
        <w:tc>
          <w:tcPr>
            <w:tcW w:w="762" w:type="pct"/>
            <w:shd w:val="clear" w:color="auto" w:fill="000000" w:themeFill="text1"/>
          </w:tcPr>
          <w:p w:rsidR="00004D59" w:rsidRPr="00D2417C" w:rsidRDefault="00004D59" w:rsidP="00CF3314">
            <w:pPr>
              <w:jc w:val="center"/>
              <w:rPr>
                <w:rFonts w:ascii="Times New Roman" w:hAnsi="Times New Roman" w:cs="Times New Roman"/>
                <w:b/>
                <w:i/>
                <w:szCs w:val="20"/>
              </w:rPr>
            </w:pPr>
            <w:r w:rsidRPr="00D2417C">
              <w:rPr>
                <w:rFonts w:ascii="Times New Roman" w:hAnsi="Times New Roman" w:cs="Times New Roman"/>
                <w:b/>
                <w:i/>
                <w:szCs w:val="20"/>
              </w:rPr>
              <w:t>Approximate Time</w:t>
            </w:r>
          </w:p>
          <w:p w:rsidR="00004D59" w:rsidRPr="00D2417C" w:rsidRDefault="00004D59" w:rsidP="00CF3314">
            <w:pPr>
              <w:jc w:val="center"/>
              <w:rPr>
                <w:rFonts w:ascii="Times New Roman" w:hAnsi="Times New Roman" w:cs="Times New Roman"/>
                <w:b/>
                <w:i/>
                <w:szCs w:val="20"/>
              </w:rPr>
            </w:pPr>
            <w:r w:rsidRPr="00D2417C">
              <w:rPr>
                <w:rFonts w:ascii="Times New Roman" w:hAnsi="Times New Roman" w:cs="Times New Roman"/>
                <w:b/>
                <w:i/>
                <w:szCs w:val="20"/>
              </w:rPr>
              <w:t xml:space="preserve">(e.g. 15 </w:t>
            </w:r>
            <w:proofErr w:type="spellStart"/>
            <w:r w:rsidRPr="00D2417C">
              <w:rPr>
                <w:rFonts w:ascii="Times New Roman" w:hAnsi="Times New Roman" w:cs="Times New Roman"/>
                <w:b/>
                <w:i/>
                <w:szCs w:val="20"/>
              </w:rPr>
              <w:t>mins</w:t>
            </w:r>
            <w:proofErr w:type="spellEnd"/>
            <w:r w:rsidRPr="00D2417C">
              <w:rPr>
                <w:rFonts w:ascii="Times New Roman" w:hAnsi="Times New Roman" w:cs="Times New Roman"/>
                <w:b/>
                <w:i/>
                <w:szCs w:val="20"/>
              </w:rPr>
              <w:t>)</w:t>
            </w:r>
          </w:p>
        </w:tc>
        <w:tc>
          <w:tcPr>
            <w:tcW w:w="1682" w:type="pct"/>
            <w:shd w:val="clear" w:color="auto" w:fill="000000" w:themeFill="text1"/>
          </w:tcPr>
          <w:p w:rsidR="00004D59" w:rsidRPr="00D2417C" w:rsidRDefault="00004D59" w:rsidP="00CF3314">
            <w:pPr>
              <w:rPr>
                <w:rFonts w:ascii="Times New Roman" w:hAnsi="Times New Roman" w:cs="Times New Roman"/>
                <w:b/>
                <w:i/>
                <w:szCs w:val="20"/>
              </w:rPr>
            </w:pPr>
            <w:r w:rsidRPr="00D2417C">
              <w:rPr>
                <w:rFonts w:ascii="Times New Roman" w:hAnsi="Times New Roman" w:cs="Times New Roman"/>
                <w:b/>
                <w:i/>
                <w:szCs w:val="20"/>
              </w:rPr>
              <w:t>What is the teacher doing during this time?</w:t>
            </w:r>
          </w:p>
        </w:tc>
        <w:tc>
          <w:tcPr>
            <w:tcW w:w="1682" w:type="pct"/>
            <w:shd w:val="clear" w:color="auto" w:fill="000000" w:themeFill="text1"/>
          </w:tcPr>
          <w:p w:rsidR="00004D59" w:rsidRPr="00D2417C" w:rsidRDefault="00004D59" w:rsidP="00CF3314">
            <w:pPr>
              <w:rPr>
                <w:rFonts w:ascii="Times New Roman" w:hAnsi="Times New Roman" w:cs="Times New Roman"/>
                <w:b/>
                <w:i/>
                <w:szCs w:val="20"/>
              </w:rPr>
            </w:pPr>
            <w:r w:rsidRPr="00D2417C">
              <w:rPr>
                <w:rFonts w:ascii="Times New Roman" w:hAnsi="Times New Roman" w:cs="Times New Roman"/>
                <w:b/>
                <w:i/>
                <w:szCs w:val="20"/>
              </w:rPr>
              <w:t>What are students expected to do during this time?</w:t>
            </w:r>
          </w:p>
        </w:tc>
        <w:tc>
          <w:tcPr>
            <w:tcW w:w="874" w:type="pct"/>
            <w:shd w:val="clear" w:color="auto" w:fill="000000" w:themeFill="text1"/>
          </w:tcPr>
          <w:p w:rsidR="00004D59" w:rsidRPr="00D2417C" w:rsidRDefault="00004D59" w:rsidP="0002648A">
            <w:pPr>
              <w:rPr>
                <w:rFonts w:ascii="Times New Roman" w:hAnsi="Times New Roman" w:cs="Times New Roman"/>
                <w:b/>
                <w:i/>
                <w:szCs w:val="20"/>
              </w:rPr>
            </w:pPr>
            <w:r w:rsidRPr="00D2417C">
              <w:rPr>
                <w:rFonts w:ascii="Times New Roman" w:hAnsi="Times New Roman" w:cs="Times New Roman"/>
                <w:b/>
                <w:i/>
                <w:szCs w:val="20"/>
              </w:rPr>
              <w:t>Notes (formative assessment ideas, differentiation, adaptations, etc.)</w:t>
            </w:r>
          </w:p>
        </w:tc>
      </w:tr>
      <w:tr w:rsidR="00004D59">
        <w:tc>
          <w:tcPr>
            <w:tcW w:w="5000" w:type="pct"/>
            <w:gridSpan w:val="4"/>
          </w:tcPr>
          <w:p w:rsidR="00004D59" w:rsidRDefault="00004D59" w:rsidP="00004D59">
            <w:pPr>
              <w:rPr>
                <w:rFonts w:ascii="Times New Roman" w:hAnsi="Times New Roman" w:cs="Times New Roman"/>
              </w:rPr>
            </w:pPr>
            <w:r>
              <w:rPr>
                <w:rFonts w:ascii="Times New Roman" w:hAnsi="Times New Roman" w:cs="Times New Roman"/>
              </w:rPr>
              <w:t xml:space="preserve">Teacher notes: </w:t>
            </w:r>
          </w:p>
          <w:p w:rsidR="00004D59" w:rsidRPr="007C485B" w:rsidRDefault="00004D59" w:rsidP="00004D59">
            <w:pPr>
              <w:pStyle w:val="ListParagraph"/>
              <w:numPr>
                <w:ilvl w:val="0"/>
                <w:numId w:val="2"/>
              </w:numPr>
              <w:rPr>
                <w:rFonts w:ascii="Times New Roman" w:hAnsi="Times New Roman" w:cs="Times New Roman"/>
              </w:rPr>
            </w:pPr>
            <w:r w:rsidRPr="007C485B">
              <w:rPr>
                <w:rFonts w:ascii="Times New Roman" w:hAnsi="Times New Roman" w:cs="Times New Roman"/>
                <w:u w:val="single"/>
              </w:rPr>
              <w:t>Nevada, Our Home</w:t>
            </w:r>
            <w:r w:rsidRPr="007C485B">
              <w:rPr>
                <w:rFonts w:ascii="Times New Roman" w:hAnsi="Times New Roman" w:cs="Times New Roman"/>
              </w:rPr>
              <w:t xml:space="preserve"> is the Social Studies text adopted by WCSD.  If students have not used the text prior to this lesson, you may want to provide the class with some time to browse and explore the book </w:t>
            </w:r>
            <w:r>
              <w:rPr>
                <w:rFonts w:ascii="Times New Roman" w:hAnsi="Times New Roman" w:cs="Times New Roman"/>
              </w:rPr>
              <w:t>before you begin</w:t>
            </w:r>
            <w:r w:rsidR="00C92573">
              <w:rPr>
                <w:rFonts w:ascii="Times New Roman" w:hAnsi="Times New Roman" w:cs="Times New Roman"/>
              </w:rPr>
              <w:t>.</w:t>
            </w:r>
            <w:r w:rsidRPr="007C485B">
              <w:rPr>
                <w:rFonts w:ascii="Times New Roman" w:hAnsi="Times New Roman" w:cs="Times New Roman"/>
              </w:rPr>
              <w:t xml:space="preserve"> </w:t>
            </w:r>
          </w:p>
          <w:p w:rsidR="00004D59" w:rsidRDefault="00004D59" w:rsidP="00004D59">
            <w:pPr>
              <w:pStyle w:val="ListParagraph"/>
              <w:numPr>
                <w:ilvl w:val="0"/>
                <w:numId w:val="2"/>
              </w:numPr>
              <w:rPr>
                <w:rFonts w:ascii="Times New Roman" w:hAnsi="Times New Roman" w:cs="Times New Roman"/>
              </w:rPr>
            </w:pPr>
            <w:r w:rsidRPr="007C485B">
              <w:rPr>
                <w:rFonts w:ascii="Times New Roman" w:hAnsi="Times New Roman" w:cs="Times New Roman"/>
              </w:rPr>
              <w:t>This lesson contains elements of cooperative learning; students sho</w:t>
            </w:r>
            <w:r>
              <w:rPr>
                <w:rFonts w:ascii="Times New Roman" w:hAnsi="Times New Roman" w:cs="Times New Roman"/>
              </w:rPr>
              <w:t>uld be arranged in small groups</w:t>
            </w:r>
          </w:p>
          <w:p w:rsidR="00004D59" w:rsidRPr="007C485B" w:rsidRDefault="00004D59" w:rsidP="00004D59">
            <w:pPr>
              <w:pStyle w:val="ListParagraph"/>
              <w:numPr>
                <w:ilvl w:val="0"/>
                <w:numId w:val="2"/>
              </w:numPr>
              <w:rPr>
                <w:rFonts w:ascii="Times New Roman" w:hAnsi="Times New Roman" w:cs="Times New Roman"/>
              </w:rPr>
            </w:pPr>
            <w:r>
              <w:rPr>
                <w:rFonts w:ascii="Times New Roman" w:hAnsi="Times New Roman" w:cs="Times New Roman"/>
              </w:rPr>
              <w:t xml:space="preserve">While guiding the students through the pages of the book, have them read the various text features </w:t>
            </w:r>
            <w:r w:rsidRPr="007C485B">
              <w:rPr>
                <w:rFonts w:ascii="Times New Roman" w:hAnsi="Times New Roman" w:cs="Times New Roman"/>
                <w:u w:val="single"/>
              </w:rPr>
              <w:t>first</w:t>
            </w:r>
            <w:r>
              <w:rPr>
                <w:rFonts w:ascii="Times New Roman" w:hAnsi="Times New Roman" w:cs="Times New Roman"/>
              </w:rPr>
              <w:t>, discuss the knowledge gained from the text features with one another, then read the actual text on the pages</w:t>
            </w:r>
          </w:p>
          <w:p w:rsidR="00004D59" w:rsidRPr="007331B2" w:rsidRDefault="00004D59" w:rsidP="00004D59">
            <w:pPr>
              <w:rPr>
                <w:rFonts w:ascii="Times New Roman" w:hAnsi="Times New Roman" w:cs="Times New Roman"/>
              </w:rPr>
            </w:pPr>
          </w:p>
        </w:tc>
      </w:tr>
      <w:tr w:rsidR="00004D59">
        <w:tc>
          <w:tcPr>
            <w:tcW w:w="762" w:type="pct"/>
          </w:tcPr>
          <w:p w:rsidR="00004D59" w:rsidRDefault="00004D59" w:rsidP="00CF3314">
            <w:pPr>
              <w:rPr>
                <w:rFonts w:ascii="Times New Roman" w:hAnsi="Times New Roman" w:cs="Times New Roman"/>
              </w:rPr>
            </w:pPr>
            <w:r>
              <w:rPr>
                <w:rFonts w:ascii="Times New Roman" w:hAnsi="Times New Roman" w:cs="Times New Roman"/>
              </w:rPr>
              <w:t>Day 1</w:t>
            </w:r>
          </w:p>
          <w:p w:rsidR="00004D59" w:rsidRDefault="00004D59" w:rsidP="00CF3314">
            <w:pPr>
              <w:rPr>
                <w:rFonts w:ascii="Times New Roman" w:hAnsi="Times New Roman" w:cs="Times New Roman"/>
              </w:rPr>
            </w:pPr>
            <w:r>
              <w:rPr>
                <w:rFonts w:ascii="Times New Roman" w:hAnsi="Times New Roman" w:cs="Times New Roman"/>
              </w:rPr>
              <w:t xml:space="preserve">(approximately </w:t>
            </w:r>
            <w:r>
              <w:rPr>
                <w:rFonts w:ascii="Times New Roman" w:hAnsi="Times New Roman" w:cs="Times New Roman"/>
              </w:rPr>
              <w:lastRenderedPageBreak/>
              <w:t>45 minutes)</w:t>
            </w:r>
          </w:p>
          <w:p w:rsidR="00004D59" w:rsidRPr="00D2417C" w:rsidRDefault="00004D59" w:rsidP="00CF3314">
            <w:pPr>
              <w:rPr>
                <w:rFonts w:ascii="Times New Roman" w:hAnsi="Times New Roman" w:cs="Times New Roman"/>
              </w:rPr>
            </w:pPr>
          </w:p>
        </w:tc>
        <w:tc>
          <w:tcPr>
            <w:tcW w:w="1682" w:type="pct"/>
          </w:tcPr>
          <w:p w:rsidR="00004D59" w:rsidRPr="00D2417C" w:rsidRDefault="00004D59" w:rsidP="00CF3314">
            <w:pPr>
              <w:rPr>
                <w:rFonts w:ascii="Times New Roman" w:hAnsi="Times New Roman" w:cs="Times New Roman"/>
              </w:rPr>
            </w:pPr>
            <w:r>
              <w:rPr>
                <w:rFonts w:ascii="Times New Roman" w:hAnsi="Times New Roman" w:cs="Times New Roman"/>
              </w:rPr>
              <w:lastRenderedPageBreak/>
              <w:t xml:space="preserve">Teacher will tell students that they will be looking for additional </w:t>
            </w:r>
            <w:r>
              <w:rPr>
                <w:rFonts w:ascii="Times New Roman" w:hAnsi="Times New Roman" w:cs="Times New Roman"/>
              </w:rPr>
              <w:lastRenderedPageBreak/>
              <w:t xml:space="preserve">information on the Pyramid Lake War to synthesize with their prior knowledge gained from the close read of </w:t>
            </w:r>
            <w:proofErr w:type="spellStart"/>
            <w:r>
              <w:rPr>
                <w:rFonts w:ascii="Times New Roman" w:hAnsi="Times New Roman" w:cs="Times New Roman"/>
              </w:rPr>
              <w:t>Numaga’s</w:t>
            </w:r>
            <w:proofErr w:type="spellEnd"/>
            <w:r>
              <w:rPr>
                <w:rFonts w:ascii="Times New Roman" w:hAnsi="Times New Roman" w:cs="Times New Roman"/>
              </w:rPr>
              <w:t xml:space="preserve"> speech.  Teacher will guide students to begin with the Table of Contents.  </w:t>
            </w:r>
          </w:p>
        </w:tc>
        <w:tc>
          <w:tcPr>
            <w:tcW w:w="1682" w:type="pct"/>
          </w:tcPr>
          <w:p w:rsidR="00004D59" w:rsidRPr="00D2417C" w:rsidRDefault="00004D59" w:rsidP="00004D59">
            <w:pPr>
              <w:rPr>
                <w:rFonts w:ascii="Times New Roman" w:hAnsi="Times New Roman" w:cs="Times New Roman"/>
              </w:rPr>
            </w:pPr>
            <w:r>
              <w:rPr>
                <w:rFonts w:ascii="Times New Roman" w:hAnsi="Times New Roman" w:cs="Times New Roman"/>
              </w:rPr>
              <w:lastRenderedPageBreak/>
              <w:t xml:space="preserve">Students will search through the Table of Contents for “Pyramid lake War”.  </w:t>
            </w:r>
            <w:r>
              <w:rPr>
                <w:rFonts w:ascii="Times New Roman" w:hAnsi="Times New Roman" w:cs="Times New Roman"/>
              </w:rPr>
              <w:lastRenderedPageBreak/>
              <w:t>Students will engage in small group conversations about what they notice. Students can turn to pages of interest to further explore the text.</w:t>
            </w:r>
          </w:p>
        </w:tc>
        <w:tc>
          <w:tcPr>
            <w:tcW w:w="874" w:type="pct"/>
          </w:tcPr>
          <w:p w:rsidR="00004D59" w:rsidRPr="00A16A2D" w:rsidRDefault="00004D59" w:rsidP="00CF3314">
            <w:pPr>
              <w:rPr>
                <w:rFonts w:ascii="Times New Roman" w:hAnsi="Times New Roman" w:cs="Times New Roman"/>
                <w:b/>
              </w:rPr>
            </w:pPr>
            <w:r w:rsidRPr="00A16A2D">
              <w:rPr>
                <w:rFonts w:ascii="Times New Roman" w:hAnsi="Times New Roman" w:cs="Times New Roman"/>
                <w:b/>
              </w:rPr>
              <w:lastRenderedPageBreak/>
              <w:t xml:space="preserve">Guiding Questions for </w:t>
            </w:r>
            <w:r w:rsidRPr="00A16A2D">
              <w:rPr>
                <w:rFonts w:ascii="Times New Roman" w:hAnsi="Times New Roman" w:cs="Times New Roman"/>
                <w:b/>
              </w:rPr>
              <w:lastRenderedPageBreak/>
              <w:t>students:</w:t>
            </w:r>
          </w:p>
          <w:p w:rsidR="00004D59" w:rsidRPr="00D2417C" w:rsidRDefault="00004D59" w:rsidP="00CF3314">
            <w:pPr>
              <w:rPr>
                <w:rFonts w:ascii="Times New Roman" w:hAnsi="Times New Roman" w:cs="Times New Roman"/>
              </w:rPr>
            </w:pPr>
            <w:r>
              <w:rPr>
                <w:rFonts w:ascii="Times New Roman" w:hAnsi="Times New Roman" w:cs="Times New Roman"/>
              </w:rPr>
              <w:t>What do you notice about the organizational structure of the text?  In which chapter might we find information about the PLW?</w:t>
            </w:r>
          </w:p>
        </w:tc>
      </w:tr>
      <w:tr w:rsidR="00004D59">
        <w:tc>
          <w:tcPr>
            <w:tcW w:w="762" w:type="pct"/>
          </w:tcPr>
          <w:p w:rsidR="00004D59" w:rsidRPr="00D2417C" w:rsidRDefault="00004D59" w:rsidP="00CF3314">
            <w:pPr>
              <w:rPr>
                <w:rFonts w:ascii="Times New Roman" w:hAnsi="Times New Roman" w:cs="Times New Roman"/>
              </w:rPr>
            </w:pPr>
          </w:p>
        </w:tc>
        <w:tc>
          <w:tcPr>
            <w:tcW w:w="1682" w:type="pct"/>
          </w:tcPr>
          <w:p w:rsidR="00004D59" w:rsidRPr="00D2417C" w:rsidRDefault="00004D59" w:rsidP="00CF3314">
            <w:pPr>
              <w:rPr>
                <w:rFonts w:ascii="Times New Roman" w:hAnsi="Times New Roman" w:cs="Times New Roman"/>
              </w:rPr>
            </w:pPr>
            <w:r>
              <w:rPr>
                <w:rFonts w:ascii="Times New Roman" w:hAnsi="Times New Roman" w:cs="Times New Roman"/>
              </w:rPr>
              <w:t>Once it is determined that “Pyramid Lake War” does not appear in the Contents, teacher will guide students to use the Index.</w:t>
            </w:r>
          </w:p>
        </w:tc>
        <w:tc>
          <w:tcPr>
            <w:tcW w:w="1682" w:type="pct"/>
          </w:tcPr>
          <w:p w:rsidR="00004D59" w:rsidRDefault="00004D59" w:rsidP="00CF3314">
            <w:pPr>
              <w:rPr>
                <w:rFonts w:ascii="Times New Roman" w:hAnsi="Times New Roman" w:cs="Times New Roman"/>
              </w:rPr>
            </w:pPr>
            <w:r>
              <w:rPr>
                <w:rFonts w:ascii="Times New Roman" w:hAnsi="Times New Roman" w:cs="Times New Roman"/>
              </w:rPr>
              <w:t>Students will turn to the Index (pages 254-256) and find Pyramid Lake War</w:t>
            </w:r>
          </w:p>
          <w:p w:rsidR="00004D59" w:rsidRPr="00D2417C" w:rsidRDefault="00D43554" w:rsidP="00CF3314">
            <w:pPr>
              <w:rPr>
                <w:rFonts w:ascii="Times New Roman" w:hAnsi="Times New Roman" w:cs="Times New Roman"/>
              </w:rPr>
            </w:pPr>
            <w:proofErr w:type="gramStart"/>
            <w:r>
              <w:rPr>
                <w:rFonts w:ascii="Times New Roman" w:hAnsi="Times New Roman" w:cs="Times New Roman"/>
              </w:rPr>
              <w:t>listed</w:t>
            </w:r>
            <w:proofErr w:type="gramEnd"/>
            <w:r>
              <w:rPr>
                <w:rFonts w:ascii="Times New Roman" w:hAnsi="Times New Roman" w:cs="Times New Roman"/>
              </w:rPr>
              <w:t xml:space="preserve"> as</w:t>
            </w:r>
            <w:r w:rsidR="00004D59">
              <w:rPr>
                <w:rFonts w:ascii="Times New Roman" w:hAnsi="Times New Roman" w:cs="Times New Roman"/>
              </w:rPr>
              <w:t xml:space="preserve"> pages 68, 69, 78, 121.</w:t>
            </w:r>
          </w:p>
        </w:tc>
        <w:tc>
          <w:tcPr>
            <w:tcW w:w="874" w:type="pct"/>
          </w:tcPr>
          <w:p w:rsidR="00004D59" w:rsidRPr="00D2417C" w:rsidRDefault="00004D59" w:rsidP="00CF3314">
            <w:pPr>
              <w:rPr>
                <w:rFonts w:ascii="Times New Roman" w:hAnsi="Times New Roman" w:cs="Times New Roman"/>
              </w:rPr>
            </w:pPr>
            <w:r>
              <w:rPr>
                <w:rFonts w:ascii="Times New Roman" w:hAnsi="Times New Roman" w:cs="Times New Roman"/>
              </w:rPr>
              <w:t>What information does the Table of Contents provide versus the Index? What do the commas between numbers mean versus the dash?  On which pages can we find information on the PLW?</w:t>
            </w:r>
          </w:p>
        </w:tc>
      </w:tr>
      <w:tr w:rsidR="00004D59">
        <w:tc>
          <w:tcPr>
            <w:tcW w:w="762" w:type="pct"/>
          </w:tcPr>
          <w:p w:rsidR="00004D59" w:rsidRPr="00D2417C" w:rsidRDefault="00004D59" w:rsidP="00CF3314">
            <w:pPr>
              <w:rPr>
                <w:rFonts w:ascii="Times New Roman" w:hAnsi="Times New Roman" w:cs="Times New Roman"/>
              </w:rPr>
            </w:pPr>
          </w:p>
        </w:tc>
        <w:tc>
          <w:tcPr>
            <w:tcW w:w="1682" w:type="pct"/>
          </w:tcPr>
          <w:p w:rsidR="00004D59" w:rsidRPr="00D2417C" w:rsidRDefault="00004D59" w:rsidP="00004D59">
            <w:pPr>
              <w:rPr>
                <w:rFonts w:ascii="Times New Roman" w:hAnsi="Times New Roman" w:cs="Times New Roman"/>
              </w:rPr>
            </w:pPr>
            <w:r>
              <w:rPr>
                <w:rFonts w:ascii="Times New Roman" w:hAnsi="Times New Roman" w:cs="Times New Roman"/>
              </w:rPr>
              <w:t>Ask students to turn to the first pages listed: pages 68 &amp; 69 and find where PLW is mentioned.  Teacher will facilitate a class conversation about the various text features (including title, primary source/quote, illustrations, timeline with labels &amp; break), organization, and information provided in the text.</w:t>
            </w:r>
          </w:p>
        </w:tc>
        <w:tc>
          <w:tcPr>
            <w:tcW w:w="1682" w:type="pct"/>
          </w:tcPr>
          <w:p w:rsidR="00004D59" w:rsidRPr="00D2417C" w:rsidRDefault="00004D59" w:rsidP="00CF3314">
            <w:pPr>
              <w:rPr>
                <w:rFonts w:ascii="Times New Roman" w:hAnsi="Times New Roman" w:cs="Times New Roman"/>
              </w:rPr>
            </w:pPr>
            <w:r>
              <w:rPr>
                <w:rFonts w:ascii="Times New Roman" w:hAnsi="Times New Roman" w:cs="Times New Roman"/>
              </w:rPr>
              <w:t>Students will read and discuss pages 68 &amp; 69.  Students will share out their observations.</w:t>
            </w:r>
          </w:p>
        </w:tc>
        <w:tc>
          <w:tcPr>
            <w:tcW w:w="874" w:type="pct"/>
          </w:tcPr>
          <w:p w:rsidR="00004D59" w:rsidRPr="00D2417C" w:rsidRDefault="00004D59" w:rsidP="00004D59">
            <w:pPr>
              <w:rPr>
                <w:rFonts w:ascii="Times New Roman" w:hAnsi="Times New Roman" w:cs="Times New Roman"/>
              </w:rPr>
            </w:pPr>
            <w:r>
              <w:rPr>
                <w:rFonts w:ascii="Times New Roman" w:hAnsi="Times New Roman" w:cs="Times New Roman"/>
              </w:rPr>
              <w:t>What knowledge have you gained by reading the text features on these pages?  (John C. Fremont discovered Pyramid Lake).  Why were these pages listed in the Index with a comma between them rather than a dash? (The two mentions of PLW on these pages are separate, whereas a dash would indicate continuous text.)</w:t>
            </w:r>
          </w:p>
        </w:tc>
      </w:tr>
      <w:tr w:rsidR="00004D59">
        <w:tc>
          <w:tcPr>
            <w:tcW w:w="762" w:type="pct"/>
          </w:tcPr>
          <w:p w:rsidR="00004D59" w:rsidRPr="00D2417C" w:rsidRDefault="00004D59" w:rsidP="00CF3314">
            <w:pPr>
              <w:rPr>
                <w:rFonts w:ascii="Times New Roman" w:hAnsi="Times New Roman" w:cs="Times New Roman"/>
              </w:rPr>
            </w:pPr>
          </w:p>
        </w:tc>
        <w:tc>
          <w:tcPr>
            <w:tcW w:w="1682" w:type="pct"/>
          </w:tcPr>
          <w:p w:rsidR="00004D59" w:rsidRPr="00D2417C" w:rsidRDefault="00004D59" w:rsidP="00CF3314">
            <w:pPr>
              <w:rPr>
                <w:rFonts w:ascii="Times New Roman" w:hAnsi="Times New Roman" w:cs="Times New Roman"/>
              </w:rPr>
            </w:pPr>
            <w:r>
              <w:rPr>
                <w:rFonts w:ascii="Times New Roman" w:hAnsi="Times New Roman" w:cs="Times New Roman"/>
              </w:rPr>
              <w:t>Ask students to turn to the next page listed in the index (page 78) to find where PLW is mentioned.  Teacher will facilitate a class conversation about the insertion of the quote (primary source) in the text.</w:t>
            </w:r>
          </w:p>
        </w:tc>
        <w:tc>
          <w:tcPr>
            <w:tcW w:w="1682" w:type="pct"/>
          </w:tcPr>
          <w:p w:rsidR="00004D59" w:rsidRPr="00D2417C" w:rsidRDefault="00004D59" w:rsidP="00CF3314">
            <w:pPr>
              <w:rPr>
                <w:rFonts w:ascii="Times New Roman" w:hAnsi="Times New Roman" w:cs="Times New Roman"/>
              </w:rPr>
            </w:pPr>
            <w:r>
              <w:rPr>
                <w:rFonts w:ascii="Times New Roman" w:hAnsi="Times New Roman" w:cs="Times New Roman"/>
              </w:rPr>
              <w:t>Students will read and discuss page 78.  Students will share out their observations.</w:t>
            </w:r>
          </w:p>
        </w:tc>
        <w:tc>
          <w:tcPr>
            <w:tcW w:w="874" w:type="pct"/>
          </w:tcPr>
          <w:p w:rsidR="00004D59" w:rsidRPr="00D2417C" w:rsidRDefault="007B555B" w:rsidP="00004D59">
            <w:pPr>
              <w:rPr>
                <w:rFonts w:ascii="Times New Roman" w:hAnsi="Times New Roman" w:cs="Times New Roman"/>
              </w:rPr>
            </w:pPr>
            <w:r>
              <w:rPr>
                <w:rFonts w:ascii="Times New Roman" w:hAnsi="Times New Roman" w:cs="Times New Roman"/>
              </w:rPr>
              <w:t xml:space="preserve">How </w:t>
            </w:r>
            <w:proofErr w:type="gramStart"/>
            <w:r w:rsidR="00004D59">
              <w:rPr>
                <w:rFonts w:ascii="Times New Roman" w:hAnsi="Times New Roman" w:cs="Times New Roman"/>
              </w:rPr>
              <w:t>is the text of Fremont’s</w:t>
            </w:r>
            <w:proofErr w:type="gramEnd"/>
            <w:r w:rsidR="00004D59">
              <w:rPr>
                <w:rFonts w:ascii="Times New Roman" w:hAnsi="Times New Roman" w:cs="Times New Roman"/>
              </w:rPr>
              <w:t xml:space="preserve"> quote different from the rest of the text? What was Fremont’s early interaction with the Washoe Indians like?</w:t>
            </w:r>
          </w:p>
        </w:tc>
      </w:tr>
      <w:tr w:rsidR="00004D59">
        <w:tc>
          <w:tcPr>
            <w:tcW w:w="762" w:type="pct"/>
          </w:tcPr>
          <w:p w:rsidR="00004D59" w:rsidRPr="00D2417C" w:rsidRDefault="00004D59" w:rsidP="00CF3314">
            <w:pPr>
              <w:rPr>
                <w:rFonts w:ascii="Times New Roman" w:hAnsi="Times New Roman" w:cs="Times New Roman"/>
              </w:rPr>
            </w:pPr>
          </w:p>
        </w:tc>
        <w:tc>
          <w:tcPr>
            <w:tcW w:w="1682" w:type="pct"/>
          </w:tcPr>
          <w:p w:rsidR="00004D59" w:rsidRPr="00D2417C" w:rsidRDefault="00004D59" w:rsidP="00CF3314">
            <w:pPr>
              <w:rPr>
                <w:rFonts w:ascii="Times New Roman" w:hAnsi="Times New Roman" w:cs="Times New Roman"/>
              </w:rPr>
            </w:pPr>
            <w:r>
              <w:rPr>
                <w:rFonts w:ascii="Times New Roman" w:hAnsi="Times New Roman" w:cs="Times New Roman"/>
              </w:rPr>
              <w:t xml:space="preserve">Ask students to turn to the final page listed in index (page 121).  Teacher will facilitate a class conversation </w:t>
            </w:r>
            <w:r>
              <w:rPr>
                <w:rFonts w:ascii="Times New Roman" w:hAnsi="Times New Roman" w:cs="Times New Roman"/>
              </w:rPr>
              <w:lastRenderedPageBreak/>
              <w:t>about the text features and information provided in the text.</w:t>
            </w:r>
          </w:p>
        </w:tc>
        <w:tc>
          <w:tcPr>
            <w:tcW w:w="1682" w:type="pct"/>
          </w:tcPr>
          <w:p w:rsidR="00004D59" w:rsidRPr="00D2417C" w:rsidRDefault="00004D59" w:rsidP="00CF3314">
            <w:pPr>
              <w:rPr>
                <w:rFonts w:ascii="Times New Roman" w:hAnsi="Times New Roman" w:cs="Times New Roman"/>
              </w:rPr>
            </w:pPr>
            <w:r>
              <w:rPr>
                <w:rFonts w:ascii="Times New Roman" w:hAnsi="Times New Roman" w:cs="Times New Roman"/>
              </w:rPr>
              <w:lastRenderedPageBreak/>
              <w:t xml:space="preserve">Students will read and discuss page 121. Students will share out their observations. (Students should </w:t>
            </w:r>
            <w:r>
              <w:rPr>
                <w:rFonts w:ascii="Times New Roman" w:hAnsi="Times New Roman" w:cs="Times New Roman"/>
              </w:rPr>
              <w:lastRenderedPageBreak/>
              <w:t xml:space="preserve">recognize Chief </w:t>
            </w:r>
            <w:proofErr w:type="spellStart"/>
            <w:r>
              <w:rPr>
                <w:rFonts w:ascii="Times New Roman" w:hAnsi="Times New Roman" w:cs="Times New Roman"/>
              </w:rPr>
              <w:t>Numaga’s</w:t>
            </w:r>
            <w:proofErr w:type="spellEnd"/>
            <w:r>
              <w:rPr>
                <w:rFonts w:ascii="Times New Roman" w:hAnsi="Times New Roman" w:cs="Times New Roman"/>
              </w:rPr>
              <w:t xml:space="preserve"> speech and be able to read it with fluency and comprehension.)</w:t>
            </w:r>
          </w:p>
        </w:tc>
        <w:tc>
          <w:tcPr>
            <w:tcW w:w="874" w:type="pct"/>
          </w:tcPr>
          <w:p w:rsidR="00004D59" w:rsidRPr="00D2417C" w:rsidRDefault="00004D59" w:rsidP="00CF3314">
            <w:pPr>
              <w:rPr>
                <w:rFonts w:ascii="Times New Roman" w:hAnsi="Times New Roman" w:cs="Times New Roman"/>
              </w:rPr>
            </w:pPr>
            <w:r>
              <w:rPr>
                <w:rFonts w:ascii="Times New Roman" w:hAnsi="Times New Roman" w:cs="Times New Roman"/>
              </w:rPr>
              <w:lastRenderedPageBreak/>
              <w:t xml:space="preserve">How does this brief secondhand account summary </w:t>
            </w:r>
            <w:r>
              <w:rPr>
                <w:rFonts w:ascii="Times New Roman" w:hAnsi="Times New Roman" w:cs="Times New Roman"/>
              </w:rPr>
              <w:lastRenderedPageBreak/>
              <w:t xml:space="preserve">of the PLW compare/contrast to </w:t>
            </w:r>
            <w:proofErr w:type="spellStart"/>
            <w:r>
              <w:rPr>
                <w:rFonts w:ascii="Times New Roman" w:hAnsi="Times New Roman" w:cs="Times New Roman"/>
              </w:rPr>
              <w:t>Numaga’s</w:t>
            </w:r>
            <w:proofErr w:type="spellEnd"/>
            <w:r>
              <w:rPr>
                <w:rFonts w:ascii="Times New Roman" w:hAnsi="Times New Roman" w:cs="Times New Roman"/>
              </w:rPr>
              <w:t xml:space="preserve"> firsthand account of the time?</w:t>
            </w:r>
          </w:p>
        </w:tc>
      </w:tr>
      <w:tr w:rsidR="00004D59">
        <w:tc>
          <w:tcPr>
            <w:tcW w:w="762" w:type="pct"/>
          </w:tcPr>
          <w:p w:rsidR="00004D59" w:rsidRPr="00D2417C" w:rsidRDefault="00004D59" w:rsidP="00CF3314">
            <w:pPr>
              <w:rPr>
                <w:rFonts w:ascii="Times New Roman" w:hAnsi="Times New Roman" w:cs="Times New Roman"/>
              </w:rPr>
            </w:pPr>
          </w:p>
        </w:tc>
        <w:tc>
          <w:tcPr>
            <w:tcW w:w="1682" w:type="pct"/>
          </w:tcPr>
          <w:p w:rsidR="00004D59" w:rsidRPr="00D2417C" w:rsidRDefault="00004D59" w:rsidP="00CF3314">
            <w:pPr>
              <w:rPr>
                <w:rFonts w:ascii="Times New Roman" w:hAnsi="Times New Roman" w:cs="Times New Roman"/>
              </w:rPr>
            </w:pPr>
            <w:r>
              <w:rPr>
                <w:rFonts w:ascii="Times New Roman" w:hAnsi="Times New Roman" w:cs="Times New Roman"/>
              </w:rPr>
              <w:t>Facilitate class conversation summarizing how to negotiate the text features of an informational text.</w:t>
            </w:r>
          </w:p>
        </w:tc>
        <w:tc>
          <w:tcPr>
            <w:tcW w:w="1682" w:type="pct"/>
          </w:tcPr>
          <w:p w:rsidR="00004D59" w:rsidRPr="00D2417C" w:rsidRDefault="00004D59" w:rsidP="00CF3314">
            <w:pPr>
              <w:rPr>
                <w:rFonts w:ascii="Times New Roman" w:hAnsi="Times New Roman" w:cs="Times New Roman"/>
              </w:rPr>
            </w:pPr>
          </w:p>
        </w:tc>
        <w:tc>
          <w:tcPr>
            <w:tcW w:w="874" w:type="pct"/>
          </w:tcPr>
          <w:p w:rsidR="00004D59" w:rsidRPr="00D2417C" w:rsidRDefault="00004D59" w:rsidP="00CF3314">
            <w:pPr>
              <w:rPr>
                <w:rFonts w:ascii="Times New Roman" w:hAnsi="Times New Roman" w:cs="Times New Roman"/>
              </w:rPr>
            </w:pPr>
          </w:p>
        </w:tc>
      </w:tr>
    </w:tbl>
    <w:p w:rsidR="00004D59" w:rsidRDefault="00004D59">
      <w:pPr>
        <w:rPr>
          <w:rFonts w:ascii="Times New Roman" w:hAnsi="Times New Roman" w:cs="Times New Roman"/>
          <w:b/>
          <w:i/>
          <w:color w:val="FF0000"/>
        </w:rPr>
      </w:pPr>
    </w:p>
    <w:p w:rsidR="00004D59" w:rsidRDefault="00004D59">
      <w:pPr>
        <w:rPr>
          <w:rFonts w:ascii="Times New Roman" w:hAnsi="Times New Roman" w:cs="Times New Roman"/>
          <w:b/>
          <w:i/>
          <w:color w:val="FF0000"/>
        </w:rPr>
      </w:pPr>
    </w:p>
    <w:p w:rsidR="00BA3E83" w:rsidRDefault="00BA3E83">
      <w:pPr>
        <w:rPr>
          <w:rFonts w:ascii="Times New Roman" w:hAnsi="Times New Roman" w:cs="Times New Roman"/>
          <w:b/>
          <w:i/>
          <w:color w:val="FF0000"/>
        </w:rPr>
      </w:pPr>
    </w:p>
    <w:p w:rsidR="00BA3E83" w:rsidRDefault="00BA3E83">
      <w:pPr>
        <w:rPr>
          <w:rFonts w:ascii="Times New Roman" w:hAnsi="Times New Roman" w:cs="Times New Roman"/>
          <w:b/>
          <w:i/>
          <w:color w:val="FF0000"/>
        </w:rPr>
      </w:pPr>
    </w:p>
    <w:p w:rsidR="00BA3E83" w:rsidRDefault="00BA3E83">
      <w:pPr>
        <w:rPr>
          <w:rFonts w:ascii="Times New Roman" w:hAnsi="Times New Roman" w:cs="Times New Roman"/>
          <w:b/>
          <w:i/>
          <w:color w:val="FF0000"/>
        </w:rPr>
      </w:pPr>
    </w:p>
    <w:p w:rsidR="00BA3E83" w:rsidRDefault="00BA3E83">
      <w:pPr>
        <w:rPr>
          <w:rFonts w:ascii="Times New Roman" w:hAnsi="Times New Roman" w:cs="Times New Roman"/>
          <w:b/>
          <w:i/>
          <w:color w:val="FF0000"/>
        </w:rPr>
      </w:pPr>
    </w:p>
    <w:p w:rsidR="00BA3E83" w:rsidRDefault="00BA3E83">
      <w:pPr>
        <w:rPr>
          <w:rFonts w:ascii="Times New Roman" w:hAnsi="Times New Roman" w:cs="Times New Roman"/>
          <w:b/>
          <w:i/>
          <w:color w:val="FF0000"/>
        </w:rPr>
      </w:pPr>
    </w:p>
    <w:p w:rsidR="00BA3E83" w:rsidRDefault="00BA3E83">
      <w:pPr>
        <w:rPr>
          <w:rFonts w:ascii="Times New Roman" w:hAnsi="Times New Roman" w:cs="Times New Roman"/>
          <w:b/>
          <w:i/>
          <w:color w:val="FF0000"/>
        </w:rPr>
      </w:pPr>
    </w:p>
    <w:p w:rsidR="00BA3E83" w:rsidRDefault="00BA3E83">
      <w:pPr>
        <w:rPr>
          <w:rFonts w:ascii="Times New Roman" w:hAnsi="Times New Roman" w:cs="Times New Roman"/>
          <w:b/>
          <w:i/>
          <w:color w:val="FF0000"/>
        </w:rPr>
      </w:pPr>
    </w:p>
    <w:p w:rsidR="00BA3E83" w:rsidRDefault="00BA3E83">
      <w:pPr>
        <w:rPr>
          <w:rFonts w:ascii="Times New Roman" w:hAnsi="Times New Roman" w:cs="Times New Roman"/>
          <w:b/>
          <w:i/>
          <w:color w:val="FF0000"/>
        </w:rPr>
      </w:pPr>
    </w:p>
    <w:p w:rsidR="00BA3E83" w:rsidRDefault="00BA3E83">
      <w:pPr>
        <w:rPr>
          <w:rFonts w:ascii="Times New Roman" w:hAnsi="Times New Roman" w:cs="Times New Roman"/>
          <w:b/>
          <w:i/>
          <w:color w:val="FF0000"/>
        </w:rPr>
      </w:pPr>
    </w:p>
    <w:p w:rsidR="00BA3E83" w:rsidRDefault="00BA3E83" w:rsidP="009D0635">
      <w:pPr>
        <w:rPr>
          <w:rFonts w:ascii="Times New Roman" w:hAnsi="Times New Roman" w:cs="Times New Roman"/>
          <w:sz w:val="28"/>
          <w:szCs w:val="24"/>
        </w:rPr>
      </w:pPr>
    </w:p>
    <w:p w:rsidR="00C36C03" w:rsidRDefault="00C36C03" w:rsidP="00004D59">
      <w:pPr>
        <w:jc w:val="center"/>
        <w:rPr>
          <w:rFonts w:ascii="Times New Roman" w:hAnsi="Times New Roman" w:cs="Times New Roman"/>
          <w:sz w:val="28"/>
          <w:szCs w:val="24"/>
        </w:rPr>
      </w:pPr>
    </w:p>
    <w:p w:rsidR="00C36C03" w:rsidRDefault="00C36C03" w:rsidP="00004D59">
      <w:pPr>
        <w:jc w:val="center"/>
        <w:rPr>
          <w:rFonts w:ascii="Times New Roman" w:hAnsi="Times New Roman" w:cs="Times New Roman"/>
          <w:sz w:val="28"/>
          <w:szCs w:val="24"/>
        </w:rPr>
      </w:pPr>
    </w:p>
    <w:p w:rsidR="00C36C03" w:rsidRDefault="00C36C03" w:rsidP="00004D59">
      <w:pPr>
        <w:jc w:val="center"/>
        <w:rPr>
          <w:rFonts w:ascii="Times New Roman" w:hAnsi="Times New Roman" w:cs="Times New Roman"/>
          <w:sz w:val="28"/>
          <w:szCs w:val="24"/>
        </w:rPr>
      </w:pPr>
    </w:p>
    <w:p w:rsidR="00C36C03" w:rsidRDefault="00C36C03" w:rsidP="00004D59">
      <w:pPr>
        <w:jc w:val="center"/>
        <w:rPr>
          <w:rFonts w:ascii="Times New Roman" w:hAnsi="Times New Roman" w:cs="Times New Roman"/>
          <w:sz w:val="28"/>
          <w:szCs w:val="24"/>
        </w:rPr>
      </w:pPr>
    </w:p>
    <w:p w:rsidR="00C36C03" w:rsidRDefault="00C36C03" w:rsidP="003374CC">
      <w:pPr>
        <w:rPr>
          <w:rFonts w:ascii="Times New Roman" w:hAnsi="Times New Roman" w:cs="Times New Roman"/>
          <w:sz w:val="28"/>
          <w:szCs w:val="24"/>
        </w:rPr>
      </w:pPr>
    </w:p>
    <w:p w:rsidR="00C92573" w:rsidRDefault="00C92573" w:rsidP="003374CC">
      <w:pPr>
        <w:rPr>
          <w:rFonts w:ascii="Times New Roman" w:hAnsi="Times New Roman" w:cs="Times New Roman"/>
          <w:sz w:val="28"/>
          <w:szCs w:val="24"/>
        </w:rPr>
      </w:pPr>
    </w:p>
    <w:p w:rsidR="00C92573" w:rsidRDefault="00C92573" w:rsidP="003374CC">
      <w:pPr>
        <w:rPr>
          <w:rFonts w:ascii="Times New Roman" w:hAnsi="Times New Roman" w:cs="Times New Roman"/>
          <w:sz w:val="28"/>
          <w:szCs w:val="24"/>
        </w:rPr>
      </w:pPr>
    </w:p>
    <w:p w:rsidR="00C92573" w:rsidRDefault="00C92573" w:rsidP="003374CC">
      <w:pPr>
        <w:rPr>
          <w:rFonts w:ascii="Times New Roman" w:hAnsi="Times New Roman" w:cs="Times New Roman"/>
          <w:sz w:val="28"/>
          <w:szCs w:val="24"/>
        </w:rPr>
      </w:pPr>
    </w:p>
    <w:p w:rsidR="0067114F" w:rsidRDefault="0067114F" w:rsidP="003374CC">
      <w:pPr>
        <w:rPr>
          <w:rFonts w:ascii="Times New Roman" w:hAnsi="Times New Roman" w:cs="Times New Roman"/>
          <w:sz w:val="28"/>
          <w:szCs w:val="24"/>
        </w:rPr>
      </w:pPr>
    </w:p>
    <w:p w:rsidR="000619CC" w:rsidRDefault="000619CC" w:rsidP="00004D59">
      <w:pPr>
        <w:jc w:val="center"/>
        <w:rPr>
          <w:rFonts w:ascii="Times New Roman" w:hAnsi="Times New Roman" w:cs="Times New Roman"/>
          <w:sz w:val="28"/>
          <w:szCs w:val="24"/>
        </w:rPr>
      </w:pPr>
    </w:p>
    <w:p w:rsidR="00004D59" w:rsidRDefault="00497A4A" w:rsidP="00004D59">
      <w:pPr>
        <w:jc w:val="center"/>
        <w:rPr>
          <w:rFonts w:ascii="Times New Roman" w:hAnsi="Times New Roman" w:cs="Times New Roman"/>
          <w:sz w:val="28"/>
          <w:szCs w:val="24"/>
        </w:rPr>
      </w:pPr>
      <w:r>
        <w:rPr>
          <w:rFonts w:ascii="Times New Roman" w:hAnsi="Times New Roman" w:cs="Times New Roman"/>
          <w:sz w:val="28"/>
          <w:szCs w:val="24"/>
        </w:rPr>
        <w:lastRenderedPageBreak/>
        <w:t>Lesson 7</w:t>
      </w:r>
      <w:r w:rsidR="00004D59">
        <w:rPr>
          <w:rFonts w:ascii="Times New Roman" w:hAnsi="Times New Roman" w:cs="Times New Roman"/>
          <w:sz w:val="28"/>
          <w:szCs w:val="24"/>
        </w:rPr>
        <w:t>: Native American Boarding Schools</w:t>
      </w:r>
    </w:p>
    <w:p w:rsidR="00C36C03" w:rsidRDefault="00004D59" w:rsidP="00004D59">
      <w:pPr>
        <w:rPr>
          <w:rFonts w:ascii="Times New Roman" w:hAnsi="Times New Roman" w:cs="Times New Roman"/>
        </w:rPr>
      </w:pPr>
      <w:r w:rsidRPr="007860AB">
        <w:rPr>
          <w:rFonts w:ascii="Times New Roman" w:hAnsi="Times New Roman" w:cs="Times New Roman"/>
          <w:b/>
        </w:rPr>
        <w:t>Essential Understandings and Skills of Lesson:</w:t>
      </w:r>
      <w:r w:rsidRPr="00CF3314">
        <w:rPr>
          <w:rFonts w:ascii="Times New Roman" w:hAnsi="Times New Roman" w:cs="Times New Roman"/>
        </w:rPr>
        <w:t xml:space="preserve"> </w:t>
      </w:r>
    </w:p>
    <w:p w:rsidR="00A03958" w:rsidRPr="00A03958" w:rsidRDefault="00A03958" w:rsidP="007241C5">
      <w:pPr>
        <w:pStyle w:val="ListParagraph"/>
        <w:numPr>
          <w:ilvl w:val="0"/>
          <w:numId w:val="28"/>
        </w:numPr>
        <w:spacing w:after="0" w:line="240" w:lineRule="auto"/>
        <w:rPr>
          <w:rFonts w:ascii="Times New Roman" w:hAnsi="Times New Roman" w:cs="Times New Roman"/>
        </w:rPr>
      </w:pPr>
      <w:r>
        <w:rPr>
          <w:rFonts w:ascii="Times New Roman" w:hAnsi="Times New Roman" w:cs="Times New Roman"/>
        </w:rPr>
        <w:t>Conflict arose between the white settlers and native peoples over education and beliefs.  White settlers attempted to assimilate native peoples into their educational system.</w:t>
      </w:r>
    </w:p>
    <w:p w:rsidR="00C36C03" w:rsidRDefault="00004D59" w:rsidP="00004D59">
      <w:pPr>
        <w:rPr>
          <w:rFonts w:ascii="Times New Roman" w:hAnsi="Times New Roman" w:cs="Times New Roman"/>
          <w:b/>
        </w:rPr>
      </w:pPr>
      <w:r w:rsidRPr="007860AB">
        <w:rPr>
          <w:rFonts w:ascii="Times New Roman" w:hAnsi="Times New Roman" w:cs="Times New Roman"/>
          <w:b/>
        </w:rPr>
        <w:t xml:space="preserve">Rationale </w:t>
      </w:r>
    </w:p>
    <w:p w:rsidR="00A03958" w:rsidRDefault="00A03958" w:rsidP="007241C5">
      <w:pPr>
        <w:pStyle w:val="ListParagraph"/>
        <w:numPr>
          <w:ilvl w:val="0"/>
          <w:numId w:val="27"/>
        </w:numPr>
        <w:spacing w:after="0" w:line="240" w:lineRule="auto"/>
      </w:pPr>
      <w:r>
        <w:t>The central focus of the Common Core is to develop the ability to read and analyze complex text.  The ELA instructional shifts are the manner in which teachers facilitate this development of a student’s ability analyzing text, and the clo</w:t>
      </w:r>
      <w:r w:rsidR="00C92573">
        <w:t xml:space="preserve">se reading of Sarah Winnemucca </w:t>
      </w:r>
      <w:r>
        <w:t>incorporate</w:t>
      </w:r>
      <w:r w:rsidR="00C92573">
        <w:t xml:space="preserve">s the ELA instructional shifts </w:t>
      </w:r>
      <w:r>
        <w:t>throughout the lesson.  First, the shifts require incorporating a balance of nonfiction into a literacy block (Shifts 1 and 2).  Another focus of the Sarah Winnemucca lesson is the use of complex text to build stamina and ability to read critically (Shift 3).  The entire lesson requires students to support their thinking with evidence from the text and using academic vocabulary (Shift 4 and 6).  Finally, the lesson requires that students explain their reasoning in discussions and in writing (Shift 5.)</w:t>
      </w:r>
    </w:p>
    <w:p w:rsidR="00A03958" w:rsidRDefault="00A03958" w:rsidP="007241C5">
      <w:pPr>
        <w:pStyle w:val="ListParagraph"/>
        <w:numPr>
          <w:ilvl w:val="0"/>
          <w:numId w:val="27"/>
        </w:numPr>
        <w:spacing w:after="0" w:line="240" w:lineRule="auto"/>
      </w:pPr>
      <w:r>
        <w:t>Complex, informational text is used to gain knowledge, as well as integrate information across multiple sources.  Therefore, students need to learn skills about how to annotate text because it focuses their attention on the sections of the texts, builds clarity, creates discussion points, and build an outline of a study guide for the text.</w:t>
      </w:r>
    </w:p>
    <w:p w:rsidR="00A03958" w:rsidRPr="00CF3314" w:rsidRDefault="00A03958" w:rsidP="007241C5">
      <w:pPr>
        <w:pStyle w:val="ListParagraph"/>
        <w:numPr>
          <w:ilvl w:val="0"/>
          <w:numId w:val="27"/>
        </w:numPr>
        <w:spacing w:after="0" w:line="240" w:lineRule="auto"/>
      </w:pPr>
      <w:r>
        <w:t xml:space="preserve">A central focus of Social Studies is building an understanding of the relationship between and amongst people.  Learners should understand that there were multiple viewpoints concerning white settlers.  </w:t>
      </w:r>
      <w:proofErr w:type="spellStart"/>
      <w:r>
        <w:t>Numaga</w:t>
      </w:r>
      <w:proofErr w:type="spellEnd"/>
      <w:r>
        <w:t xml:space="preserve"> was arguing for compromise while others were arguing for conflict.</w:t>
      </w:r>
    </w:p>
    <w:p w:rsidR="00C36C03" w:rsidRDefault="00004D59" w:rsidP="00004D59">
      <w:pPr>
        <w:rPr>
          <w:rFonts w:ascii="Times New Roman" w:hAnsi="Times New Roman" w:cs="Times New Roman"/>
        </w:rPr>
      </w:pPr>
      <w:r w:rsidRPr="007860AB">
        <w:rPr>
          <w:rFonts w:ascii="Times New Roman" w:hAnsi="Times New Roman" w:cs="Times New Roman"/>
          <w:b/>
        </w:rPr>
        <w:t>Student Objectives:</w:t>
      </w:r>
      <w:r w:rsidRPr="00CF3314">
        <w:rPr>
          <w:rFonts w:ascii="Times New Roman" w:hAnsi="Times New Roman" w:cs="Times New Roman"/>
        </w:rPr>
        <w:t xml:space="preserve"> </w:t>
      </w:r>
    </w:p>
    <w:p w:rsidR="00A25B1D" w:rsidRPr="00A25B1D" w:rsidRDefault="00A03958" w:rsidP="007241C5">
      <w:pPr>
        <w:pStyle w:val="ListParagraph"/>
        <w:numPr>
          <w:ilvl w:val="0"/>
          <w:numId w:val="27"/>
        </w:numPr>
        <w:spacing w:after="0" w:line="240" w:lineRule="auto"/>
        <w:rPr>
          <w:rFonts w:ascii="Times New Roman" w:hAnsi="Times New Roman" w:cs="Times New Roman"/>
        </w:rPr>
      </w:pPr>
      <w:r>
        <w:rPr>
          <w:rFonts w:ascii="Times New Roman" w:hAnsi="Times New Roman" w:cs="Times New Roman"/>
        </w:rPr>
        <w:t>Students will be able to describe</w:t>
      </w:r>
      <w:r w:rsidR="00C36C03" w:rsidRPr="00C36C03">
        <w:rPr>
          <w:rFonts w:ascii="Times New Roman" w:hAnsi="Times New Roman" w:cs="Times New Roman"/>
        </w:rPr>
        <w:t xml:space="preserve"> the conflict that occurred between the White Culture and Native culture</w:t>
      </w:r>
      <w:r w:rsidR="00C36C03">
        <w:t xml:space="preserve"> </w:t>
      </w:r>
    </w:p>
    <w:p w:rsidR="00A03958" w:rsidRPr="00A03958" w:rsidRDefault="00004D59" w:rsidP="007241C5">
      <w:pPr>
        <w:pStyle w:val="ListParagraph"/>
        <w:numPr>
          <w:ilvl w:val="0"/>
          <w:numId w:val="27"/>
        </w:numPr>
        <w:spacing w:after="0" w:line="240" w:lineRule="auto"/>
        <w:rPr>
          <w:rFonts w:ascii="Times New Roman" w:hAnsi="Times New Roman" w:cs="Times New Roman"/>
        </w:rPr>
      </w:pPr>
      <w:r>
        <w:t xml:space="preserve">Students will describe, analyze, and interpret two primary </w:t>
      </w:r>
      <w:r w:rsidR="00A03958">
        <w:t>source photos and annotate information</w:t>
      </w:r>
      <w:r>
        <w:t xml:space="preserve"> on a graphic organizer. </w:t>
      </w:r>
    </w:p>
    <w:p w:rsidR="00A03958" w:rsidRPr="00A03958" w:rsidRDefault="00A03958" w:rsidP="007241C5">
      <w:pPr>
        <w:pStyle w:val="ListParagraph"/>
        <w:numPr>
          <w:ilvl w:val="0"/>
          <w:numId w:val="27"/>
        </w:numPr>
        <w:spacing w:after="0" w:line="240" w:lineRule="auto"/>
        <w:rPr>
          <w:rFonts w:ascii="Times New Roman" w:hAnsi="Times New Roman" w:cs="Times New Roman"/>
        </w:rPr>
      </w:pPr>
      <w:r>
        <w:t>Students will engage effectively in collaborative discussion building on other’s ideas and express their own clearly.</w:t>
      </w:r>
      <w:r w:rsidR="00004D59">
        <w:t xml:space="preserve"> </w:t>
      </w:r>
    </w:p>
    <w:p w:rsidR="00A03958" w:rsidRPr="00A03958" w:rsidRDefault="00A03958" w:rsidP="007241C5">
      <w:pPr>
        <w:pStyle w:val="ListParagraph"/>
        <w:numPr>
          <w:ilvl w:val="0"/>
          <w:numId w:val="27"/>
        </w:numPr>
        <w:spacing w:after="0" w:line="240" w:lineRule="auto"/>
        <w:rPr>
          <w:rFonts w:ascii="Times New Roman" w:hAnsi="Times New Roman" w:cs="Times New Roman"/>
        </w:rPr>
      </w:pPr>
      <w:r>
        <w:t>Students will respond to specific questions to clarify or follow up on information.</w:t>
      </w:r>
    </w:p>
    <w:p w:rsidR="00C36C03" w:rsidRDefault="00004D59" w:rsidP="00004D59">
      <w:pPr>
        <w:rPr>
          <w:rFonts w:ascii="Times New Roman" w:hAnsi="Times New Roman" w:cs="Times New Roman"/>
        </w:rPr>
      </w:pPr>
      <w:r w:rsidRPr="007860AB">
        <w:rPr>
          <w:rFonts w:ascii="Times New Roman" w:hAnsi="Times New Roman" w:cs="Times New Roman"/>
          <w:b/>
        </w:rPr>
        <w:t>Materials:</w:t>
      </w:r>
      <w:r w:rsidRPr="00CF3314">
        <w:rPr>
          <w:rFonts w:ascii="Times New Roman" w:hAnsi="Times New Roman" w:cs="Times New Roman"/>
        </w:rPr>
        <w:t xml:space="preserve"> </w:t>
      </w:r>
    </w:p>
    <w:p w:rsidR="00A03958" w:rsidRDefault="00004D59" w:rsidP="007241C5">
      <w:pPr>
        <w:pStyle w:val="ListParagraph"/>
        <w:numPr>
          <w:ilvl w:val="0"/>
          <w:numId w:val="27"/>
        </w:numPr>
        <w:spacing w:after="0" w:line="240" w:lineRule="auto"/>
      </w:pPr>
      <w:r>
        <w:t xml:space="preserve">NPR link,  </w:t>
      </w:r>
      <w:hyperlink r:id="rId24" w:history="1">
        <w:r w:rsidRPr="00D90C81">
          <w:rPr>
            <w:rStyle w:val="Hyperlink"/>
          </w:rPr>
          <w:t>http://www.npr.org/templates/story/story.php?storyId=16516865</w:t>
        </w:r>
      </w:hyperlink>
      <w:r>
        <w:t xml:space="preserve">, </w:t>
      </w:r>
    </w:p>
    <w:p w:rsidR="00A03958" w:rsidRDefault="00004D59" w:rsidP="007241C5">
      <w:pPr>
        <w:pStyle w:val="ListParagraph"/>
        <w:numPr>
          <w:ilvl w:val="0"/>
          <w:numId w:val="27"/>
        </w:numPr>
        <w:spacing w:after="0" w:line="240" w:lineRule="auto"/>
      </w:pPr>
      <w:r>
        <w:t xml:space="preserve">Primary Source Photos, </w:t>
      </w:r>
    </w:p>
    <w:p w:rsidR="00A03958" w:rsidRDefault="00004D59" w:rsidP="007241C5">
      <w:pPr>
        <w:pStyle w:val="ListParagraph"/>
        <w:numPr>
          <w:ilvl w:val="0"/>
          <w:numId w:val="27"/>
        </w:numPr>
        <w:spacing w:after="0" w:line="240" w:lineRule="auto"/>
      </w:pPr>
      <w:r>
        <w:t>“Describe, Analyze, and Interpret Primary Sources” graphic organizer,</w:t>
      </w:r>
    </w:p>
    <w:p w:rsidR="00A03958" w:rsidRDefault="00004D59" w:rsidP="007241C5">
      <w:pPr>
        <w:pStyle w:val="ListParagraph"/>
        <w:numPr>
          <w:ilvl w:val="0"/>
          <w:numId w:val="27"/>
        </w:numPr>
        <w:spacing w:after="0" w:line="240" w:lineRule="auto"/>
      </w:pPr>
      <w:r>
        <w:t>“Native Amer</w:t>
      </w:r>
      <w:r w:rsidR="00D43554">
        <w:t>ican Boarding Schools Questions”</w:t>
      </w:r>
    </w:p>
    <w:p w:rsidR="00A03958" w:rsidRDefault="00004D59" w:rsidP="007241C5">
      <w:pPr>
        <w:pStyle w:val="ListParagraph"/>
        <w:numPr>
          <w:ilvl w:val="0"/>
          <w:numId w:val="27"/>
        </w:numPr>
        <w:spacing w:after="0" w:line="240" w:lineRule="auto"/>
      </w:pPr>
      <w:r>
        <w:t xml:space="preserve">(NPR) – </w:t>
      </w:r>
      <w:r w:rsidR="00D43554">
        <w:t>“</w:t>
      </w:r>
      <w:r>
        <w:t xml:space="preserve">Note Taker” student and teacher (with answers),  </w:t>
      </w:r>
    </w:p>
    <w:p w:rsidR="00A03958" w:rsidRDefault="00C92573" w:rsidP="007241C5">
      <w:pPr>
        <w:pStyle w:val="ListParagraph"/>
        <w:numPr>
          <w:ilvl w:val="0"/>
          <w:numId w:val="27"/>
        </w:numPr>
        <w:spacing w:after="0" w:line="240" w:lineRule="auto"/>
      </w:pPr>
      <w:r>
        <w:t>Accountable Talk</w:t>
      </w:r>
    </w:p>
    <w:p w:rsidR="00004D59" w:rsidRDefault="00A03958" w:rsidP="007241C5">
      <w:pPr>
        <w:pStyle w:val="ListParagraph"/>
        <w:numPr>
          <w:ilvl w:val="0"/>
          <w:numId w:val="27"/>
        </w:numPr>
        <w:spacing w:after="0" w:line="240" w:lineRule="auto"/>
      </w:pPr>
      <w:r>
        <w:t>C</w:t>
      </w:r>
      <w:r w:rsidR="00004D59">
        <w:t>ulminating activity (questions)</w:t>
      </w:r>
    </w:p>
    <w:p w:rsidR="00C92573" w:rsidRPr="00C92573" w:rsidRDefault="00004D59" w:rsidP="00004D59">
      <w:r>
        <w:t>*The NPR link can also direct you do a written transcript of the speech to use for further explanation.</w:t>
      </w:r>
    </w:p>
    <w:p w:rsidR="00004D59" w:rsidRPr="007860AB" w:rsidRDefault="00004D59" w:rsidP="00004D59">
      <w:pPr>
        <w:rPr>
          <w:rFonts w:ascii="Times New Roman" w:hAnsi="Times New Roman" w:cs="Times New Roman"/>
          <w:b/>
        </w:rPr>
      </w:pPr>
      <w:r w:rsidRPr="007860AB">
        <w:rPr>
          <w:rFonts w:ascii="Times New Roman" w:hAnsi="Times New Roman" w:cs="Times New Roman"/>
          <w:b/>
        </w:rPr>
        <w:t>Lesson Plan Outline:</w:t>
      </w:r>
    </w:p>
    <w:tbl>
      <w:tblPr>
        <w:tblStyle w:val="TableGrid"/>
        <w:tblW w:w="5245" w:type="pct"/>
        <w:tblInd w:w="-252" w:type="dxa"/>
        <w:tblLook w:val="04A0" w:firstRow="1" w:lastRow="0" w:firstColumn="1" w:lastColumn="0" w:noHBand="0" w:noVBand="1"/>
      </w:tblPr>
      <w:tblGrid>
        <w:gridCol w:w="1647"/>
        <w:gridCol w:w="3633"/>
        <w:gridCol w:w="3633"/>
        <w:gridCol w:w="1888"/>
      </w:tblGrid>
      <w:tr w:rsidR="00004D59">
        <w:tc>
          <w:tcPr>
            <w:tcW w:w="762" w:type="pct"/>
            <w:shd w:val="clear" w:color="auto" w:fill="000000" w:themeFill="text1"/>
          </w:tcPr>
          <w:p w:rsidR="00004D59" w:rsidRPr="00D2417C" w:rsidRDefault="00004D59" w:rsidP="00CF3314">
            <w:pPr>
              <w:jc w:val="center"/>
              <w:rPr>
                <w:rFonts w:ascii="Times New Roman" w:hAnsi="Times New Roman" w:cs="Times New Roman"/>
                <w:b/>
                <w:i/>
                <w:szCs w:val="20"/>
              </w:rPr>
            </w:pPr>
            <w:r w:rsidRPr="00D2417C">
              <w:rPr>
                <w:rFonts w:ascii="Times New Roman" w:hAnsi="Times New Roman" w:cs="Times New Roman"/>
                <w:b/>
                <w:i/>
                <w:szCs w:val="20"/>
              </w:rPr>
              <w:t>Approximate Time</w:t>
            </w:r>
          </w:p>
          <w:p w:rsidR="00004D59" w:rsidRPr="00D2417C" w:rsidRDefault="00004D59" w:rsidP="00004D59">
            <w:pPr>
              <w:jc w:val="center"/>
              <w:rPr>
                <w:rFonts w:ascii="Times New Roman" w:hAnsi="Times New Roman" w:cs="Times New Roman"/>
                <w:b/>
                <w:i/>
                <w:szCs w:val="20"/>
              </w:rPr>
            </w:pPr>
            <w:r w:rsidRPr="00D2417C">
              <w:rPr>
                <w:rFonts w:ascii="Times New Roman" w:hAnsi="Times New Roman" w:cs="Times New Roman"/>
                <w:b/>
                <w:i/>
                <w:szCs w:val="20"/>
              </w:rPr>
              <w:t>(e.g. 15 min)</w:t>
            </w:r>
          </w:p>
        </w:tc>
        <w:tc>
          <w:tcPr>
            <w:tcW w:w="1682" w:type="pct"/>
            <w:shd w:val="clear" w:color="auto" w:fill="000000" w:themeFill="text1"/>
          </w:tcPr>
          <w:p w:rsidR="00004D59" w:rsidRPr="00D2417C" w:rsidRDefault="00004D59" w:rsidP="00CF3314">
            <w:pPr>
              <w:rPr>
                <w:rFonts w:ascii="Times New Roman" w:hAnsi="Times New Roman" w:cs="Times New Roman"/>
                <w:b/>
                <w:i/>
                <w:szCs w:val="20"/>
              </w:rPr>
            </w:pPr>
            <w:r w:rsidRPr="00D2417C">
              <w:rPr>
                <w:rFonts w:ascii="Times New Roman" w:hAnsi="Times New Roman" w:cs="Times New Roman"/>
                <w:b/>
                <w:i/>
                <w:szCs w:val="20"/>
              </w:rPr>
              <w:t>What is the teacher doing during this time?</w:t>
            </w:r>
          </w:p>
        </w:tc>
        <w:tc>
          <w:tcPr>
            <w:tcW w:w="1682" w:type="pct"/>
            <w:shd w:val="clear" w:color="auto" w:fill="000000" w:themeFill="text1"/>
          </w:tcPr>
          <w:p w:rsidR="00004D59" w:rsidRPr="00D2417C" w:rsidRDefault="00004D59" w:rsidP="00CF3314">
            <w:pPr>
              <w:rPr>
                <w:rFonts w:ascii="Times New Roman" w:hAnsi="Times New Roman" w:cs="Times New Roman"/>
                <w:b/>
                <w:i/>
                <w:szCs w:val="20"/>
              </w:rPr>
            </w:pPr>
            <w:r w:rsidRPr="00D2417C">
              <w:rPr>
                <w:rFonts w:ascii="Times New Roman" w:hAnsi="Times New Roman" w:cs="Times New Roman"/>
                <w:b/>
                <w:i/>
                <w:szCs w:val="20"/>
              </w:rPr>
              <w:t>What are students expected to do during this time?</w:t>
            </w:r>
          </w:p>
        </w:tc>
        <w:tc>
          <w:tcPr>
            <w:tcW w:w="874" w:type="pct"/>
            <w:shd w:val="clear" w:color="auto" w:fill="000000" w:themeFill="text1"/>
          </w:tcPr>
          <w:p w:rsidR="00004D59" w:rsidRPr="00D2417C" w:rsidRDefault="00004D59" w:rsidP="0002648A">
            <w:pPr>
              <w:rPr>
                <w:rFonts w:ascii="Times New Roman" w:hAnsi="Times New Roman" w:cs="Times New Roman"/>
                <w:b/>
                <w:i/>
                <w:szCs w:val="20"/>
              </w:rPr>
            </w:pPr>
            <w:r w:rsidRPr="00D2417C">
              <w:rPr>
                <w:rFonts w:ascii="Times New Roman" w:hAnsi="Times New Roman" w:cs="Times New Roman"/>
                <w:b/>
                <w:i/>
                <w:szCs w:val="20"/>
              </w:rPr>
              <w:t>Notes (formative assessment ideas, differentiation, adaptations, etc.)</w:t>
            </w:r>
          </w:p>
        </w:tc>
      </w:tr>
      <w:tr w:rsidR="00004D59">
        <w:tc>
          <w:tcPr>
            <w:tcW w:w="4126" w:type="pct"/>
            <w:gridSpan w:val="3"/>
          </w:tcPr>
          <w:p w:rsidR="00004D59" w:rsidRPr="00576F0F" w:rsidRDefault="00004D59" w:rsidP="00004D59">
            <w:pPr>
              <w:rPr>
                <w:rFonts w:ascii="Times New Roman" w:hAnsi="Times New Roman" w:cs="Times New Roman"/>
              </w:rPr>
            </w:pPr>
            <w:r>
              <w:rPr>
                <w:rFonts w:ascii="Times New Roman" w:hAnsi="Times New Roman" w:cs="Times New Roman"/>
              </w:rPr>
              <w:t xml:space="preserve">Teacher note: Before playing the NPR stream; teacher should point out the organization of what students will hear.  The piece will begin with an introduction from the reporter, followed by </w:t>
            </w:r>
            <w:r>
              <w:rPr>
                <w:rFonts w:ascii="Times New Roman" w:hAnsi="Times New Roman" w:cs="Times New Roman"/>
              </w:rPr>
              <w:lastRenderedPageBreak/>
              <w:t xml:space="preserve">several detailed accounts from primary sources and finally end with a conclusion.  Listening to a complex, fluent piece of historical information can be challenging to process when the students do not have the text to accompany what they hear.  </w:t>
            </w:r>
          </w:p>
        </w:tc>
        <w:tc>
          <w:tcPr>
            <w:tcW w:w="874" w:type="pct"/>
          </w:tcPr>
          <w:p w:rsidR="00004D59" w:rsidRPr="00D2417C" w:rsidRDefault="00004D59" w:rsidP="00CF3314">
            <w:pPr>
              <w:rPr>
                <w:rFonts w:ascii="Times New Roman" w:hAnsi="Times New Roman" w:cs="Times New Roman"/>
                <w:szCs w:val="12"/>
              </w:rPr>
            </w:pPr>
          </w:p>
        </w:tc>
      </w:tr>
      <w:tr w:rsidR="00004D59">
        <w:tc>
          <w:tcPr>
            <w:tcW w:w="762" w:type="pct"/>
          </w:tcPr>
          <w:p w:rsidR="00004D59" w:rsidRDefault="00004D59" w:rsidP="00CF3314">
            <w:pPr>
              <w:rPr>
                <w:rFonts w:ascii="Times New Roman" w:hAnsi="Times New Roman" w:cs="Times New Roman"/>
              </w:rPr>
            </w:pPr>
            <w:r>
              <w:rPr>
                <w:rFonts w:ascii="Times New Roman" w:hAnsi="Times New Roman" w:cs="Times New Roman"/>
              </w:rPr>
              <w:lastRenderedPageBreak/>
              <w:t>Day 1</w:t>
            </w:r>
          </w:p>
          <w:p w:rsidR="00004D59" w:rsidRPr="00D2417C" w:rsidRDefault="00004D59" w:rsidP="00CF3314">
            <w:pPr>
              <w:rPr>
                <w:rFonts w:ascii="Times New Roman" w:hAnsi="Times New Roman" w:cs="Times New Roman"/>
              </w:rPr>
            </w:pPr>
            <w:r>
              <w:rPr>
                <w:rFonts w:ascii="Times New Roman" w:hAnsi="Times New Roman" w:cs="Times New Roman"/>
              </w:rPr>
              <w:t>10 min</w:t>
            </w:r>
          </w:p>
        </w:tc>
        <w:tc>
          <w:tcPr>
            <w:tcW w:w="1682" w:type="pct"/>
          </w:tcPr>
          <w:p w:rsidR="00004D59" w:rsidRPr="00D2417C" w:rsidRDefault="00004D59" w:rsidP="00CF3314">
            <w:pPr>
              <w:rPr>
                <w:rFonts w:ascii="Times New Roman" w:hAnsi="Times New Roman" w:cs="Times New Roman"/>
              </w:rPr>
            </w:pPr>
            <w:r>
              <w:rPr>
                <w:rFonts w:ascii="Times New Roman" w:hAnsi="Times New Roman" w:cs="Times New Roman"/>
              </w:rPr>
              <w:t>Teacher will prompt students to look at the categories of the “Describe, Analyze, and Interpret Primary Sources” graphic organizer in order to know what to look for in the picture(s).</w:t>
            </w:r>
          </w:p>
        </w:tc>
        <w:tc>
          <w:tcPr>
            <w:tcW w:w="1682" w:type="pct"/>
          </w:tcPr>
          <w:p w:rsidR="00004D59" w:rsidRPr="00D2417C" w:rsidRDefault="00004D59" w:rsidP="00CF3314">
            <w:pPr>
              <w:rPr>
                <w:rFonts w:ascii="Times New Roman" w:hAnsi="Times New Roman" w:cs="Times New Roman"/>
              </w:rPr>
            </w:pPr>
            <w:r>
              <w:rPr>
                <w:rFonts w:ascii="Times New Roman" w:hAnsi="Times New Roman" w:cs="Times New Roman"/>
              </w:rPr>
              <w:t>Students will use Primary Source Photo #1 to independently describe, analyze and interpret by scribing notes on their graphic organizer.</w:t>
            </w:r>
          </w:p>
        </w:tc>
        <w:tc>
          <w:tcPr>
            <w:tcW w:w="874" w:type="pct"/>
          </w:tcPr>
          <w:p w:rsidR="00004D59" w:rsidRPr="00D2417C" w:rsidRDefault="00004D59" w:rsidP="00CF3314">
            <w:pPr>
              <w:rPr>
                <w:rFonts w:ascii="Times New Roman" w:hAnsi="Times New Roman" w:cs="Times New Roman"/>
              </w:rPr>
            </w:pPr>
          </w:p>
        </w:tc>
      </w:tr>
      <w:tr w:rsidR="00004D59">
        <w:tc>
          <w:tcPr>
            <w:tcW w:w="762" w:type="pct"/>
          </w:tcPr>
          <w:p w:rsidR="00004D59" w:rsidRPr="00D2417C" w:rsidRDefault="00004D59" w:rsidP="00CF3314">
            <w:pPr>
              <w:rPr>
                <w:rFonts w:ascii="Times New Roman" w:hAnsi="Times New Roman" w:cs="Times New Roman"/>
              </w:rPr>
            </w:pPr>
            <w:r>
              <w:rPr>
                <w:rFonts w:ascii="Times New Roman" w:hAnsi="Times New Roman" w:cs="Times New Roman"/>
              </w:rPr>
              <w:t>20 min</w:t>
            </w:r>
          </w:p>
        </w:tc>
        <w:tc>
          <w:tcPr>
            <w:tcW w:w="1682" w:type="pct"/>
          </w:tcPr>
          <w:p w:rsidR="00004D59" w:rsidRDefault="00004D59" w:rsidP="00CF3314">
            <w:pPr>
              <w:rPr>
                <w:rFonts w:ascii="Times New Roman" w:hAnsi="Times New Roman" w:cs="Times New Roman"/>
              </w:rPr>
            </w:pPr>
            <w:r>
              <w:rPr>
                <w:rFonts w:ascii="Times New Roman" w:hAnsi="Times New Roman" w:cs="Times New Roman"/>
              </w:rPr>
              <w:t>Teacher introduces NPR stream, plays it in its entirety and monitors students to be active listeners.</w:t>
            </w:r>
          </w:p>
          <w:p w:rsidR="00004D59" w:rsidRDefault="00004D59" w:rsidP="00CF3314">
            <w:pPr>
              <w:rPr>
                <w:rFonts w:ascii="Times New Roman" w:hAnsi="Times New Roman" w:cs="Times New Roman"/>
              </w:rPr>
            </w:pPr>
          </w:p>
          <w:p w:rsidR="00004D59" w:rsidRDefault="00004D59" w:rsidP="00CF3314">
            <w:pPr>
              <w:rPr>
                <w:rFonts w:ascii="Times New Roman" w:hAnsi="Times New Roman" w:cs="Times New Roman"/>
              </w:rPr>
            </w:pPr>
            <w:r>
              <w:rPr>
                <w:rFonts w:ascii="Times New Roman" w:hAnsi="Times New Roman" w:cs="Times New Roman"/>
              </w:rPr>
              <w:t xml:space="preserve">Teacher gives tables/small </w:t>
            </w:r>
            <w:proofErr w:type="gramStart"/>
            <w:r>
              <w:rPr>
                <w:rFonts w:ascii="Times New Roman" w:hAnsi="Times New Roman" w:cs="Times New Roman"/>
              </w:rPr>
              <w:t>groups</w:t>
            </w:r>
            <w:proofErr w:type="gramEnd"/>
            <w:r>
              <w:rPr>
                <w:rFonts w:ascii="Times New Roman" w:hAnsi="Times New Roman" w:cs="Times New Roman"/>
              </w:rPr>
              <w:t xml:space="preserve"> time to process what they just heard.</w:t>
            </w:r>
          </w:p>
          <w:p w:rsidR="00004D59" w:rsidRDefault="00004D59" w:rsidP="00CF3314">
            <w:pPr>
              <w:rPr>
                <w:rFonts w:ascii="Times New Roman" w:hAnsi="Times New Roman" w:cs="Times New Roman"/>
              </w:rPr>
            </w:pPr>
          </w:p>
          <w:p w:rsidR="00004D59" w:rsidRDefault="00004D59" w:rsidP="00CF3314">
            <w:pPr>
              <w:rPr>
                <w:rFonts w:ascii="Times New Roman" w:hAnsi="Times New Roman" w:cs="Times New Roman"/>
              </w:rPr>
            </w:pPr>
            <w:r>
              <w:rPr>
                <w:rFonts w:ascii="Times New Roman" w:hAnsi="Times New Roman" w:cs="Times New Roman"/>
              </w:rPr>
              <w:t>Teacher asks students to share out as a class and facilitates while students engage in an open conversation.</w:t>
            </w:r>
          </w:p>
          <w:p w:rsidR="00004D59" w:rsidRDefault="00004D59" w:rsidP="00CF3314">
            <w:pPr>
              <w:rPr>
                <w:rFonts w:ascii="Times New Roman" w:hAnsi="Times New Roman" w:cs="Times New Roman"/>
              </w:rPr>
            </w:pPr>
          </w:p>
          <w:p w:rsidR="00004D59" w:rsidRPr="00D2417C" w:rsidRDefault="00004D59" w:rsidP="00CF3314">
            <w:pPr>
              <w:rPr>
                <w:rFonts w:ascii="Times New Roman" w:hAnsi="Times New Roman" w:cs="Times New Roman"/>
              </w:rPr>
            </w:pPr>
          </w:p>
        </w:tc>
        <w:tc>
          <w:tcPr>
            <w:tcW w:w="1682" w:type="pct"/>
          </w:tcPr>
          <w:p w:rsidR="00004D59" w:rsidRDefault="00004D59" w:rsidP="00CF3314">
            <w:pPr>
              <w:rPr>
                <w:rFonts w:ascii="Times New Roman" w:hAnsi="Times New Roman" w:cs="Times New Roman"/>
              </w:rPr>
            </w:pPr>
            <w:r>
              <w:rPr>
                <w:rFonts w:ascii="Times New Roman" w:hAnsi="Times New Roman" w:cs="Times New Roman"/>
              </w:rPr>
              <w:t>Students engage in active listening.</w:t>
            </w:r>
          </w:p>
          <w:p w:rsidR="00004D59" w:rsidRDefault="00004D59" w:rsidP="00CF3314">
            <w:pPr>
              <w:rPr>
                <w:rFonts w:ascii="Times New Roman" w:hAnsi="Times New Roman" w:cs="Times New Roman"/>
              </w:rPr>
            </w:pPr>
          </w:p>
          <w:p w:rsidR="00004D59" w:rsidRDefault="00004D59" w:rsidP="00CF3314">
            <w:pPr>
              <w:rPr>
                <w:rFonts w:ascii="Times New Roman" w:hAnsi="Times New Roman" w:cs="Times New Roman"/>
              </w:rPr>
            </w:pPr>
          </w:p>
          <w:p w:rsidR="00004D59" w:rsidRDefault="00004D59" w:rsidP="00CF3314">
            <w:pPr>
              <w:rPr>
                <w:rFonts w:ascii="Times New Roman" w:hAnsi="Times New Roman" w:cs="Times New Roman"/>
              </w:rPr>
            </w:pPr>
          </w:p>
          <w:p w:rsidR="00004D59" w:rsidRDefault="00004D59" w:rsidP="00CF3314">
            <w:pPr>
              <w:rPr>
                <w:rFonts w:ascii="Times New Roman" w:hAnsi="Times New Roman" w:cs="Times New Roman"/>
              </w:rPr>
            </w:pPr>
            <w:r>
              <w:rPr>
                <w:rFonts w:ascii="Times New Roman" w:hAnsi="Times New Roman" w:cs="Times New Roman"/>
              </w:rPr>
              <w:t>Students put their heads together for a brief discussion about the stream.</w:t>
            </w:r>
          </w:p>
          <w:p w:rsidR="00004D59" w:rsidRDefault="00004D59" w:rsidP="00CF3314">
            <w:pPr>
              <w:rPr>
                <w:rFonts w:ascii="Times New Roman" w:hAnsi="Times New Roman" w:cs="Times New Roman"/>
              </w:rPr>
            </w:pPr>
          </w:p>
          <w:p w:rsidR="00004D59" w:rsidRPr="00D2417C" w:rsidRDefault="00004D59" w:rsidP="00CF3314">
            <w:pPr>
              <w:rPr>
                <w:rFonts w:ascii="Times New Roman" w:hAnsi="Times New Roman" w:cs="Times New Roman"/>
              </w:rPr>
            </w:pPr>
            <w:r>
              <w:rPr>
                <w:rFonts w:ascii="Times New Roman" w:hAnsi="Times New Roman" w:cs="Times New Roman"/>
              </w:rPr>
              <w:t>Students use Accountable Talk and share what they previously discussed with their small group.</w:t>
            </w:r>
          </w:p>
        </w:tc>
        <w:tc>
          <w:tcPr>
            <w:tcW w:w="874" w:type="pct"/>
          </w:tcPr>
          <w:p w:rsidR="00004D59" w:rsidRPr="00D2417C" w:rsidRDefault="00004D59" w:rsidP="00CF3314">
            <w:pPr>
              <w:rPr>
                <w:rFonts w:ascii="Times New Roman" w:hAnsi="Times New Roman" w:cs="Times New Roman"/>
              </w:rPr>
            </w:pPr>
            <w:r>
              <w:rPr>
                <w:rFonts w:ascii="Times New Roman" w:hAnsi="Times New Roman" w:cs="Times New Roman"/>
              </w:rPr>
              <w:t>Small groups to be able to “put heads together”</w:t>
            </w:r>
          </w:p>
        </w:tc>
      </w:tr>
      <w:tr w:rsidR="00004D59">
        <w:tc>
          <w:tcPr>
            <w:tcW w:w="762" w:type="pct"/>
          </w:tcPr>
          <w:p w:rsidR="00004D59" w:rsidRDefault="00004D59" w:rsidP="00CF3314">
            <w:pPr>
              <w:rPr>
                <w:rFonts w:ascii="Times New Roman" w:hAnsi="Times New Roman" w:cs="Times New Roman"/>
              </w:rPr>
            </w:pPr>
            <w:r>
              <w:rPr>
                <w:rFonts w:ascii="Times New Roman" w:hAnsi="Times New Roman" w:cs="Times New Roman"/>
              </w:rPr>
              <w:t>Day 2</w:t>
            </w:r>
          </w:p>
          <w:p w:rsidR="00004D59" w:rsidRPr="00D2417C" w:rsidRDefault="00004D59" w:rsidP="00CF3314">
            <w:pPr>
              <w:rPr>
                <w:rFonts w:ascii="Times New Roman" w:hAnsi="Times New Roman" w:cs="Times New Roman"/>
              </w:rPr>
            </w:pPr>
            <w:r>
              <w:rPr>
                <w:rFonts w:ascii="Times New Roman" w:hAnsi="Times New Roman" w:cs="Times New Roman"/>
              </w:rPr>
              <w:t>45 min</w:t>
            </w:r>
          </w:p>
        </w:tc>
        <w:tc>
          <w:tcPr>
            <w:tcW w:w="1682" w:type="pct"/>
          </w:tcPr>
          <w:p w:rsidR="00004D59" w:rsidRDefault="00BD3886" w:rsidP="00CF3314">
            <w:pPr>
              <w:rPr>
                <w:rFonts w:ascii="Times New Roman" w:hAnsi="Times New Roman" w:cs="Times New Roman"/>
              </w:rPr>
            </w:pPr>
            <w:r>
              <w:rPr>
                <w:rFonts w:ascii="Times New Roman" w:hAnsi="Times New Roman" w:cs="Times New Roman"/>
              </w:rPr>
              <w:t xml:space="preserve">Teacher will replay the NPR stream, stopping it and allowing students to take notes on the NPR note taker. </w:t>
            </w:r>
            <w:r w:rsidR="00004D59">
              <w:rPr>
                <w:rFonts w:ascii="Times New Roman" w:hAnsi="Times New Roman" w:cs="Times New Roman"/>
              </w:rPr>
              <w:t>Teacher introduces focus questions for NPR stream</w:t>
            </w:r>
            <w:r w:rsidR="00FF2262">
              <w:rPr>
                <w:rFonts w:ascii="Times New Roman" w:hAnsi="Times New Roman" w:cs="Times New Roman"/>
              </w:rPr>
              <w:t xml:space="preserve"> by passing out the Note T</w:t>
            </w:r>
            <w:r>
              <w:rPr>
                <w:rFonts w:ascii="Times New Roman" w:hAnsi="Times New Roman" w:cs="Times New Roman"/>
              </w:rPr>
              <w:t>aker</w:t>
            </w:r>
            <w:r w:rsidR="00FF2262">
              <w:rPr>
                <w:rFonts w:ascii="Times New Roman" w:hAnsi="Times New Roman" w:cs="Times New Roman"/>
              </w:rPr>
              <w:t>. Teacher reminds</w:t>
            </w:r>
            <w:r w:rsidR="00004D59">
              <w:rPr>
                <w:rFonts w:ascii="Times New Roman" w:hAnsi="Times New Roman" w:cs="Times New Roman"/>
              </w:rPr>
              <w:t xml:space="preserve"> students about active listening to gain information and stops the stream midway (3:45). </w:t>
            </w:r>
          </w:p>
          <w:p w:rsidR="00004D59" w:rsidRDefault="00004D59" w:rsidP="00CF3314">
            <w:pPr>
              <w:rPr>
                <w:rFonts w:ascii="Times New Roman" w:hAnsi="Times New Roman" w:cs="Times New Roman"/>
              </w:rPr>
            </w:pPr>
            <w:r>
              <w:rPr>
                <w:rFonts w:ascii="Times New Roman" w:hAnsi="Times New Roman" w:cs="Times New Roman"/>
              </w:rPr>
              <w:t xml:space="preserve">Teacher stops the stream and gives students </w:t>
            </w:r>
            <w:r w:rsidR="00FF2262">
              <w:rPr>
                <w:rFonts w:ascii="Times New Roman" w:hAnsi="Times New Roman" w:cs="Times New Roman"/>
              </w:rPr>
              <w:t>2 minutes to discuss what they heard</w:t>
            </w:r>
            <w:r>
              <w:rPr>
                <w:rFonts w:ascii="Times New Roman" w:hAnsi="Times New Roman" w:cs="Times New Roman"/>
              </w:rPr>
              <w:t xml:space="preserve"> with their table/small group.</w:t>
            </w:r>
            <w:r w:rsidR="00FF2262">
              <w:rPr>
                <w:rFonts w:ascii="Times New Roman" w:hAnsi="Times New Roman" w:cs="Times New Roman"/>
              </w:rPr>
              <w:t xml:space="preserve"> Teacher then gives students 3 minutes to write notes or add to their notes.</w:t>
            </w:r>
          </w:p>
          <w:p w:rsidR="00004D59" w:rsidRDefault="00004D59" w:rsidP="00CF3314">
            <w:pPr>
              <w:rPr>
                <w:rFonts w:ascii="Times New Roman" w:hAnsi="Times New Roman" w:cs="Times New Roman"/>
              </w:rPr>
            </w:pPr>
          </w:p>
          <w:p w:rsidR="00004D59" w:rsidRDefault="00004D59" w:rsidP="00CF3314">
            <w:pPr>
              <w:rPr>
                <w:rFonts w:ascii="Times New Roman" w:hAnsi="Times New Roman" w:cs="Times New Roman"/>
              </w:rPr>
            </w:pPr>
            <w:r>
              <w:rPr>
                <w:rFonts w:ascii="Times New Roman" w:hAnsi="Times New Roman" w:cs="Times New Roman"/>
              </w:rPr>
              <w:t>Teacher continues the NPR stream.</w:t>
            </w:r>
          </w:p>
          <w:p w:rsidR="00004D59" w:rsidRDefault="00004D59" w:rsidP="00CF3314">
            <w:pPr>
              <w:rPr>
                <w:rFonts w:ascii="Times New Roman" w:hAnsi="Times New Roman" w:cs="Times New Roman"/>
              </w:rPr>
            </w:pPr>
          </w:p>
          <w:p w:rsidR="00004D59" w:rsidRDefault="00004D59" w:rsidP="00CF3314">
            <w:pPr>
              <w:rPr>
                <w:rFonts w:ascii="Times New Roman" w:hAnsi="Times New Roman" w:cs="Times New Roman"/>
              </w:rPr>
            </w:pPr>
            <w:r>
              <w:rPr>
                <w:rFonts w:ascii="Times New Roman" w:hAnsi="Times New Roman" w:cs="Times New Roman"/>
              </w:rPr>
              <w:t>Teacher has students assist in brainstorming answers to the questions by citing evidence or giving examples they heard.  Teacher scribes the various answers and intervenes when it’s necessary to keep students on track and to the point of each question.</w:t>
            </w:r>
          </w:p>
          <w:p w:rsidR="00004D59" w:rsidRDefault="00004D59" w:rsidP="00CF3314">
            <w:pPr>
              <w:rPr>
                <w:rFonts w:ascii="Times New Roman" w:hAnsi="Times New Roman" w:cs="Times New Roman"/>
              </w:rPr>
            </w:pPr>
          </w:p>
          <w:p w:rsidR="00FF2262" w:rsidRDefault="00FF2262" w:rsidP="00CF3314">
            <w:pPr>
              <w:rPr>
                <w:rFonts w:ascii="Times New Roman" w:hAnsi="Times New Roman" w:cs="Times New Roman"/>
              </w:rPr>
            </w:pPr>
          </w:p>
          <w:p w:rsidR="00FF2262" w:rsidRDefault="00FF2262" w:rsidP="00CF3314">
            <w:pPr>
              <w:rPr>
                <w:rFonts w:ascii="Times New Roman" w:hAnsi="Times New Roman" w:cs="Times New Roman"/>
              </w:rPr>
            </w:pPr>
          </w:p>
          <w:p w:rsidR="00FF2262" w:rsidRDefault="00FF2262" w:rsidP="00CF3314">
            <w:pPr>
              <w:rPr>
                <w:rFonts w:ascii="Times New Roman" w:hAnsi="Times New Roman" w:cs="Times New Roman"/>
              </w:rPr>
            </w:pPr>
          </w:p>
          <w:p w:rsidR="00004D59" w:rsidRDefault="00004D59" w:rsidP="00CF3314">
            <w:pPr>
              <w:rPr>
                <w:rFonts w:ascii="Times New Roman" w:hAnsi="Times New Roman" w:cs="Times New Roman"/>
              </w:rPr>
            </w:pPr>
            <w:r>
              <w:rPr>
                <w:rFonts w:ascii="Times New Roman" w:hAnsi="Times New Roman" w:cs="Times New Roman"/>
              </w:rPr>
              <w:t>Teacher shows Primary Source Photo #2.</w:t>
            </w:r>
          </w:p>
          <w:p w:rsidR="00004D59" w:rsidRDefault="00004D59" w:rsidP="00CF3314">
            <w:pPr>
              <w:rPr>
                <w:rFonts w:ascii="Times New Roman" w:hAnsi="Times New Roman" w:cs="Times New Roman"/>
              </w:rPr>
            </w:pPr>
          </w:p>
          <w:p w:rsidR="00004D59" w:rsidRDefault="00004D59" w:rsidP="00CF3314">
            <w:pPr>
              <w:rPr>
                <w:rFonts w:ascii="Times New Roman" w:hAnsi="Times New Roman" w:cs="Times New Roman"/>
              </w:rPr>
            </w:pPr>
          </w:p>
          <w:p w:rsidR="00004D59" w:rsidRDefault="00004D59" w:rsidP="00CF3314">
            <w:pPr>
              <w:rPr>
                <w:rFonts w:ascii="Times New Roman" w:hAnsi="Times New Roman" w:cs="Times New Roman"/>
              </w:rPr>
            </w:pPr>
          </w:p>
          <w:p w:rsidR="00004D59" w:rsidRDefault="00004D59" w:rsidP="00CF3314">
            <w:pPr>
              <w:rPr>
                <w:rFonts w:ascii="Times New Roman" w:hAnsi="Times New Roman" w:cs="Times New Roman"/>
              </w:rPr>
            </w:pPr>
          </w:p>
          <w:p w:rsidR="00004D59" w:rsidRPr="00971333" w:rsidRDefault="00004D59" w:rsidP="00004D59">
            <w:pPr>
              <w:rPr>
                <w:rFonts w:ascii="Times New Roman" w:hAnsi="Times New Roman" w:cs="Times New Roman"/>
              </w:rPr>
            </w:pPr>
            <w:r>
              <w:rPr>
                <w:rFonts w:ascii="Times New Roman" w:hAnsi="Times New Roman" w:cs="Times New Roman"/>
              </w:rPr>
              <w:t>Teacher asks students to compare and contrast the two primary source photos.</w:t>
            </w:r>
          </w:p>
        </w:tc>
        <w:tc>
          <w:tcPr>
            <w:tcW w:w="1682" w:type="pct"/>
          </w:tcPr>
          <w:p w:rsidR="00004D59" w:rsidRDefault="00004D59" w:rsidP="00CF3314">
            <w:pPr>
              <w:rPr>
                <w:rFonts w:ascii="Times New Roman" w:hAnsi="Times New Roman" w:cs="Times New Roman"/>
              </w:rPr>
            </w:pPr>
            <w:r>
              <w:rPr>
                <w:rFonts w:ascii="Times New Roman" w:hAnsi="Times New Roman" w:cs="Times New Roman"/>
              </w:rPr>
              <w:lastRenderedPageBreak/>
              <w:t xml:space="preserve">Students actively listen to </w:t>
            </w:r>
            <w:r w:rsidR="00FF2262">
              <w:rPr>
                <w:rFonts w:ascii="Times New Roman" w:hAnsi="Times New Roman" w:cs="Times New Roman"/>
              </w:rPr>
              <w:t>the first segment of the stream.</w:t>
            </w:r>
          </w:p>
          <w:p w:rsidR="00004D59" w:rsidRDefault="00004D59" w:rsidP="00CF3314">
            <w:pPr>
              <w:rPr>
                <w:rFonts w:ascii="Times New Roman" w:hAnsi="Times New Roman" w:cs="Times New Roman"/>
              </w:rPr>
            </w:pPr>
          </w:p>
          <w:p w:rsidR="00004D59" w:rsidRDefault="00004D59" w:rsidP="00CF3314">
            <w:pPr>
              <w:rPr>
                <w:rFonts w:ascii="Times New Roman" w:hAnsi="Times New Roman" w:cs="Times New Roman"/>
              </w:rPr>
            </w:pPr>
            <w:r>
              <w:rPr>
                <w:rFonts w:ascii="Times New Roman" w:hAnsi="Times New Roman" w:cs="Times New Roman"/>
              </w:rPr>
              <w:t xml:space="preserve">Students process orally with one another </w:t>
            </w:r>
            <w:r w:rsidR="00FF2262">
              <w:rPr>
                <w:rFonts w:ascii="Times New Roman" w:hAnsi="Times New Roman" w:cs="Times New Roman"/>
              </w:rPr>
              <w:t xml:space="preserve">for 2 minutes </w:t>
            </w:r>
            <w:r>
              <w:rPr>
                <w:rFonts w:ascii="Times New Roman" w:hAnsi="Times New Roman" w:cs="Times New Roman"/>
              </w:rPr>
              <w:t>and take notes on their Note Taker</w:t>
            </w:r>
            <w:r w:rsidR="00FF2262">
              <w:rPr>
                <w:rFonts w:ascii="Times New Roman" w:hAnsi="Times New Roman" w:cs="Times New Roman"/>
              </w:rPr>
              <w:t xml:space="preserve"> for 3 minutes after the discussion</w:t>
            </w:r>
            <w:r>
              <w:rPr>
                <w:rFonts w:ascii="Times New Roman" w:hAnsi="Times New Roman" w:cs="Times New Roman"/>
              </w:rPr>
              <w:t>.</w:t>
            </w:r>
          </w:p>
          <w:p w:rsidR="00004D59" w:rsidRDefault="00004D59" w:rsidP="00CF3314">
            <w:pPr>
              <w:rPr>
                <w:rFonts w:ascii="Times New Roman" w:hAnsi="Times New Roman" w:cs="Times New Roman"/>
              </w:rPr>
            </w:pPr>
          </w:p>
          <w:p w:rsidR="00004D59" w:rsidRDefault="00004D59" w:rsidP="00CF3314">
            <w:pPr>
              <w:rPr>
                <w:rFonts w:ascii="Times New Roman" w:hAnsi="Times New Roman" w:cs="Times New Roman"/>
              </w:rPr>
            </w:pPr>
            <w:r>
              <w:rPr>
                <w:rFonts w:ascii="Times New Roman" w:hAnsi="Times New Roman" w:cs="Times New Roman"/>
              </w:rPr>
              <w:t>Students repeat the prior process.</w:t>
            </w:r>
          </w:p>
          <w:p w:rsidR="00004D59" w:rsidRDefault="00004D59" w:rsidP="00CF3314">
            <w:pPr>
              <w:rPr>
                <w:rFonts w:ascii="Times New Roman" w:hAnsi="Times New Roman" w:cs="Times New Roman"/>
              </w:rPr>
            </w:pPr>
          </w:p>
          <w:p w:rsidR="00004D59" w:rsidRDefault="00004D59" w:rsidP="00CF3314">
            <w:pPr>
              <w:rPr>
                <w:rFonts w:ascii="Times New Roman" w:hAnsi="Times New Roman" w:cs="Times New Roman"/>
              </w:rPr>
            </w:pPr>
            <w:r>
              <w:rPr>
                <w:rFonts w:ascii="Times New Roman" w:hAnsi="Times New Roman" w:cs="Times New Roman"/>
              </w:rPr>
              <w:t>Students have a chance to share with the class what they wrote in their notes.  Students can also add to their notes.</w:t>
            </w:r>
          </w:p>
          <w:p w:rsidR="00004D59" w:rsidRDefault="00004D59" w:rsidP="00CF3314">
            <w:pPr>
              <w:rPr>
                <w:rFonts w:ascii="Times New Roman" w:hAnsi="Times New Roman" w:cs="Times New Roman"/>
              </w:rPr>
            </w:pPr>
          </w:p>
          <w:p w:rsidR="00004D59" w:rsidRDefault="00004D59" w:rsidP="00CF3314">
            <w:pPr>
              <w:rPr>
                <w:rFonts w:ascii="Times New Roman" w:hAnsi="Times New Roman" w:cs="Times New Roman"/>
              </w:rPr>
            </w:pPr>
          </w:p>
          <w:p w:rsidR="00004D59" w:rsidRDefault="00004D59" w:rsidP="00CF3314">
            <w:pPr>
              <w:rPr>
                <w:rFonts w:ascii="Times New Roman" w:hAnsi="Times New Roman" w:cs="Times New Roman"/>
              </w:rPr>
            </w:pPr>
          </w:p>
          <w:p w:rsidR="00004D59" w:rsidRDefault="00004D59" w:rsidP="00CF3314">
            <w:pPr>
              <w:rPr>
                <w:rFonts w:ascii="Times New Roman" w:hAnsi="Times New Roman" w:cs="Times New Roman"/>
              </w:rPr>
            </w:pPr>
          </w:p>
          <w:p w:rsidR="00004D59" w:rsidRDefault="00004D59" w:rsidP="00CF3314">
            <w:pPr>
              <w:rPr>
                <w:rFonts w:ascii="Times New Roman" w:hAnsi="Times New Roman" w:cs="Times New Roman"/>
              </w:rPr>
            </w:pPr>
          </w:p>
          <w:p w:rsidR="00004D59" w:rsidRDefault="00004D59" w:rsidP="00CF3314">
            <w:pPr>
              <w:rPr>
                <w:rFonts w:ascii="Times New Roman" w:hAnsi="Times New Roman" w:cs="Times New Roman"/>
              </w:rPr>
            </w:pPr>
            <w:r>
              <w:rPr>
                <w:rFonts w:ascii="Times New Roman" w:hAnsi="Times New Roman" w:cs="Times New Roman"/>
              </w:rPr>
              <w:t>Students will use the second photo to independently describe, analyze and interpret by scribing notes on their “Describe, Analyze, and Interpret Primary Sources” graphic organizer.</w:t>
            </w:r>
          </w:p>
          <w:p w:rsidR="00004D59" w:rsidRDefault="00004D59" w:rsidP="00CF3314">
            <w:pPr>
              <w:rPr>
                <w:rFonts w:ascii="Times New Roman" w:hAnsi="Times New Roman" w:cs="Times New Roman"/>
              </w:rPr>
            </w:pPr>
          </w:p>
          <w:p w:rsidR="00004D59" w:rsidRDefault="00004D59" w:rsidP="00CF3314">
            <w:pPr>
              <w:rPr>
                <w:rFonts w:ascii="Times New Roman" w:hAnsi="Times New Roman" w:cs="Times New Roman"/>
              </w:rPr>
            </w:pPr>
            <w:r>
              <w:rPr>
                <w:rFonts w:ascii="Times New Roman" w:hAnsi="Times New Roman" w:cs="Times New Roman"/>
              </w:rPr>
              <w:t>Students share what they noticed was similar and different about the two photos.</w:t>
            </w:r>
          </w:p>
          <w:p w:rsidR="00004D59" w:rsidRDefault="00004D59" w:rsidP="00CF3314">
            <w:pPr>
              <w:rPr>
                <w:rFonts w:ascii="Times New Roman" w:hAnsi="Times New Roman" w:cs="Times New Roman"/>
              </w:rPr>
            </w:pPr>
          </w:p>
          <w:p w:rsidR="00FF2262" w:rsidRDefault="00FF2262" w:rsidP="00CF3314">
            <w:pPr>
              <w:rPr>
                <w:rFonts w:ascii="Times New Roman" w:hAnsi="Times New Roman" w:cs="Times New Roman"/>
              </w:rPr>
            </w:pPr>
            <w:r>
              <w:rPr>
                <w:rFonts w:ascii="Times New Roman" w:hAnsi="Times New Roman" w:cs="Times New Roman"/>
              </w:rPr>
              <w:t xml:space="preserve">Students will use Primary Source Photo #2 to independently describe, analyze and interpret by scribing notes </w:t>
            </w:r>
            <w:r>
              <w:rPr>
                <w:rFonts w:ascii="Times New Roman" w:hAnsi="Times New Roman" w:cs="Times New Roman"/>
              </w:rPr>
              <w:lastRenderedPageBreak/>
              <w:t>on their graphic organizer.</w:t>
            </w:r>
          </w:p>
          <w:p w:rsidR="00FF2262" w:rsidRDefault="00FF2262" w:rsidP="00CF3314">
            <w:pPr>
              <w:rPr>
                <w:rFonts w:ascii="Times New Roman" w:hAnsi="Times New Roman" w:cs="Times New Roman"/>
              </w:rPr>
            </w:pPr>
          </w:p>
          <w:p w:rsidR="00FF2262" w:rsidRDefault="00FF2262" w:rsidP="00CF3314">
            <w:pPr>
              <w:rPr>
                <w:rFonts w:ascii="Times New Roman" w:hAnsi="Times New Roman" w:cs="Times New Roman"/>
              </w:rPr>
            </w:pPr>
          </w:p>
          <w:p w:rsidR="00FF2262" w:rsidRPr="00D2417C" w:rsidRDefault="00FF2262" w:rsidP="00CF3314">
            <w:pPr>
              <w:rPr>
                <w:rFonts w:ascii="Times New Roman" w:hAnsi="Times New Roman" w:cs="Times New Roman"/>
              </w:rPr>
            </w:pPr>
          </w:p>
        </w:tc>
        <w:tc>
          <w:tcPr>
            <w:tcW w:w="874" w:type="pct"/>
          </w:tcPr>
          <w:p w:rsidR="00004D59" w:rsidRPr="00D2417C" w:rsidRDefault="00004D59" w:rsidP="00CF3314">
            <w:pPr>
              <w:rPr>
                <w:rFonts w:ascii="Times New Roman" w:hAnsi="Times New Roman" w:cs="Times New Roman"/>
              </w:rPr>
            </w:pPr>
          </w:p>
        </w:tc>
      </w:tr>
      <w:tr w:rsidR="00004D59">
        <w:tc>
          <w:tcPr>
            <w:tcW w:w="762" w:type="pct"/>
          </w:tcPr>
          <w:p w:rsidR="00004D59" w:rsidRDefault="00004D59" w:rsidP="00CF3314">
            <w:pPr>
              <w:rPr>
                <w:rFonts w:ascii="Times New Roman" w:hAnsi="Times New Roman" w:cs="Times New Roman"/>
              </w:rPr>
            </w:pPr>
            <w:r>
              <w:rPr>
                <w:rFonts w:ascii="Times New Roman" w:hAnsi="Times New Roman" w:cs="Times New Roman"/>
              </w:rPr>
              <w:lastRenderedPageBreak/>
              <w:t>Day 3</w:t>
            </w:r>
          </w:p>
          <w:p w:rsidR="00004D59" w:rsidRPr="00D2417C" w:rsidRDefault="00004D59" w:rsidP="00CF3314">
            <w:pPr>
              <w:rPr>
                <w:rFonts w:ascii="Times New Roman" w:hAnsi="Times New Roman" w:cs="Times New Roman"/>
              </w:rPr>
            </w:pPr>
            <w:r>
              <w:rPr>
                <w:rFonts w:ascii="Times New Roman" w:hAnsi="Times New Roman" w:cs="Times New Roman"/>
              </w:rPr>
              <w:t>30-45 min</w:t>
            </w:r>
          </w:p>
        </w:tc>
        <w:tc>
          <w:tcPr>
            <w:tcW w:w="1682" w:type="pct"/>
          </w:tcPr>
          <w:p w:rsidR="00004D59" w:rsidRPr="00D2417C" w:rsidRDefault="00004D59" w:rsidP="00004D59">
            <w:pPr>
              <w:rPr>
                <w:rFonts w:ascii="Times New Roman" w:hAnsi="Times New Roman" w:cs="Times New Roman"/>
              </w:rPr>
            </w:pPr>
            <w:r>
              <w:rPr>
                <w:rFonts w:ascii="Times New Roman" w:hAnsi="Times New Roman" w:cs="Times New Roman"/>
              </w:rPr>
              <w:t>Teacher goes over the questions on the “</w:t>
            </w:r>
            <w:r w:rsidR="00D43554">
              <w:rPr>
                <w:rFonts w:ascii="Times New Roman" w:hAnsi="Times New Roman" w:cs="Times New Roman"/>
              </w:rPr>
              <w:t xml:space="preserve">NPR </w:t>
            </w:r>
            <w:r>
              <w:rPr>
                <w:rFonts w:ascii="Times New Roman" w:hAnsi="Times New Roman" w:cs="Times New Roman"/>
              </w:rPr>
              <w:t>Culminating Activity” and reviews the “Conflict, Compromise and Cooperation” graphic organizer. Teacher monitors and prompts (if necessary) to make sure students are citing evidence.</w:t>
            </w:r>
          </w:p>
        </w:tc>
        <w:tc>
          <w:tcPr>
            <w:tcW w:w="1682" w:type="pct"/>
          </w:tcPr>
          <w:p w:rsidR="00004D59" w:rsidRPr="00D2417C" w:rsidRDefault="00004D59" w:rsidP="00CF3314">
            <w:pPr>
              <w:rPr>
                <w:rFonts w:ascii="Times New Roman" w:hAnsi="Times New Roman" w:cs="Times New Roman"/>
              </w:rPr>
            </w:pPr>
            <w:r>
              <w:rPr>
                <w:rFonts w:ascii="Times New Roman" w:hAnsi="Times New Roman" w:cs="Times New Roman"/>
              </w:rPr>
              <w:t>Students work independently on their culminating activity.  They can use their notes for assistance.</w:t>
            </w:r>
          </w:p>
        </w:tc>
        <w:tc>
          <w:tcPr>
            <w:tcW w:w="874" w:type="pct"/>
          </w:tcPr>
          <w:p w:rsidR="00004D59" w:rsidRPr="00D2417C" w:rsidRDefault="00004D59" w:rsidP="00CF3314">
            <w:pPr>
              <w:rPr>
                <w:rFonts w:ascii="Times New Roman" w:hAnsi="Times New Roman" w:cs="Times New Roman"/>
              </w:rPr>
            </w:pPr>
          </w:p>
        </w:tc>
      </w:tr>
    </w:tbl>
    <w:p w:rsidR="00004D59" w:rsidRPr="00CF3314" w:rsidRDefault="00004D59" w:rsidP="00004D59">
      <w:pPr>
        <w:rPr>
          <w:rFonts w:ascii="Times New Roman" w:hAnsi="Times New Roman" w:cs="Times New Roman"/>
        </w:rPr>
      </w:pPr>
    </w:p>
    <w:p w:rsidR="00BA3E83" w:rsidRDefault="00BA3E83">
      <w:pPr>
        <w:rPr>
          <w:rFonts w:ascii="Times New Roman" w:hAnsi="Times New Roman" w:cs="Times New Roman"/>
          <w:b/>
          <w:i/>
          <w:color w:val="FF0000"/>
        </w:rPr>
      </w:pPr>
      <w:r>
        <w:rPr>
          <w:rFonts w:ascii="Times New Roman" w:hAnsi="Times New Roman" w:cs="Times New Roman"/>
          <w:b/>
          <w:i/>
          <w:color w:val="FF0000"/>
        </w:rPr>
        <w:br w:type="page"/>
      </w:r>
    </w:p>
    <w:p w:rsidR="00BA3E83" w:rsidRPr="00E80599" w:rsidRDefault="00BA3E83" w:rsidP="00BA3E83">
      <w:pPr>
        <w:jc w:val="center"/>
        <w:rPr>
          <w:rFonts w:ascii="Minya Nouvelle" w:hAnsi="Minya Nouvelle"/>
          <w:b/>
          <w:sz w:val="48"/>
          <w:szCs w:val="48"/>
          <w:u w:val="single"/>
        </w:rPr>
      </w:pPr>
      <w:proofErr w:type="gramStart"/>
      <w:r w:rsidRPr="00E80599">
        <w:rPr>
          <w:rFonts w:ascii="Minya Nouvelle" w:hAnsi="Minya Nouvelle"/>
          <w:b/>
          <w:sz w:val="48"/>
          <w:szCs w:val="48"/>
          <w:u w:val="single"/>
        </w:rPr>
        <w:lastRenderedPageBreak/>
        <w:t>Accountable</w:t>
      </w:r>
      <w:proofErr w:type="gramEnd"/>
      <w:r w:rsidRPr="00E80599">
        <w:rPr>
          <w:rFonts w:ascii="Minya Nouvelle" w:hAnsi="Minya Nouvelle"/>
          <w:b/>
          <w:sz w:val="48"/>
          <w:szCs w:val="48"/>
          <w:u w:val="single"/>
        </w:rPr>
        <w:t xml:space="preserve"> Talk</w:t>
      </w:r>
    </w:p>
    <w:p w:rsidR="00BA3E83" w:rsidRPr="00E80599" w:rsidRDefault="00BA3E83" w:rsidP="007241C5">
      <w:pPr>
        <w:numPr>
          <w:ilvl w:val="0"/>
          <w:numId w:val="9"/>
        </w:numPr>
        <w:spacing w:line="360" w:lineRule="auto"/>
        <w:contextualSpacing/>
        <w:rPr>
          <w:rFonts w:ascii="Minya Nouvelle" w:hAnsi="Minya Nouvelle"/>
          <w:b/>
          <w:sz w:val="36"/>
          <w:szCs w:val="36"/>
          <w:u w:val="single"/>
        </w:rPr>
      </w:pPr>
      <w:r w:rsidRPr="00E80599">
        <w:rPr>
          <w:rFonts w:ascii="Minya Nouvelle" w:hAnsi="Minya Nouvelle"/>
          <w:b/>
          <w:sz w:val="36"/>
          <w:szCs w:val="36"/>
        </w:rPr>
        <w:t>I believe __________ because …</w:t>
      </w:r>
    </w:p>
    <w:p w:rsidR="00BA3E83" w:rsidRPr="00E80599" w:rsidRDefault="00BA3E83" w:rsidP="007241C5">
      <w:pPr>
        <w:numPr>
          <w:ilvl w:val="0"/>
          <w:numId w:val="9"/>
        </w:numPr>
        <w:spacing w:line="360" w:lineRule="auto"/>
        <w:contextualSpacing/>
        <w:rPr>
          <w:rFonts w:ascii="Minya Nouvelle" w:hAnsi="Minya Nouvelle"/>
          <w:b/>
          <w:sz w:val="36"/>
          <w:szCs w:val="36"/>
          <w:u w:val="single"/>
        </w:rPr>
      </w:pPr>
      <w:r w:rsidRPr="00E80599">
        <w:rPr>
          <w:rFonts w:ascii="Minya Nouvelle" w:hAnsi="Minya Nouvelle"/>
          <w:b/>
          <w:sz w:val="36"/>
          <w:szCs w:val="36"/>
        </w:rPr>
        <w:t>I want to agree with _______ because …</w:t>
      </w:r>
    </w:p>
    <w:p w:rsidR="00BA3E83" w:rsidRPr="00E80599" w:rsidRDefault="00BA3E83" w:rsidP="007241C5">
      <w:pPr>
        <w:numPr>
          <w:ilvl w:val="0"/>
          <w:numId w:val="9"/>
        </w:numPr>
        <w:spacing w:line="360" w:lineRule="auto"/>
        <w:contextualSpacing/>
        <w:rPr>
          <w:rFonts w:ascii="Minya Nouvelle" w:hAnsi="Minya Nouvelle"/>
          <w:b/>
          <w:sz w:val="36"/>
          <w:szCs w:val="36"/>
          <w:u w:val="single"/>
        </w:rPr>
      </w:pPr>
      <w:r w:rsidRPr="00E80599">
        <w:rPr>
          <w:rFonts w:ascii="Minya Nouvelle" w:hAnsi="Minya Nouvelle"/>
          <w:b/>
          <w:sz w:val="36"/>
          <w:szCs w:val="36"/>
        </w:rPr>
        <w:t>I would like to disagree with what _____ said …</w:t>
      </w:r>
    </w:p>
    <w:p w:rsidR="00BA3E83" w:rsidRPr="00E80599" w:rsidRDefault="00BA3E83" w:rsidP="007241C5">
      <w:pPr>
        <w:numPr>
          <w:ilvl w:val="0"/>
          <w:numId w:val="9"/>
        </w:numPr>
        <w:spacing w:line="360" w:lineRule="auto"/>
        <w:contextualSpacing/>
        <w:rPr>
          <w:rFonts w:ascii="Minya Nouvelle" w:hAnsi="Minya Nouvelle"/>
          <w:b/>
          <w:sz w:val="36"/>
          <w:szCs w:val="36"/>
          <w:u w:val="single"/>
        </w:rPr>
      </w:pPr>
      <w:r w:rsidRPr="00E80599">
        <w:rPr>
          <w:rFonts w:ascii="Minya Nouvelle" w:hAnsi="Minya Nouvelle"/>
          <w:b/>
          <w:sz w:val="36"/>
          <w:szCs w:val="36"/>
        </w:rPr>
        <w:t>I need clarification on …</w:t>
      </w:r>
    </w:p>
    <w:p w:rsidR="00BA3E83" w:rsidRPr="00E80599" w:rsidRDefault="00BA3E83" w:rsidP="007241C5">
      <w:pPr>
        <w:numPr>
          <w:ilvl w:val="0"/>
          <w:numId w:val="9"/>
        </w:numPr>
        <w:spacing w:line="360" w:lineRule="auto"/>
        <w:contextualSpacing/>
        <w:rPr>
          <w:rFonts w:ascii="Minya Nouvelle" w:hAnsi="Minya Nouvelle"/>
          <w:b/>
          <w:sz w:val="36"/>
          <w:szCs w:val="36"/>
          <w:u w:val="single"/>
        </w:rPr>
      </w:pPr>
      <w:r w:rsidRPr="00E80599">
        <w:rPr>
          <w:rFonts w:ascii="Minya Nouvelle" w:hAnsi="Minya Nouvelle"/>
          <w:b/>
          <w:sz w:val="36"/>
          <w:szCs w:val="36"/>
        </w:rPr>
        <w:t>In other words, what you said was …</w:t>
      </w:r>
    </w:p>
    <w:p w:rsidR="00BA3E83" w:rsidRPr="00E80599" w:rsidRDefault="00BA3E83" w:rsidP="007241C5">
      <w:pPr>
        <w:numPr>
          <w:ilvl w:val="0"/>
          <w:numId w:val="9"/>
        </w:numPr>
        <w:spacing w:line="360" w:lineRule="auto"/>
        <w:contextualSpacing/>
        <w:rPr>
          <w:rFonts w:ascii="Minya Nouvelle" w:hAnsi="Minya Nouvelle"/>
          <w:b/>
          <w:sz w:val="36"/>
          <w:szCs w:val="36"/>
          <w:u w:val="single"/>
        </w:rPr>
      </w:pPr>
      <w:r w:rsidRPr="00E80599">
        <w:rPr>
          <w:rFonts w:ascii="Minya Nouvelle" w:hAnsi="Minya Nouvelle"/>
          <w:b/>
          <w:sz w:val="36"/>
          <w:szCs w:val="36"/>
        </w:rPr>
        <w:t>Can you give me an example?</w:t>
      </w:r>
    </w:p>
    <w:p w:rsidR="00BA3E83" w:rsidRPr="00E80599" w:rsidRDefault="00BA3E83" w:rsidP="007241C5">
      <w:pPr>
        <w:numPr>
          <w:ilvl w:val="0"/>
          <w:numId w:val="9"/>
        </w:numPr>
        <w:spacing w:line="360" w:lineRule="auto"/>
        <w:contextualSpacing/>
        <w:rPr>
          <w:rFonts w:ascii="Minya Nouvelle" w:hAnsi="Minya Nouvelle"/>
          <w:b/>
          <w:sz w:val="36"/>
          <w:szCs w:val="36"/>
          <w:u w:val="single"/>
        </w:rPr>
      </w:pPr>
      <w:r w:rsidRPr="00E80599">
        <w:rPr>
          <w:rFonts w:ascii="Minya Nouvelle" w:hAnsi="Minya Nouvelle"/>
          <w:b/>
          <w:sz w:val="36"/>
          <w:szCs w:val="36"/>
        </w:rPr>
        <w:t>I can give you an example of that …</w:t>
      </w:r>
    </w:p>
    <w:p w:rsidR="00BA3E83" w:rsidRPr="00E80599" w:rsidRDefault="00BA3E83" w:rsidP="007241C5">
      <w:pPr>
        <w:numPr>
          <w:ilvl w:val="0"/>
          <w:numId w:val="9"/>
        </w:numPr>
        <w:spacing w:line="360" w:lineRule="auto"/>
        <w:contextualSpacing/>
        <w:rPr>
          <w:rFonts w:ascii="Minya Nouvelle" w:hAnsi="Minya Nouvelle"/>
          <w:b/>
          <w:sz w:val="36"/>
          <w:szCs w:val="36"/>
          <w:u w:val="single"/>
        </w:rPr>
      </w:pPr>
      <w:r w:rsidRPr="00E80599">
        <w:rPr>
          <w:rFonts w:ascii="Minya Nouvelle" w:hAnsi="Minya Nouvelle"/>
          <w:b/>
          <w:sz w:val="36"/>
          <w:szCs w:val="36"/>
        </w:rPr>
        <w:t>That reminds me of …</w:t>
      </w:r>
    </w:p>
    <w:p w:rsidR="00BA3E83" w:rsidRPr="00E80599" w:rsidRDefault="00BA3E83" w:rsidP="007241C5">
      <w:pPr>
        <w:numPr>
          <w:ilvl w:val="0"/>
          <w:numId w:val="9"/>
        </w:numPr>
        <w:spacing w:line="360" w:lineRule="auto"/>
        <w:contextualSpacing/>
        <w:rPr>
          <w:rFonts w:ascii="Minya Nouvelle" w:hAnsi="Minya Nouvelle"/>
          <w:b/>
          <w:sz w:val="36"/>
          <w:szCs w:val="36"/>
          <w:u w:val="single"/>
        </w:rPr>
      </w:pPr>
      <w:r w:rsidRPr="00E80599">
        <w:rPr>
          <w:rFonts w:ascii="Minya Nouvelle" w:hAnsi="Minya Nouvelle"/>
          <w:b/>
          <w:sz w:val="36"/>
          <w:szCs w:val="36"/>
        </w:rPr>
        <w:t>I have made a connection …</w:t>
      </w:r>
    </w:p>
    <w:p w:rsidR="00BA3E83" w:rsidRPr="00E80599" w:rsidRDefault="00BA3E83" w:rsidP="007241C5">
      <w:pPr>
        <w:numPr>
          <w:ilvl w:val="0"/>
          <w:numId w:val="9"/>
        </w:numPr>
        <w:spacing w:line="360" w:lineRule="auto"/>
        <w:contextualSpacing/>
        <w:rPr>
          <w:rFonts w:ascii="Minya Nouvelle" w:hAnsi="Minya Nouvelle"/>
          <w:b/>
          <w:sz w:val="36"/>
          <w:szCs w:val="36"/>
          <w:u w:val="single"/>
        </w:rPr>
      </w:pPr>
      <w:r w:rsidRPr="00E80599">
        <w:rPr>
          <w:rFonts w:ascii="Minya Nouvelle" w:hAnsi="Minya Nouvelle"/>
          <w:b/>
          <w:sz w:val="36"/>
          <w:szCs w:val="36"/>
        </w:rPr>
        <w:t>Maybe it means …</w:t>
      </w:r>
    </w:p>
    <w:p w:rsidR="00BA3E83" w:rsidRPr="00E80599" w:rsidRDefault="00BA3E83" w:rsidP="007241C5">
      <w:pPr>
        <w:numPr>
          <w:ilvl w:val="0"/>
          <w:numId w:val="9"/>
        </w:numPr>
        <w:spacing w:line="360" w:lineRule="auto"/>
        <w:contextualSpacing/>
        <w:rPr>
          <w:rFonts w:ascii="Minya Nouvelle" w:hAnsi="Minya Nouvelle"/>
          <w:b/>
          <w:sz w:val="36"/>
          <w:szCs w:val="36"/>
          <w:u w:val="single"/>
        </w:rPr>
      </w:pPr>
      <w:r w:rsidRPr="00E80599">
        <w:rPr>
          <w:rFonts w:ascii="Minya Nouvelle" w:hAnsi="Minya Nouvelle"/>
          <w:b/>
          <w:sz w:val="36"/>
          <w:szCs w:val="36"/>
        </w:rPr>
        <w:t>This is really important …</w:t>
      </w:r>
    </w:p>
    <w:p w:rsidR="00BA3E83" w:rsidRPr="00E80599" w:rsidRDefault="00BA3E83" w:rsidP="007241C5">
      <w:pPr>
        <w:numPr>
          <w:ilvl w:val="0"/>
          <w:numId w:val="9"/>
        </w:numPr>
        <w:spacing w:line="360" w:lineRule="auto"/>
        <w:contextualSpacing/>
        <w:rPr>
          <w:rFonts w:ascii="Minya Nouvelle" w:hAnsi="Minya Nouvelle"/>
          <w:b/>
          <w:sz w:val="36"/>
          <w:szCs w:val="36"/>
          <w:u w:val="single"/>
        </w:rPr>
      </w:pPr>
      <w:r w:rsidRPr="00E80599">
        <w:rPr>
          <w:rFonts w:ascii="Minya Nouvelle" w:hAnsi="Minya Nouvelle"/>
          <w:b/>
          <w:sz w:val="36"/>
          <w:szCs w:val="36"/>
        </w:rPr>
        <w:t>Aha! … Or Yes! … or I get it …</w:t>
      </w:r>
    </w:p>
    <w:p w:rsidR="00BA3E83" w:rsidRPr="00E80599" w:rsidRDefault="00BA3E83" w:rsidP="007241C5">
      <w:pPr>
        <w:numPr>
          <w:ilvl w:val="0"/>
          <w:numId w:val="9"/>
        </w:numPr>
        <w:spacing w:line="360" w:lineRule="auto"/>
        <w:contextualSpacing/>
        <w:rPr>
          <w:rFonts w:ascii="Minya Nouvelle" w:hAnsi="Minya Nouvelle"/>
          <w:b/>
          <w:sz w:val="36"/>
          <w:szCs w:val="36"/>
          <w:u w:val="single"/>
        </w:rPr>
      </w:pPr>
      <w:r w:rsidRPr="00E80599">
        <w:rPr>
          <w:rFonts w:ascii="Minya Nouvelle" w:hAnsi="Minya Nouvelle"/>
          <w:b/>
          <w:sz w:val="36"/>
          <w:szCs w:val="36"/>
        </w:rPr>
        <w:t>What would you say ________, about this?</w:t>
      </w:r>
    </w:p>
    <w:p w:rsidR="00BA3E83" w:rsidRPr="00E80599" w:rsidRDefault="00BA3E83" w:rsidP="007241C5">
      <w:pPr>
        <w:numPr>
          <w:ilvl w:val="0"/>
          <w:numId w:val="9"/>
        </w:numPr>
        <w:spacing w:line="360" w:lineRule="auto"/>
        <w:contextualSpacing/>
        <w:rPr>
          <w:rFonts w:ascii="Minya Nouvelle" w:hAnsi="Minya Nouvelle"/>
          <w:b/>
          <w:sz w:val="36"/>
          <w:szCs w:val="36"/>
          <w:u w:val="single"/>
        </w:rPr>
      </w:pPr>
      <w:r w:rsidRPr="00E80599">
        <w:rPr>
          <w:rFonts w:ascii="Minya Nouvelle" w:hAnsi="Minya Nouvelle"/>
          <w:b/>
          <w:sz w:val="36"/>
          <w:szCs w:val="36"/>
        </w:rPr>
        <w:t>What conclusions can you draw?</w:t>
      </w:r>
    </w:p>
    <w:p w:rsidR="00BA3E83" w:rsidRPr="00E80599" w:rsidRDefault="00BA3E83" w:rsidP="007241C5">
      <w:pPr>
        <w:numPr>
          <w:ilvl w:val="0"/>
          <w:numId w:val="9"/>
        </w:numPr>
        <w:spacing w:line="360" w:lineRule="auto"/>
        <w:contextualSpacing/>
        <w:rPr>
          <w:rFonts w:ascii="Minya Nouvelle" w:hAnsi="Minya Nouvelle"/>
          <w:b/>
          <w:sz w:val="36"/>
          <w:szCs w:val="36"/>
          <w:u w:val="single"/>
        </w:rPr>
      </w:pPr>
      <w:r w:rsidRPr="00E80599">
        <w:rPr>
          <w:rFonts w:ascii="Minya Nouvelle" w:hAnsi="Minya Nouvelle"/>
          <w:b/>
          <w:sz w:val="36"/>
          <w:szCs w:val="36"/>
        </w:rPr>
        <w:t xml:space="preserve">What would you recommend </w:t>
      </w:r>
      <w:proofErr w:type="gramStart"/>
      <w:r w:rsidRPr="00E80599">
        <w:rPr>
          <w:rFonts w:ascii="Minya Nouvelle" w:hAnsi="Minya Nouvelle"/>
          <w:b/>
          <w:sz w:val="36"/>
          <w:szCs w:val="36"/>
        </w:rPr>
        <w:t>… ?</w:t>
      </w:r>
      <w:proofErr w:type="gramEnd"/>
    </w:p>
    <w:p w:rsidR="00BA3E83" w:rsidRPr="00E80599" w:rsidRDefault="00BA3E83" w:rsidP="007241C5">
      <w:pPr>
        <w:numPr>
          <w:ilvl w:val="0"/>
          <w:numId w:val="9"/>
        </w:numPr>
        <w:spacing w:line="360" w:lineRule="auto"/>
        <w:contextualSpacing/>
        <w:rPr>
          <w:rFonts w:ascii="Minya Nouvelle" w:hAnsi="Minya Nouvelle"/>
          <w:b/>
          <w:sz w:val="36"/>
          <w:szCs w:val="36"/>
          <w:u w:val="single"/>
        </w:rPr>
      </w:pPr>
      <w:r w:rsidRPr="00E80599">
        <w:rPr>
          <w:rFonts w:ascii="Minya Nouvelle" w:hAnsi="Minya Nouvelle"/>
          <w:b/>
          <w:sz w:val="36"/>
          <w:szCs w:val="36"/>
        </w:rPr>
        <w:t>Based on what you know, how would you explain …?</w:t>
      </w:r>
    </w:p>
    <w:p w:rsidR="00BA3E83" w:rsidRPr="00E80599" w:rsidRDefault="00BA3E83" w:rsidP="007241C5">
      <w:pPr>
        <w:numPr>
          <w:ilvl w:val="0"/>
          <w:numId w:val="9"/>
        </w:numPr>
        <w:spacing w:line="360" w:lineRule="auto"/>
        <w:contextualSpacing/>
        <w:rPr>
          <w:rFonts w:ascii="Minya Nouvelle" w:hAnsi="Minya Nouvelle"/>
          <w:b/>
          <w:sz w:val="36"/>
          <w:szCs w:val="36"/>
          <w:u w:val="single"/>
        </w:rPr>
      </w:pPr>
      <w:r w:rsidRPr="00E80599">
        <w:rPr>
          <w:rFonts w:ascii="Minya Nouvelle" w:hAnsi="Minya Nouvelle"/>
          <w:b/>
          <w:sz w:val="36"/>
          <w:szCs w:val="36"/>
        </w:rPr>
        <w:t>What would happen if …?</w:t>
      </w:r>
    </w:p>
    <w:p w:rsidR="00BA3E83" w:rsidRPr="00E80599" w:rsidRDefault="00BA3E83" w:rsidP="007241C5">
      <w:pPr>
        <w:numPr>
          <w:ilvl w:val="0"/>
          <w:numId w:val="9"/>
        </w:numPr>
        <w:spacing w:line="360" w:lineRule="auto"/>
        <w:contextualSpacing/>
        <w:rPr>
          <w:rFonts w:ascii="Minya Nouvelle" w:hAnsi="Minya Nouvelle"/>
          <w:b/>
          <w:sz w:val="36"/>
          <w:szCs w:val="36"/>
          <w:u w:val="single"/>
        </w:rPr>
      </w:pPr>
      <w:r w:rsidRPr="00E80599">
        <w:rPr>
          <w:rFonts w:ascii="Minya Nouvelle" w:hAnsi="Minya Nouvelle"/>
          <w:b/>
          <w:sz w:val="36"/>
          <w:szCs w:val="36"/>
        </w:rPr>
        <w:t>How would you improve …?</w:t>
      </w:r>
    </w:p>
    <w:p w:rsidR="00BA3E83" w:rsidRDefault="00BA3E83" w:rsidP="00BA3E83">
      <w:pPr>
        <w:rPr>
          <w:rFonts w:ascii="Times New Roman" w:hAnsi="Times New Roman" w:cs="Times New Roman"/>
          <w:b/>
          <w:i/>
          <w:color w:val="FF0000"/>
        </w:rPr>
      </w:pPr>
      <w:r>
        <w:rPr>
          <w:rFonts w:ascii="Times New Roman" w:hAnsi="Times New Roman" w:cs="Times New Roman"/>
          <w:b/>
          <w:i/>
          <w:color w:val="FF0000"/>
        </w:rPr>
        <w:br w:type="page"/>
      </w:r>
    </w:p>
    <w:p w:rsidR="00BA3E83" w:rsidRPr="000D3F86" w:rsidRDefault="00BA3E83" w:rsidP="00BA3E83">
      <w:pPr>
        <w:jc w:val="center"/>
        <w:rPr>
          <w:rFonts w:ascii="Comic Sans MS" w:hAnsi="Comic Sans MS"/>
          <w:sz w:val="28"/>
          <w:szCs w:val="28"/>
        </w:rPr>
      </w:pPr>
      <w:r w:rsidRPr="000D3F86">
        <w:rPr>
          <w:rFonts w:ascii="Comic Sans MS" w:hAnsi="Comic Sans MS"/>
          <w:sz w:val="28"/>
          <w:szCs w:val="28"/>
        </w:rPr>
        <w:lastRenderedPageBreak/>
        <w:t>Primary Source Photos</w:t>
      </w:r>
    </w:p>
    <w:p w:rsidR="00BA3E83" w:rsidRPr="000D3F86" w:rsidRDefault="00BA3E83" w:rsidP="00BA3E83">
      <w:pPr>
        <w:rPr>
          <w:rFonts w:ascii="Comic Sans MS" w:hAnsi="Comic Sans MS"/>
          <w:sz w:val="32"/>
          <w:szCs w:val="32"/>
        </w:rPr>
      </w:pPr>
      <w:r w:rsidRPr="000D3F86">
        <w:rPr>
          <w:rFonts w:ascii="Comic Sans MS" w:hAnsi="Comic Sans MS"/>
          <w:sz w:val="32"/>
          <w:szCs w:val="32"/>
        </w:rPr>
        <w:t>#1</w:t>
      </w:r>
    </w:p>
    <w:p w:rsidR="00BA3E83" w:rsidRPr="000D3F86" w:rsidRDefault="00BA3E83" w:rsidP="00BA3E83">
      <w:pPr>
        <w:jc w:val="center"/>
        <w:rPr>
          <w:rFonts w:ascii="Comic Sans MS" w:hAnsi="Comic Sans MS"/>
          <w:sz w:val="24"/>
          <w:szCs w:val="24"/>
        </w:rPr>
      </w:pPr>
      <w:r w:rsidRPr="000D3F86">
        <w:rPr>
          <w:noProof/>
        </w:rPr>
        <w:drawing>
          <wp:inline distT="0" distB="0" distL="0" distR="0">
            <wp:extent cx="4896696" cy="3552825"/>
            <wp:effectExtent l="0" t="0" r="0" b="0"/>
            <wp:docPr id="3" name="Picture 3" descr="http://images.fineartamerica.com/images-medium-large/carlisle-school-students-gr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ineartamerica.com/images-medium-large/carlisle-school-students-grang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2898" cy="3557325"/>
                    </a:xfrm>
                    <a:prstGeom prst="rect">
                      <a:avLst/>
                    </a:prstGeom>
                    <a:noFill/>
                    <a:ln>
                      <a:noFill/>
                    </a:ln>
                  </pic:spPr>
                </pic:pic>
              </a:graphicData>
            </a:graphic>
          </wp:inline>
        </w:drawing>
      </w:r>
    </w:p>
    <w:p w:rsidR="00BA3E83" w:rsidRPr="000D3F86" w:rsidRDefault="00BA3E83" w:rsidP="00BA3E83">
      <w:pPr>
        <w:rPr>
          <w:rFonts w:ascii="Comic Sans MS" w:hAnsi="Comic Sans MS"/>
          <w:sz w:val="24"/>
          <w:szCs w:val="24"/>
        </w:rPr>
      </w:pPr>
      <w:r w:rsidRPr="000D3F86">
        <w:rPr>
          <w:rFonts w:ascii="Comic Sans MS" w:hAnsi="Comic Sans MS"/>
          <w:sz w:val="32"/>
          <w:szCs w:val="32"/>
        </w:rPr>
        <w:t>#2</w:t>
      </w:r>
    </w:p>
    <w:p w:rsidR="00BA3E83" w:rsidRDefault="00BA3E83" w:rsidP="00BA3E83">
      <w:pPr>
        <w:jc w:val="center"/>
        <w:rPr>
          <w:rFonts w:ascii="Times New Roman" w:hAnsi="Times New Roman" w:cs="Times New Roman"/>
          <w:b/>
          <w:i/>
          <w:color w:val="FF0000"/>
        </w:rPr>
        <w:sectPr w:rsidR="00BA3E83" w:rsidSect="005764A2">
          <w:pgSz w:w="12240" w:h="15840"/>
          <w:pgMar w:top="1080" w:right="1080" w:bottom="108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r w:rsidRPr="000D3F86">
        <w:rPr>
          <w:noProof/>
        </w:rPr>
        <w:drawing>
          <wp:inline distT="0" distB="0" distL="0" distR="0">
            <wp:extent cx="3981450" cy="3114675"/>
            <wp:effectExtent l="0" t="0" r="0" b="9525"/>
            <wp:docPr id="5" name="Picture 5" descr="http://images1.dailykos.com/i/user/6/phoenix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1.dailykos.com/i/user/6/phoenix5-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1450" cy="3114675"/>
                    </a:xfrm>
                    <a:prstGeom prst="rect">
                      <a:avLst/>
                    </a:prstGeom>
                    <a:noFill/>
                    <a:ln>
                      <a:noFill/>
                    </a:ln>
                  </pic:spPr>
                </pic:pic>
              </a:graphicData>
            </a:graphic>
          </wp:inline>
        </w:drawing>
      </w:r>
    </w:p>
    <w:p w:rsidR="00BA3E83" w:rsidRPr="000D3F86" w:rsidRDefault="00BA3E83" w:rsidP="00BA3E83">
      <w:pPr>
        <w:rPr>
          <w:rFonts w:ascii="Comic Sans MS" w:hAnsi="Comic Sans MS"/>
          <w:sz w:val="24"/>
          <w:szCs w:val="24"/>
        </w:rPr>
      </w:pPr>
      <w:r w:rsidRPr="000D3F86">
        <w:rPr>
          <w:rFonts w:ascii="Comic Sans MS" w:hAnsi="Comic Sans MS"/>
          <w:sz w:val="24"/>
          <w:szCs w:val="24"/>
        </w:rPr>
        <w:lastRenderedPageBreak/>
        <w:t>Name ____________________________________________________ Date ________________________</w:t>
      </w:r>
    </w:p>
    <w:p w:rsidR="00BA3E83" w:rsidRPr="000D3F86" w:rsidRDefault="00BA3E83" w:rsidP="00BA3E83">
      <w:pPr>
        <w:jc w:val="center"/>
        <w:rPr>
          <w:rFonts w:ascii="Comic Sans MS" w:hAnsi="Comic Sans MS"/>
          <w:sz w:val="32"/>
          <w:szCs w:val="32"/>
        </w:rPr>
      </w:pPr>
      <w:r w:rsidRPr="000D3F86">
        <w:rPr>
          <w:rFonts w:ascii="Comic Sans MS" w:hAnsi="Comic Sans MS"/>
          <w:sz w:val="32"/>
          <w:szCs w:val="32"/>
        </w:rPr>
        <w:t>Describe, Analyze, and Interpret Primary Sources – Graphic Organizer</w:t>
      </w:r>
    </w:p>
    <w:tbl>
      <w:tblPr>
        <w:tblW w:w="17260" w:type="dxa"/>
        <w:tblInd w:w="93" w:type="dxa"/>
        <w:tblLook w:val="04A0" w:firstRow="1" w:lastRow="0" w:firstColumn="1" w:lastColumn="0" w:noHBand="0" w:noVBand="1"/>
      </w:tblPr>
      <w:tblGrid>
        <w:gridCol w:w="920"/>
        <w:gridCol w:w="2500"/>
        <w:gridCol w:w="2500"/>
        <w:gridCol w:w="2500"/>
        <w:gridCol w:w="2500"/>
        <w:gridCol w:w="3224"/>
        <w:gridCol w:w="236"/>
        <w:gridCol w:w="960"/>
        <w:gridCol w:w="960"/>
        <w:gridCol w:w="960"/>
      </w:tblGrid>
      <w:tr w:rsidR="00BA3E83" w:rsidRPr="000D3F86">
        <w:trPr>
          <w:trHeight w:val="1043"/>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3E83" w:rsidRPr="000D3F86" w:rsidRDefault="00BA3E83" w:rsidP="00170F8E">
            <w:pPr>
              <w:spacing w:after="0" w:line="240" w:lineRule="auto"/>
              <w:rPr>
                <w:rFonts w:ascii="Comic Sans MS" w:eastAsia="Times New Roman" w:hAnsi="Comic Sans MS" w:cs="Calibri"/>
                <w:color w:val="000000"/>
                <w:sz w:val="24"/>
                <w:szCs w:val="24"/>
              </w:rPr>
            </w:pPr>
            <w:r w:rsidRPr="000D3F86">
              <w:rPr>
                <w:rFonts w:ascii="Comic Sans MS" w:eastAsia="Times New Roman" w:hAnsi="Comic Sans MS" w:cs="Calibri"/>
                <w:color w:val="000000"/>
                <w:sz w:val="24"/>
                <w:szCs w:val="24"/>
              </w:rPr>
              <w:t>Photo:</w:t>
            </w:r>
          </w:p>
        </w:tc>
        <w:tc>
          <w:tcPr>
            <w:tcW w:w="2500" w:type="dxa"/>
            <w:tcBorders>
              <w:top w:val="single" w:sz="4" w:space="0" w:color="auto"/>
              <w:left w:val="nil"/>
              <w:bottom w:val="single" w:sz="4" w:space="0" w:color="auto"/>
              <w:right w:val="single" w:sz="4" w:space="0" w:color="auto"/>
            </w:tcBorders>
            <w:shd w:val="clear" w:color="auto" w:fill="auto"/>
            <w:vAlign w:val="bottom"/>
          </w:tcPr>
          <w:p w:rsidR="00BA3E83" w:rsidRPr="000D3F86" w:rsidRDefault="00BA3E83" w:rsidP="00170F8E">
            <w:pPr>
              <w:spacing w:after="0" w:line="240" w:lineRule="auto"/>
              <w:rPr>
                <w:rFonts w:ascii="Comic Sans MS" w:eastAsia="Times New Roman" w:hAnsi="Comic Sans MS" w:cs="Calibri"/>
                <w:color w:val="000000"/>
                <w:sz w:val="24"/>
                <w:szCs w:val="24"/>
              </w:rPr>
            </w:pPr>
            <w:r w:rsidRPr="000D3F86">
              <w:rPr>
                <w:rFonts w:ascii="Comic Sans MS" w:eastAsia="Times New Roman" w:hAnsi="Comic Sans MS" w:cs="Calibri"/>
                <w:color w:val="000000"/>
                <w:sz w:val="24"/>
                <w:szCs w:val="24"/>
              </w:rPr>
              <w:t>When do you think it was taken? Why?</w:t>
            </w:r>
          </w:p>
        </w:tc>
        <w:tc>
          <w:tcPr>
            <w:tcW w:w="2500" w:type="dxa"/>
            <w:tcBorders>
              <w:top w:val="single" w:sz="4" w:space="0" w:color="auto"/>
              <w:left w:val="nil"/>
              <w:bottom w:val="single" w:sz="4" w:space="0" w:color="auto"/>
              <w:right w:val="single" w:sz="4" w:space="0" w:color="auto"/>
            </w:tcBorders>
            <w:shd w:val="clear" w:color="auto" w:fill="auto"/>
            <w:vAlign w:val="bottom"/>
          </w:tcPr>
          <w:p w:rsidR="00BA3E83" w:rsidRPr="000D3F86" w:rsidRDefault="00BA3E83" w:rsidP="00170F8E">
            <w:pPr>
              <w:spacing w:after="0" w:line="240" w:lineRule="auto"/>
              <w:rPr>
                <w:rFonts w:ascii="Comic Sans MS" w:eastAsia="Times New Roman" w:hAnsi="Comic Sans MS" w:cs="Calibri"/>
                <w:color w:val="000000"/>
                <w:sz w:val="24"/>
                <w:szCs w:val="24"/>
              </w:rPr>
            </w:pPr>
            <w:r w:rsidRPr="000D3F86">
              <w:rPr>
                <w:rFonts w:ascii="Comic Sans MS" w:eastAsia="Times New Roman" w:hAnsi="Comic Sans MS" w:cs="Calibri"/>
                <w:color w:val="000000"/>
                <w:sz w:val="24"/>
                <w:szCs w:val="24"/>
              </w:rPr>
              <w:t>Where was it taken? Why do you think so?</w:t>
            </w:r>
          </w:p>
        </w:tc>
        <w:tc>
          <w:tcPr>
            <w:tcW w:w="2500" w:type="dxa"/>
            <w:tcBorders>
              <w:top w:val="single" w:sz="4" w:space="0" w:color="auto"/>
              <w:left w:val="nil"/>
              <w:bottom w:val="single" w:sz="4" w:space="0" w:color="auto"/>
              <w:right w:val="single" w:sz="4" w:space="0" w:color="auto"/>
            </w:tcBorders>
            <w:shd w:val="clear" w:color="auto" w:fill="auto"/>
            <w:vAlign w:val="bottom"/>
          </w:tcPr>
          <w:p w:rsidR="00BA3E83" w:rsidRPr="000D3F86" w:rsidRDefault="00BA3E83" w:rsidP="00170F8E">
            <w:pPr>
              <w:spacing w:after="0" w:line="240" w:lineRule="auto"/>
              <w:rPr>
                <w:rFonts w:ascii="Comic Sans MS" w:eastAsia="Times New Roman" w:hAnsi="Comic Sans MS" w:cs="Calibri"/>
                <w:color w:val="000000"/>
                <w:sz w:val="24"/>
                <w:szCs w:val="24"/>
              </w:rPr>
            </w:pPr>
            <w:r w:rsidRPr="000D3F86">
              <w:rPr>
                <w:rFonts w:ascii="Comic Sans MS" w:eastAsia="Times New Roman" w:hAnsi="Comic Sans MS" w:cs="Calibri"/>
                <w:color w:val="000000"/>
                <w:sz w:val="24"/>
                <w:szCs w:val="24"/>
              </w:rPr>
              <w:t>Describe at least four things you see - be specific.</w:t>
            </w:r>
          </w:p>
        </w:tc>
        <w:tc>
          <w:tcPr>
            <w:tcW w:w="2500" w:type="dxa"/>
            <w:tcBorders>
              <w:top w:val="single" w:sz="4" w:space="0" w:color="auto"/>
              <w:left w:val="nil"/>
              <w:bottom w:val="single" w:sz="4" w:space="0" w:color="auto"/>
              <w:right w:val="single" w:sz="4" w:space="0" w:color="auto"/>
            </w:tcBorders>
            <w:shd w:val="clear" w:color="auto" w:fill="auto"/>
            <w:vAlign w:val="bottom"/>
          </w:tcPr>
          <w:p w:rsidR="00BA3E83" w:rsidRPr="000D3F86" w:rsidRDefault="00BA3E83" w:rsidP="00170F8E">
            <w:pPr>
              <w:spacing w:after="0" w:line="240" w:lineRule="auto"/>
              <w:rPr>
                <w:rFonts w:ascii="Comic Sans MS" w:eastAsia="Times New Roman" w:hAnsi="Comic Sans MS" w:cs="Calibri"/>
                <w:color w:val="000000"/>
                <w:sz w:val="24"/>
                <w:szCs w:val="24"/>
              </w:rPr>
            </w:pPr>
            <w:r w:rsidRPr="000D3F86">
              <w:rPr>
                <w:rFonts w:ascii="Comic Sans MS" w:eastAsia="Times New Roman" w:hAnsi="Comic Sans MS" w:cs="Calibri"/>
                <w:color w:val="000000"/>
                <w:sz w:val="24"/>
                <w:szCs w:val="24"/>
              </w:rPr>
              <w:t>How do you think the people in this picture feel? Why?</w:t>
            </w:r>
          </w:p>
        </w:tc>
        <w:tc>
          <w:tcPr>
            <w:tcW w:w="3224" w:type="dxa"/>
            <w:tcBorders>
              <w:top w:val="single" w:sz="4" w:space="0" w:color="auto"/>
              <w:left w:val="nil"/>
              <w:bottom w:val="single" w:sz="4" w:space="0" w:color="auto"/>
              <w:right w:val="single" w:sz="4" w:space="0" w:color="auto"/>
            </w:tcBorders>
            <w:shd w:val="clear" w:color="auto" w:fill="auto"/>
            <w:vAlign w:val="bottom"/>
          </w:tcPr>
          <w:p w:rsidR="00BA3E83" w:rsidRPr="000D3F86" w:rsidRDefault="00BA3E83" w:rsidP="00170F8E">
            <w:pPr>
              <w:spacing w:after="0" w:line="240" w:lineRule="auto"/>
              <w:rPr>
                <w:rFonts w:ascii="Comic Sans MS" w:eastAsia="Times New Roman" w:hAnsi="Comic Sans MS" w:cs="Calibri"/>
                <w:color w:val="000000"/>
                <w:sz w:val="24"/>
                <w:szCs w:val="24"/>
              </w:rPr>
            </w:pPr>
            <w:r w:rsidRPr="000D3F86">
              <w:rPr>
                <w:rFonts w:ascii="Comic Sans MS" w:eastAsia="Times New Roman" w:hAnsi="Comic Sans MS" w:cs="Calibri"/>
                <w:color w:val="000000"/>
                <w:sz w:val="24"/>
                <w:szCs w:val="24"/>
              </w:rPr>
              <w:t>What are you wondering about this picture?</w:t>
            </w:r>
          </w:p>
        </w:tc>
        <w:tc>
          <w:tcPr>
            <w:tcW w:w="236" w:type="dxa"/>
            <w:tcBorders>
              <w:top w:val="nil"/>
              <w:left w:val="nil"/>
              <w:bottom w:val="nil"/>
              <w:right w:val="nil"/>
            </w:tcBorders>
            <w:shd w:val="clear" w:color="auto" w:fill="auto"/>
            <w:vAlign w:val="bottom"/>
          </w:tcPr>
          <w:p w:rsidR="00BA3E83" w:rsidRPr="000D3F86" w:rsidRDefault="00BA3E83" w:rsidP="00170F8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tcPr>
          <w:p w:rsidR="00BA3E83" w:rsidRPr="000D3F86" w:rsidRDefault="00BA3E83" w:rsidP="00170F8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tcPr>
          <w:p w:rsidR="00BA3E83" w:rsidRPr="000D3F86" w:rsidRDefault="00BA3E83" w:rsidP="00170F8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tcPr>
          <w:p w:rsidR="00BA3E83" w:rsidRPr="000D3F86" w:rsidRDefault="00BA3E83" w:rsidP="00170F8E">
            <w:pPr>
              <w:spacing w:after="0" w:line="240" w:lineRule="auto"/>
              <w:rPr>
                <w:rFonts w:ascii="Calibri" w:eastAsia="Times New Roman" w:hAnsi="Calibri" w:cs="Calibri"/>
                <w:color w:val="000000"/>
              </w:rPr>
            </w:pPr>
          </w:p>
        </w:tc>
      </w:tr>
      <w:tr w:rsidR="00BA3E83" w:rsidRPr="000D3F86">
        <w:trPr>
          <w:trHeight w:val="3185"/>
        </w:trPr>
        <w:tc>
          <w:tcPr>
            <w:tcW w:w="920" w:type="dxa"/>
            <w:tcBorders>
              <w:top w:val="nil"/>
              <w:left w:val="single" w:sz="4" w:space="0" w:color="auto"/>
              <w:bottom w:val="single" w:sz="4" w:space="0" w:color="auto"/>
              <w:right w:val="single" w:sz="4" w:space="0" w:color="auto"/>
            </w:tcBorders>
            <w:shd w:val="clear" w:color="auto" w:fill="auto"/>
            <w:noWrap/>
            <w:vAlign w:val="center"/>
          </w:tcPr>
          <w:p w:rsidR="00BA3E83" w:rsidRPr="000D3F86" w:rsidRDefault="00BA3E83" w:rsidP="00170F8E">
            <w:pPr>
              <w:spacing w:after="0" w:line="240" w:lineRule="auto"/>
              <w:jc w:val="center"/>
              <w:rPr>
                <w:rFonts w:ascii="Comic Sans MS" w:eastAsia="Times New Roman" w:hAnsi="Comic Sans MS" w:cs="Calibri"/>
                <w:color w:val="000000"/>
                <w:sz w:val="48"/>
                <w:szCs w:val="48"/>
              </w:rPr>
            </w:pPr>
            <w:r w:rsidRPr="000D3F86">
              <w:rPr>
                <w:rFonts w:ascii="Comic Sans MS" w:eastAsia="Times New Roman" w:hAnsi="Comic Sans MS" w:cs="Calibri"/>
                <w:color w:val="000000"/>
                <w:sz w:val="48"/>
                <w:szCs w:val="48"/>
              </w:rPr>
              <w:t>#1</w:t>
            </w:r>
          </w:p>
        </w:tc>
        <w:tc>
          <w:tcPr>
            <w:tcW w:w="2500" w:type="dxa"/>
            <w:tcBorders>
              <w:top w:val="nil"/>
              <w:left w:val="nil"/>
              <w:bottom w:val="single" w:sz="4" w:space="0" w:color="auto"/>
              <w:right w:val="single" w:sz="4" w:space="0" w:color="auto"/>
            </w:tcBorders>
            <w:shd w:val="clear" w:color="auto" w:fill="auto"/>
            <w:noWrap/>
            <w:vAlign w:val="bottom"/>
          </w:tcPr>
          <w:p w:rsidR="00BA3E83" w:rsidRPr="000D3F86" w:rsidRDefault="00BA3E83" w:rsidP="00170F8E">
            <w:pPr>
              <w:spacing w:after="0" w:line="240" w:lineRule="auto"/>
              <w:rPr>
                <w:rFonts w:ascii="Comic Sans MS" w:eastAsia="Times New Roman" w:hAnsi="Comic Sans MS" w:cs="Calibri"/>
                <w:color w:val="000000"/>
              </w:rPr>
            </w:pPr>
            <w:r w:rsidRPr="000D3F86">
              <w:rPr>
                <w:rFonts w:ascii="Comic Sans MS" w:eastAsia="Times New Roman" w:hAnsi="Comic Sans MS" w:cs="Calibri"/>
                <w:color w:val="000000"/>
              </w:rPr>
              <w:t> </w:t>
            </w:r>
          </w:p>
        </w:tc>
        <w:tc>
          <w:tcPr>
            <w:tcW w:w="2500" w:type="dxa"/>
            <w:tcBorders>
              <w:top w:val="nil"/>
              <w:left w:val="nil"/>
              <w:bottom w:val="single" w:sz="4" w:space="0" w:color="auto"/>
              <w:right w:val="single" w:sz="4" w:space="0" w:color="auto"/>
            </w:tcBorders>
            <w:shd w:val="clear" w:color="auto" w:fill="auto"/>
            <w:noWrap/>
            <w:vAlign w:val="bottom"/>
          </w:tcPr>
          <w:p w:rsidR="00BA3E83" w:rsidRPr="000D3F86" w:rsidRDefault="00BA3E83" w:rsidP="00170F8E">
            <w:pPr>
              <w:spacing w:after="0" w:line="240" w:lineRule="auto"/>
              <w:rPr>
                <w:rFonts w:ascii="Comic Sans MS" w:eastAsia="Times New Roman" w:hAnsi="Comic Sans MS" w:cs="Calibri"/>
                <w:color w:val="000000"/>
              </w:rPr>
            </w:pPr>
            <w:r w:rsidRPr="000D3F86">
              <w:rPr>
                <w:rFonts w:ascii="Comic Sans MS" w:eastAsia="Times New Roman" w:hAnsi="Comic Sans MS" w:cs="Calibri"/>
                <w:color w:val="000000"/>
              </w:rPr>
              <w:t> </w:t>
            </w:r>
          </w:p>
        </w:tc>
        <w:tc>
          <w:tcPr>
            <w:tcW w:w="2500" w:type="dxa"/>
            <w:tcBorders>
              <w:top w:val="nil"/>
              <w:left w:val="nil"/>
              <w:bottom w:val="single" w:sz="4" w:space="0" w:color="auto"/>
              <w:right w:val="single" w:sz="4" w:space="0" w:color="auto"/>
            </w:tcBorders>
            <w:shd w:val="clear" w:color="auto" w:fill="auto"/>
            <w:noWrap/>
            <w:vAlign w:val="bottom"/>
          </w:tcPr>
          <w:p w:rsidR="00BA3E83" w:rsidRPr="000D3F86" w:rsidRDefault="00BA3E83" w:rsidP="00170F8E">
            <w:pPr>
              <w:spacing w:after="0" w:line="240" w:lineRule="auto"/>
              <w:rPr>
                <w:rFonts w:ascii="Comic Sans MS" w:eastAsia="Times New Roman" w:hAnsi="Comic Sans MS" w:cs="Calibri"/>
                <w:color w:val="000000"/>
              </w:rPr>
            </w:pPr>
            <w:r w:rsidRPr="000D3F86">
              <w:rPr>
                <w:rFonts w:ascii="Comic Sans MS" w:eastAsia="Times New Roman" w:hAnsi="Comic Sans MS" w:cs="Calibri"/>
                <w:color w:val="000000"/>
              </w:rPr>
              <w:t> </w:t>
            </w:r>
          </w:p>
        </w:tc>
        <w:tc>
          <w:tcPr>
            <w:tcW w:w="2500" w:type="dxa"/>
            <w:tcBorders>
              <w:top w:val="nil"/>
              <w:left w:val="nil"/>
              <w:bottom w:val="single" w:sz="4" w:space="0" w:color="auto"/>
              <w:right w:val="single" w:sz="4" w:space="0" w:color="auto"/>
            </w:tcBorders>
            <w:shd w:val="clear" w:color="auto" w:fill="auto"/>
            <w:noWrap/>
            <w:vAlign w:val="bottom"/>
          </w:tcPr>
          <w:p w:rsidR="00BA3E83" w:rsidRPr="000D3F86" w:rsidRDefault="00BA3E83" w:rsidP="00170F8E">
            <w:pPr>
              <w:spacing w:after="0" w:line="240" w:lineRule="auto"/>
              <w:rPr>
                <w:rFonts w:ascii="Comic Sans MS" w:eastAsia="Times New Roman" w:hAnsi="Comic Sans MS" w:cs="Calibri"/>
                <w:color w:val="000000"/>
              </w:rPr>
            </w:pPr>
            <w:r w:rsidRPr="000D3F86">
              <w:rPr>
                <w:rFonts w:ascii="Comic Sans MS" w:eastAsia="Times New Roman" w:hAnsi="Comic Sans MS" w:cs="Calibri"/>
                <w:color w:val="000000"/>
              </w:rPr>
              <w:t> </w:t>
            </w:r>
          </w:p>
        </w:tc>
        <w:tc>
          <w:tcPr>
            <w:tcW w:w="3224" w:type="dxa"/>
            <w:tcBorders>
              <w:top w:val="nil"/>
              <w:left w:val="nil"/>
              <w:bottom w:val="single" w:sz="4" w:space="0" w:color="auto"/>
              <w:right w:val="single" w:sz="4" w:space="0" w:color="auto"/>
            </w:tcBorders>
            <w:shd w:val="clear" w:color="auto" w:fill="auto"/>
            <w:noWrap/>
            <w:vAlign w:val="bottom"/>
          </w:tcPr>
          <w:p w:rsidR="00BA3E83" w:rsidRPr="000D3F86" w:rsidRDefault="00BA3E83" w:rsidP="00170F8E">
            <w:pPr>
              <w:spacing w:after="0" w:line="240" w:lineRule="auto"/>
              <w:rPr>
                <w:rFonts w:ascii="Comic Sans MS" w:eastAsia="Times New Roman" w:hAnsi="Comic Sans MS" w:cs="Calibri"/>
                <w:color w:val="000000"/>
              </w:rPr>
            </w:pPr>
            <w:r w:rsidRPr="000D3F86">
              <w:rPr>
                <w:rFonts w:ascii="Comic Sans MS" w:eastAsia="Times New Roman" w:hAnsi="Comic Sans MS" w:cs="Calibri"/>
                <w:color w:val="000000"/>
              </w:rPr>
              <w:t> </w:t>
            </w:r>
          </w:p>
        </w:tc>
        <w:tc>
          <w:tcPr>
            <w:tcW w:w="236" w:type="dxa"/>
            <w:tcBorders>
              <w:top w:val="nil"/>
              <w:left w:val="nil"/>
              <w:bottom w:val="nil"/>
              <w:right w:val="nil"/>
            </w:tcBorders>
            <w:shd w:val="clear" w:color="auto" w:fill="auto"/>
            <w:noWrap/>
            <w:vAlign w:val="bottom"/>
          </w:tcPr>
          <w:p w:rsidR="00BA3E83" w:rsidRPr="000D3F86" w:rsidRDefault="00BA3E83" w:rsidP="00170F8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rsidR="00BA3E83" w:rsidRPr="000D3F86" w:rsidRDefault="00BA3E83" w:rsidP="00170F8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rsidR="00BA3E83" w:rsidRPr="000D3F86" w:rsidRDefault="00BA3E83" w:rsidP="00170F8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rsidR="00BA3E83" w:rsidRPr="000D3F86" w:rsidRDefault="00BA3E83" w:rsidP="00170F8E">
            <w:pPr>
              <w:spacing w:after="0" w:line="240" w:lineRule="auto"/>
              <w:rPr>
                <w:rFonts w:ascii="Calibri" w:eastAsia="Times New Roman" w:hAnsi="Calibri" w:cs="Calibri"/>
                <w:color w:val="000000"/>
              </w:rPr>
            </w:pPr>
          </w:p>
        </w:tc>
      </w:tr>
      <w:tr w:rsidR="00BA3E83" w:rsidRPr="000D3F86">
        <w:trPr>
          <w:trHeight w:val="3860"/>
        </w:trPr>
        <w:tc>
          <w:tcPr>
            <w:tcW w:w="920" w:type="dxa"/>
            <w:tcBorders>
              <w:top w:val="nil"/>
              <w:left w:val="single" w:sz="4" w:space="0" w:color="auto"/>
              <w:bottom w:val="single" w:sz="4" w:space="0" w:color="auto"/>
              <w:right w:val="single" w:sz="4" w:space="0" w:color="auto"/>
            </w:tcBorders>
            <w:shd w:val="clear" w:color="auto" w:fill="auto"/>
            <w:noWrap/>
            <w:vAlign w:val="center"/>
          </w:tcPr>
          <w:p w:rsidR="00BA3E83" w:rsidRPr="000D3F86" w:rsidRDefault="00BA3E83" w:rsidP="00170F8E">
            <w:pPr>
              <w:spacing w:after="0" w:line="240" w:lineRule="auto"/>
              <w:jc w:val="center"/>
              <w:rPr>
                <w:rFonts w:ascii="Comic Sans MS" w:eastAsia="Times New Roman" w:hAnsi="Comic Sans MS" w:cs="Calibri"/>
                <w:color w:val="000000"/>
                <w:sz w:val="48"/>
                <w:szCs w:val="48"/>
              </w:rPr>
            </w:pPr>
            <w:r w:rsidRPr="000D3F86">
              <w:rPr>
                <w:rFonts w:ascii="Comic Sans MS" w:eastAsia="Times New Roman" w:hAnsi="Comic Sans MS" w:cs="Calibri"/>
                <w:color w:val="000000"/>
                <w:sz w:val="48"/>
                <w:szCs w:val="48"/>
              </w:rPr>
              <w:t>#2</w:t>
            </w:r>
          </w:p>
        </w:tc>
        <w:tc>
          <w:tcPr>
            <w:tcW w:w="2500" w:type="dxa"/>
            <w:tcBorders>
              <w:top w:val="nil"/>
              <w:left w:val="nil"/>
              <w:bottom w:val="single" w:sz="4" w:space="0" w:color="auto"/>
              <w:right w:val="single" w:sz="4" w:space="0" w:color="auto"/>
            </w:tcBorders>
            <w:shd w:val="clear" w:color="auto" w:fill="auto"/>
            <w:noWrap/>
            <w:vAlign w:val="bottom"/>
          </w:tcPr>
          <w:p w:rsidR="00BA3E83" w:rsidRPr="000D3F86" w:rsidRDefault="00BA3E83" w:rsidP="00170F8E">
            <w:pPr>
              <w:spacing w:after="0" w:line="240" w:lineRule="auto"/>
              <w:rPr>
                <w:rFonts w:ascii="Comic Sans MS" w:eastAsia="Times New Roman" w:hAnsi="Comic Sans MS" w:cs="Calibri"/>
                <w:color w:val="000000"/>
              </w:rPr>
            </w:pPr>
          </w:p>
        </w:tc>
        <w:tc>
          <w:tcPr>
            <w:tcW w:w="2500" w:type="dxa"/>
            <w:tcBorders>
              <w:top w:val="nil"/>
              <w:left w:val="nil"/>
              <w:bottom w:val="single" w:sz="4" w:space="0" w:color="auto"/>
              <w:right w:val="single" w:sz="4" w:space="0" w:color="auto"/>
            </w:tcBorders>
            <w:shd w:val="clear" w:color="auto" w:fill="auto"/>
            <w:noWrap/>
            <w:vAlign w:val="bottom"/>
          </w:tcPr>
          <w:p w:rsidR="00BA3E83" w:rsidRPr="000D3F86" w:rsidRDefault="00BA3E83" w:rsidP="00170F8E">
            <w:pPr>
              <w:spacing w:after="0" w:line="240" w:lineRule="auto"/>
              <w:rPr>
                <w:rFonts w:ascii="Comic Sans MS" w:eastAsia="Times New Roman" w:hAnsi="Comic Sans MS" w:cs="Calibri"/>
                <w:color w:val="000000"/>
              </w:rPr>
            </w:pPr>
            <w:r w:rsidRPr="000D3F86">
              <w:rPr>
                <w:rFonts w:ascii="Comic Sans MS" w:eastAsia="Times New Roman" w:hAnsi="Comic Sans MS" w:cs="Calibri"/>
                <w:color w:val="000000"/>
              </w:rPr>
              <w:t> </w:t>
            </w:r>
          </w:p>
        </w:tc>
        <w:tc>
          <w:tcPr>
            <w:tcW w:w="2500" w:type="dxa"/>
            <w:tcBorders>
              <w:top w:val="nil"/>
              <w:left w:val="nil"/>
              <w:bottom w:val="single" w:sz="4" w:space="0" w:color="auto"/>
              <w:right w:val="single" w:sz="4" w:space="0" w:color="auto"/>
            </w:tcBorders>
            <w:shd w:val="clear" w:color="auto" w:fill="auto"/>
            <w:noWrap/>
            <w:vAlign w:val="bottom"/>
          </w:tcPr>
          <w:p w:rsidR="00BA3E83" w:rsidRPr="000D3F86" w:rsidRDefault="00BA3E83" w:rsidP="00170F8E">
            <w:pPr>
              <w:spacing w:after="0" w:line="240" w:lineRule="auto"/>
              <w:rPr>
                <w:rFonts w:ascii="Comic Sans MS" w:eastAsia="Times New Roman" w:hAnsi="Comic Sans MS" w:cs="Calibri"/>
                <w:color w:val="000000"/>
              </w:rPr>
            </w:pPr>
            <w:r w:rsidRPr="000D3F86">
              <w:rPr>
                <w:rFonts w:ascii="Comic Sans MS" w:eastAsia="Times New Roman" w:hAnsi="Comic Sans MS" w:cs="Calibri"/>
                <w:color w:val="000000"/>
              </w:rPr>
              <w:t> </w:t>
            </w:r>
          </w:p>
        </w:tc>
        <w:tc>
          <w:tcPr>
            <w:tcW w:w="2500" w:type="dxa"/>
            <w:tcBorders>
              <w:top w:val="nil"/>
              <w:left w:val="nil"/>
              <w:bottom w:val="single" w:sz="4" w:space="0" w:color="auto"/>
              <w:right w:val="single" w:sz="4" w:space="0" w:color="auto"/>
            </w:tcBorders>
            <w:shd w:val="clear" w:color="auto" w:fill="auto"/>
            <w:noWrap/>
            <w:vAlign w:val="bottom"/>
          </w:tcPr>
          <w:p w:rsidR="00BA3E83" w:rsidRPr="000D3F86" w:rsidRDefault="00BA3E83" w:rsidP="00170F8E">
            <w:pPr>
              <w:spacing w:after="0" w:line="240" w:lineRule="auto"/>
              <w:rPr>
                <w:rFonts w:ascii="Comic Sans MS" w:eastAsia="Times New Roman" w:hAnsi="Comic Sans MS" w:cs="Calibri"/>
                <w:color w:val="000000"/>
              </w:rPr>
            </w:pPr>
            <w:r w:rsidRPr="000D3F86">
              <w:rPr>
                <w:rFonts w:ascii="Comic Sans MS" w:eastAsia="Times New Roman" w:hAnsi="Comic Sans MS" w:cs="Calibri"/>
                <w:color w:val="000000"/>
              </w:rPr>
              <w:t> </w:t>
            </w:r>
          </w:p>
        </w:tc>
        <w:tc>
          <w:tcPr>
            <w:tcW w:w="3224" w:type="dxa"/>
            <w:tcBorders>
              <w:top w:val="nil"/>
              <w:left w:val="nil"/>
              <w:bottom w:val="single" w:sz="4" w:space="0" w:color="auto"/>
              <w:right w:val="single" w:sz="4" w:space="0" w:color="auto"/>
            </w:tcBorders>
            <w:shd w:val="clear" w:color="auto" w:fill="auto"/>
            <w:noWrap/>
            <w:vAlign w:val="bottom"/>
          </w:tcPr>
          <w:p w:rsidR="00BA3E83" w:rsidRPr="000D3F86" w:rsidRDefault="00BA3E83" w:rsidP="00170F8E">
            <w:pPr>
              <w:spacing w:after="0" w:line="240" w:lineRule="auto"/>
              <w:rPr>
                <w:rFonts w:ascii="Comic Sans MS" w:eastAsia="Times New Roman" w:hAnsi="Comic Sans MS" w:cs="Calibri"/>
                <w:color w:val="000000"/>
              </w:rPr>
            </w:pPr>
          </w:p>
        </w:tc>
        <w:tc>
          <w:tcPr>
            <w:tcW w:w="236" w:type="dxa"/>
            <w:tcBorders>
              <w:top w:val="nil"/>
              <w:left w:val="nil"/>
              <w:bottom w:val="nil"/>
              <w:right w:val="nil"/>
            </w:tcBorders>
            <w:shd w:val="clear" w:color="auto" w:fill="auto"/>
            <w:noWrap/>
            <w:vAlign w:val="bottom"/>
          </w:tcPr>
          <w:p w:rsidR="00BA3E83" w:rsidRPr="000D3F86" w:rsidRDefault="00BA3E83" w:rsidP="00170F8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rsidR="00BA3E83" w:rsidRPr="000D3F86" w:rsidRDefault="00BA3E83" w:rsidP="00170F8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rsidR="00BA3E83" w:rsidRPr="000D3F86" w:rsidRDefault="00BA3E83" w:rsidP="00170F8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rsidR="00BA3E83" w:rsidRPr="000D3F86" w:rsidRDefault="00BA3E83" w:rsidP="00170F8E">
            <w:pPr>
              <w:spacing w:after="0" w:line="240" w:lineRule="auto"/>
              <w:rPr>
                <w:rFonts w:ascii="Calibri" w:eastAsia="Times New Roman" w:hAnsi="Calibri" w:cs="Calibri"/>
                <w:color w:val="000000"/>
              </w:rPr>
            </w:pPr>
          </w:p>
        </w:tc>
      </w:tr>
    </w:tbl>
    <w:p w:rsidR="00BA3E83" w:rsidRDefault="00BA3E83" w:rsidP="00BA3E83">
      <w:pPr>
        <w:spacing w:after="0" w:line="240" w:lineRule="auto"/>
        <w:rPr>
          <w:rFonts w:ascii="Calibri" w:eastAsia="Times New Roman" w:hAnsi="Calibri" w:cs="Calibri"/>
          <w:color w:val="000000"/>
        </w:rPr>
        <w:sectPr w:rsidR="00BA3E83" w:rsidSect="005764A2">
          <w:pgSz w:w="15840" w:h="12240" w:orient="landscape"/>
          <w:pgMar w:top="1008" w:right="1008" w:bottom="1008" w:left="1008"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p>
    <w:p w:rsidR="00BA3E83" w:rsidRPr="003938F7" w:rsidRDefault="00BA3E83" w:rsidP="00BA3E83">
      <w:pPr>
        <w:rPr>
          <w:rFonts w:ascii="Comic Sans MS" w:hAnsi="Comic Sans MS"/>
          <w:sz w:val="24"/>
          <w:szCs w:val="24"/>
        </w:rPr>
      </w:pPr>
      <w:r w:rsidRPr="003938F7">
        <w:rPr>
          <w:rFonts w:ascii="Comic Sans MS" w:hAnsi="Comic Sans MS"/>
          <w:sz w:val="24"/>
          <w:szCs w:val="24"/>
        </w:rPr>
        <w:lastRenderedPageBreak/>
        <w:t>Name _____________________________________ Date _______________</w:t>
      </w:r>
    </w:p>
    <w:p w:rsidR="00BA3E83" w:rsidRPr="00F20FE5" w:rsidRDefault="00BA3E83" w:rsidP="00BA3E83">
      <w:pPr>
        <w:jc w:val="center"/>
        <w:rPr>
          <w:rFonts w:ascii="Comic Sans MS" w:hAnsi="Comic Sans MS"/>
          <w:b/>
          <w:sz w:val="24"/>
          <w:szCs w:val="24"/>
        </w:rPr>
      </w:pPr>
      <w:r w:rsidRPr="00F20FE5">
        <w:rPr>
          <w:rFonts w:ascii="Comic Sans MS" w:hAnsi="Comic Sans MS"/>
          <w:b/>
          <w:sz w:val="24"/>
          <w:szCs w:val="24"/>
        </w:rPr>
        <w:t>Native American Boarding Schools Questions (NPR) – Note Taker</w:t>
      </w:r>
    </w:p>
    <w:p w:rsidR="00BA3E83" w:rsidRPr="003938F7" w:rsidRDefault="00BA3E83" w:rsidP="007241C5">
      <w:pPr>
        <w:numPr>
          <w:ilvl w:val="0"/>
          <w:numId w:val="10"/>
        </w:numPr>
        <w:contextualSpacing/>
        <w:rPr>
          <w:rFonts w:ascii="Comic Sans MS" w:hAnsi="Comic Sans MS"/>
          <w:sz w:val="24"/>
          <w:szCs w:val="24"/>
        </w:rPr>
      </w:pPr>
      <w:r w:rsidRPr="003938F7">
        <w:rPr>
          <w:rFonts w:ascii="Comic Sans MS" w:hAnsi="Comic Sans MS"/>
          <w:sz w:val="24"/>
          <w:szCs w:val="24"/>
        </w:rPr>
        <w:t>What was the purpose of starting the Indian boarding schools?</w:t>
      </w:r>
    </w:p>
    <w:tbl>
      <w:tblPr>
        <w:tblStyle w:val="TableGrid2"/>
        <w:tblW w:w="0" w:type="auto"/>
        <w:tblLook w:val="04A0" w:firstRow="1" w:lastRow="0" w:firstColumn="1" w:lastColumn="0" w:noHBand="0" w:noVBand="1"/>
      </w:tblPr>
      <w:tblGrid>
        <w:gridCol w:w="9576"/>
      </w:tblGrid>
      <w:tr w:rsidR="00BA3E83" w:rsidRPr="003938F7">
        <w:tc>
          <w:tcPr>
            <w:tcW w:w="9576" w:type="dxa"/>
          </w:tcPr>
          <w:p w:rsidR="00BA3E83" w:rsidRPr="003938F7" w:rsidRDefault="00BA3E83" w:rsidP="00170F8E">
            <w:pPr>
              <w:rPr>
                <w:rFonts w:ascii="Comic Sans MS" w:hAnsi="Comic Sans MS"/>
                <w:sz w:val="24"/>
                <w:szCs w:val="24"/>
              </w:rPr>
            </w:pPr>
          </w:p>
          <w:p w:rsidR="00BA3E83" w:rsidRPr="003938F7" w:rsidRDefault="00BA3E83" w:rsidP="00170F8E">
            <w:pPr>
              <w:rPr>
                <w:rFonts w:ascii="Comic Sans MS" w:hAnsi="Comic Sans MS"/>
                <w:sz w:val="24"/>
                <w:szCs w:val="24"/>
              </w:rPr>
            </w:pPr>
          </w:p>
          <w:p w:rsidR="00BA3E83" w:rsidRPr="003938F7" w:rsidRDefault="00BA3E83" w:rsidP="00170F8E">
            <w:pPr>
              <w:rPr>
                <w:rFonts w:ascii="Comic Sans MS" w:hAnsi="Comic Sans MS"/>
                <w:sz w:val="24"/>
                <w:szCs w:val="24"/>
              </w:rPr>
            </w:pPr>
          </w:p>
          <w:p w:rsidR="00BA3E83" w:rsidRPr="003938F7" w:rsidRDefault="00BA3E83" w:rsidP="00170F8E">
            <w:pPr>
              <w:rPr>
                <w:rFonts w:ascii="Comic Sans MS" w:hAnsi="Comic Sans MS"/>
                <w:sz w:val="24"/>
                <w:szCs w:val="24"/>
              </w:rPr>
            </w:pPr>
          </w:p>
          <w:p w:rsidR="00BA3E83" w:rsidRPr="003938F7" w:rsidRDefault="00BA3E83" w:rsidP="00170F8E">
            <w:pPr>
              <w:rPr>
                <w:rFonts w:ascii="Comic Sans MS" w:hAnsi="Comic Sans MS"/>
                <w:sz w:val="24"/>
                <w:szCs w:val="24"/>
              </w:rPr>
            </w:pPr>
          </w:p>
          <w:p w:rsidR="00BA3E83" w:rsidRPr="003938F7" w:rsidRDefault="00BA3E83" w:rsidP="00170F8E">
            <w:pPr>
              <w:rPr>
                <w:rFonts w:ascii="Comic Sans MS" w:hAnsi="Comic Sans MS"/>
                <w:sz w:val="24"/>
                <w:szCs w:val="24"/>
              </w:rPr>
            </w:pPr>
          </w:p>
          <w:p w:rsidR="00BA3E83" w:rsidRPr="003938F7" w:rsidRDefault="00BA3E83" w:rsidP="00170F8E">
            <w:pPr>
              <w:rPr>
                <w:rFonts w:ascii="Comic Sans MS" w:hAnsi="Comic Sans MS"/>
                <w:sz w:val="24"/>
                <w:szCs w:val="24"/>
              </w:rPr>
            </w:pPr>
          </w:p>
          <w:p w:rsidR="00BA3E83" w:rsidRPr="003938F7" w:rsidRDefault="00BA3E83" w:rsidP="00170F8E">
            <w:pPr>
              <w:rPr>
                <w:rFonts w:ascii="Comic Sans MS" w:hAnsi="Comic Sans MS"/>
                <w:sz w:val="24"/>
                <w:szCs w:val="24"/>
              </w:rPr>
            </w:pPr>
          </w:p>
          <w:p w:rsidR="00BA3E83" w:rsidRPr="003938F7" w:rsidRDefault="00BA3E83" w:rsidP="00170F8E">
            <w:pPr>
              <w:rPr>
                <w:rFonts w:ascii="Comic Sans MS" w:hAnsi="Comic Sans MS"/>
                <w:sz w:val="24"/>
                <w:szCs w:val="24"/>
              </w:rPr>
            </w:pPr>
          </w:p>
        </w:tc>
      </w:tr>
    </w:tbl>
    <w:p w:rsidR="00BA3E83" w:rsidRPr="003938F7" w:rsidRDefault="00BA3E83" w:rsidP="00BA3E83">
      <w:pPr>
        <w:rPr>
          <w:rFonts w:ascii="Comic Sans MS" w:hAnsi="Comic Sans MS"/>
          <w:sz w:val="24"/>
          <w:szCs w:val="24"/>
        </w:rPr>
      </w:pPr>
    </w:p>
    <w:p w:rsidR="00BA3E83" w:rsidRPr="003938F7" w:rsidRDefault="00BA3E83" w:rsidP="007241C5">
      <w:pPr>
        <w:numPr>
          <w:ilvl w:val="0"/>
          <w:numId w:val="10"/>
        </w:numPr>
        <w:contextualSpacing/>
        <w:rPr>
          <w:rFonts w:ascii="Comic Sans MS" w:hAnsi="Comic Sans MS"/>
          <w:sz w:val="24"/>
          <w:szCs w:val="24"/>
        </w:rPr>
      </w:pPr>
      <w:r w:rsidRPr="003938F7">
        <w:rPr>
          <w:rFonts w:ascii="Comic Sans MS" w:hAnsi="Comic Sans MS"/>
          <w:sz w:val="24"/>
          <w:szCs w:val="24"/>
        </w:rPr>
        <w:t>What tactics did th</w:t>
      </w:r>
      <w:r>
        <w:rPr>
          <w:rFonts w:ascii="Comic Sans MS" w:hAnsi="Comic Sans MS"/>
          <w:sz w:val="24"/>
          <w:szCs w:val="24"/>
        </w:rPr>
        <w:t>e boarding schools take to change the n</w:t>
      </w:r>
      <w:r w:rsidRPr="003938F7">
        <w:rPr>
          <w:rFonts w:ascii="Comic Sans MS" w:hAnsi="Comic Sans MS"/>
          <w:sz w:val="24"/>
          <w:szCs w:val="24"/>
        </w:rPr>
        <w:t>ative culture?</w:t>
      </w:r>
    </w:p>
    <w:tbl>
      <w:tblPr>
        <w:tblStyle w:val="TableGrid2"/>
        <w:tblW w:w="0" w:type="auto"/>
        <w:tblLook w:val="04A0" w:firstRow="1" w:lastRow="0" w:firstColumn="1" w:lastColumn="0" w:noHBand="0" w:noVBand="1"/>
      </w:tblPr>
      <w:tblGrid>
        <w:gridCol w:w="9576"/>
      </w:tblGrid>
      <w:tr w:rsidR="00BA3E83" w:rsidRPr="003938F7">
        <w:tc>
          <w:tcPr>
            <w:tcW w:w="9576" w:type="dxa"/>
          </w:tcPr>
          <w:p w:rsidR="00BA3E83" w:rsidRPr="003938F7" w:rsidRDefault="00BA3E83" w:rsidP="00170F8E">
            <w:pPr>
              <w:rPr>
                <w:rFonts w:ascii="Comic Sans MS" w:hAnsi="Comic Sans MS"/>
                <w:sz w:val="24"/>
                <w:szCs w:val="24"/>
              </w:rPr>
            </w:pPr>
          </w:p>
          <w:p w:rsidR="00BA3E83" w:rsidRPr="003938F7" w:rsidRDefault="00BA3E83" w:rsidP="00170F8E">
            <w:pPr>
              <w:rPr>
                <w:rFonts w:ascii="Comic Sans MS" w:hAnsi="Comic Sans MS"/>
                <w:sz w:val="24"/>
                <w:szCs w:val="24"/>
              </w:rPr>
            </w:pPr>
          </w:p>
          <w:p w:rsidR="00BA3E83" w:rsidRPr="003938F7" w:rsidRDefault="00BA3E83" w:rsidP="00170F8E">
            <w:pPr>
              <w:rPr>
                <w:rFonts w:ascii="Comic Sans MS" w:hAnsi="Comic Sans MS"/>
                <w:sz w:val="24"/>
                <w:szCs w:val="24"/>
              </w:rPr>
            </w:pPr>
          </w:p>
          <w:p w:rsidR="00BA3E83" w:rsidRPr="003938F7" w:rsidRDefault="00BA3E83" w:rsidP="00170F8E">
            <w:pPr>
              <w:rPr>
                <w:rFonts w:ascii="Comic Sans MS" w:hAnsi="Comic Sans MS"/>
                <w:sz w:val="24"/>
                <w:szCs w:val="24"/>
              </w:rPr>
            </w:pPr>
          </w:p>
          <w:p w:rsidR="00BA3E83" w:rsidRPr="003938F7" w:rsidRDefault="00BA3E83" w:rsidP="00170F8E">
            <w:pPr>
              <w:rPr>
                <w:rFonts w:ascii="Comic Sans MS" w:hAnsi="Comic Sans MS"/>
                <w:sz w:val="24"/>
                <w:szCs w:val="24"/>
              </w:rPr>
            </w:pPr>
          </w:p>
          <w:p w:rsidR="00BA3E83" w:rsidRPr="003938F7" w:rsidRDefault="00BA3E83" w:rsidP="00170F8E">
            <w:pPr>
              <w:rPr>
                <w:rFonts w:ascii="Comic Sans MS" w:hAnsi="Comic Sans MS"/>
                <w:sz w:val="24"/>
                <w:szCs w:val="24"/>
              </w:rPr>
            </w:pPr>
          </w:p>
          <w:p w:rsidR="00BA3E83" w:rsidRPr="003938F7" w:rsidRDefault="00BA3E83" w:rsidP="00170F8E">
            <w:pPr>
              <w:rPr>
                <w:rFonts w:ascii="Comic Sans MS" w:hAnsi="Comic Sans MS"/>
                <w:sz w:val="24"/>
                <w:szCs w:val="24"/>
              </w:rPr>
            </w:pPr>
          </w:p>
          <w:p w:rsidR="00BA3E83" w:rsidRPr="003938F7" w:rsidRDefault="00BA3E83" w:rsidP="00170F8E">
            <w:pPr>
              <w:rPr>
                <w:rFonts w:ascii="Comic Sans MS" w:hAnsi="Comic Sans MS"/>
                <w:sz w:val="24"/>
                <w:szCs w:val="24"/>
              </w:rPr>
            </w:pPr>
          </w:p>
          <w:p w:rsidR="00BA3E83" w:rsidRPr="003938F7" w:rsidRDefault="00BA3E83" w:rsidP="00170F8E">
            <w:pPr>
              <w:rPr>
                <w:rFonts w:ascii="Comic Sans MS" w:hAnsi="Comic Sans MS"/>
                <w:sz w:val="24"/>
                <w:szCs w:val="24"/>
              </w:rPr>
            </w:pPr>
          </w:p>
        </w:tc>
      </w:tr>
    </w:tbl>
    <w:p w:rsidR="00BA3E83" w:rsidRPr="003938F7" w:rsidRDefault="00BA3E83" w:rsidP="00BA3E83">
      <w:pPr>
        <w:rPr>
          <w:rFonts w:ascii="Comic Sans MS" w:hAnsi="Comic Sans MS"/>
          <w:sz w:val="24"/>
          <w:szCs w:val="24"/>
        </w:rPr>
      </w:pPr>
    </w:p>
    <w:p w:rsidR="00BA3E83" w:rsidRPr="003938F7" w:rsidRDefault="00BA3E83" w:rsidP="007241C5">
      <w:pPr>
        <w:numPr>
          <w:ilvl w:val="0"/>
          <w:numId w:val="10"/>
        </w:numPr>
        <w:contextualSpacing/>
        <w:rPr>
          <w:rFonts w:ascii="Comic Sans MS" w:hAnsi="Comic Sans MS"/>
          <w:sz w:val="24"/>
          <w:szCs w:val="24"/>
        </w:rPr>
      </w:pPr>
      <w:r w:rsidRPr="003938F7">
        <w:rPr>
          <w:rFonts w:ascii="Comic Sans MS" w:hAnsi="Comic Sans MS"/>
          <w:sz w:val="24"/>
          <w:szCs w:val="24"/>
        </w:rPr>
        <w:t>Did Richard Pratt’s efforts ultimately reform the Indian culture?</w:t>
      </w:r>
      <w:r>
        <w:rPr>
          <w:rFonts w:ascii="Comic Sans MS" w:hAnsi="Comic Sans MS"/>
          <w:sz w:val="24"/>
          <w:szCs w:val="24"/>
        </w:rPr>
        <w:t xml:space="preserve"> Why or why not?</w:t>
      </w:r>
    </w:p>
    <w:tbl>
      <w:tblPr>
        <w:tblStyle w:val="TableGrid2"/>
        <w:tblW w:w="0" w:type="auto"/>
        <w:tblLook w:val="04A0" w:firstRow="1" w:lastRow="0" w:firstColumn="1" w:lastColumn="0" w:noHBand="0" w:noVBand="1"/>
      </w:tblPr>
      <w:tblGrid>
        <w:gridCol w:w="9576"/>
      </w:tblGrid>
      <w:tr w:rsidR="00BA3E83" w:rsidRPr="003938F7">
        <w:tc>
          <w:tcPr>
            <w:tcW w:w="9576" w:type="dxa"/>
          </w:tcPr>
          <w:p w:rsidR="00BA3E83" w:rsidRPr="003938F7" w:rsidRDefault="00BA3E83" w:rsidP="00170F8E">
            <w:pPr>
              <w:rPr>
                <w:rFonts w:ascii="Comic Sans MS" w:hAnsi="Comic Sans MS"/>
                <w:sz w:val="24"/>
                <w:szCs w:val="24"/>
              </w:rPr>
            </w:pPr>
          </w:p>
          <w:p w:rsidR="00BA3E83" w:rsidRPr="003938F7" w:rsidRDefault="00BA3E83" w:rsidP="00170F8E">
            <w:pPr>
              <w:rPr>
                <w:rFonts w:ascii="Comic Sans MS" w:hAnsi="Comic Sans MS"/>
                <w:sz w:val="24"/>
                <w:szCs w:val="24"/>
              </w:rPr>
            </w:pPr>
          </w:p>
          <w:p w:rsidR="00BA3E83" w:rsidRPr="003938F7" w:rsidRDefault="00BA3E83" w:rsidP="00170F8E">
            <w:pPr>
              <w:rPr>
                <w:rFonts w:ascii="Comic Sans MS" w:hAnsi="Comic Sans MS"/>
                <w:sz w:val="24"/>
                <w:szCs w:val="24"/>
              </w:rPr>
            </w:pPr>
          </w:p>
          <w:p w:rsidR="00BA3E83" w:rsidRDefault="00BA3E83" w:rsidP="00170F8E">
            <w:pPr>
              <w:rPr>
                <w:rFonts w:ascii="Comic Sans MS" w:hAnsi="Comic Sans MS"/>
                <w:sz w:val="24"/>
                <w:szCs w:val="24"/>
              </w:rPr>
            </w:pPr>
          </w:p>
          <w:p w:rsidR="00BA3E83" w:rsidRPr="003938F7" w:rsidRDefault="00BA3E83" w:rsidP="00170F8E">
            <w:pPr>
              <w:rPr>
                <w:rFonts w:ascii="Comic Sans MS" w:hAnsi="Comic Sans MS"/>
                <w:sz w:val="24"/>
                <w:szCs w:val="24"/>
              </w:rPr>
            </w:pPr>
          </w:p>
          <w:p w:rsidR="00BA3E83" w:rsidRPr="003938F7" w:rsidRDefault="00BA3E83" w:rsidP="00170F8E">
            <w:pPr>
              <w:rPr>
                <w:rFonts w:ascii="Comic Sans MS" w:hAnsi="Comic Sans MS"/>
                <w:sz w:val="24"/>
                <w:szCs w:val="24"/>
              </w:rPr>
            </w:pPr>
          </w:p>
          <w:p w:rsidR="00BA3E83" w:rsidRPr="003938F7" w:rsidRDefault="00BA3E83" w:rsidP="00170F8E">
            <w:pPr>
              <w:rPr>
                <w:rFonts w:ascii="Comic Sans MS" w:hAnsi="Comic Sans MS"/>
                <w:sz w:val="24"/>
                <w:szCs w:val="24"/>
              </w:rPr>
            </w:pPr>
          </w:p>
          <w:p w:rsidR="00BA3E83" w:rsidRPr="003938F7" w:rsidRDefault="00BA3E83" w:rsidP="00170F8E">
            <w:pPr>
              <w:rPr>
                <w:rFonts w:ascii="Comic Sans MS" w:hAnsi="Comic Sans MS"/>
                <w:sz w:val="24"/>
                <w:szCs w:val="24"/>
              </w:rPr>
            </w:pPr>
          </w:p>
          <w:p w:rsidR="00BA3E83" w:rsidRPr="003938F7" w:rsidRDefault="00BA3E83" w:rsidP="00170F8E">
            <w:pPr>
              <w:rPr>
                <w:rFonts w:ascii="Comic Sans MS" w:hAnsi="Comic Sans MS"/>
                <w:sz w:val="24"/>
                <w:szCs w:val="24"/>
              </w:rPr>
            </w:pPr>
          </w:p>
        </w:tc>
      </w:tr>
    </w:tbl>
    <w:p w:rsidR="00BA3E83" w:rsidRDefault="00BA3E83" w:rsidP="00BA3E83">
      <w:pPr>
        <w:rPr>
          <w:rFonts w:ascii="Comic Sans MS" w:hAnsi="Comic Sans MS"/>
          <w:sz w:val="24"/>
          <w:szCs w:val="24"/>
        </w:rPr>
      </w:pPr>
    </w:p>
    <w:p w:rsidR="00BA3E83" w:rsidRDefault="00BA3E83" w:rsidP="00BA3E83">
      <w:pPr>
        <w:rPr>
          <w:rFonts w:ascii="Comic Sans MS" w:hAnsi="Comic Sans MS"/>
          <w:sz w:val="24"/>
          <w:szCs w:val="24"/>
        </w:rPr>
      </w:pPr>
      <w:r>
        <w:rPr>
          <w:rFonts w:ascii="Comic Sans MS" w:hAnsi="Comic Sans MS"/>
          <w:sz w:val="24"/>
          <w:szCs w:val="24"/>
        </w:rPr>
        <w:br w:type="page"/>
      </w:r>
    </w:p>
    <w:p w:rsidR="00BA3E83" w:rsidRDefault="00BA3E83" w:rsidP="00BA3E83">
      <w:pPr>
        <w:contextualSpacing/>
        <w:rPr>
          <w:rFonts w:ascii="Comic Sans MS" w:hAnsi="Comic Sans MS"/>
          <w:sz w:val="24"/>
          <w:szCs w:val="24"/>
        </w:rPr>
      </w:pPr>
      <w:r w:rsidRPr="00F20FE5">
        <w:rPr>
          <w:rFonts w:ascii="Comic Sans MS" w:hAnsi="Comic Sans MS"/>
          <w:b/>
          <w:sz w:val="24"/>
          <w:szCs w:val="24"/>
        </w:rPr>
        <w:lastRenderedPageBreak/>
        <w:t>Teacher Answers</w:t>
      </w:r>
      <w:r>
        <w:rPr>
          <w:rFonts w:ascii="Comic Sans MS" w:hAnsi="Comic Sans MS"/>
          <w:sz w:val="24"/>
          <w:szCs w:val="24"/>
        </w:rPr>
        <w:t>:</w:t>
      </w:r>
    </w:p>
    <w:p w:rsidR="00BA3E83" w:rsidRDefault="00BA3E83" w:rsidP="00BA3E83">
      <w:pPr>
        <w:contextualSpacing/>
        <w:rPr>
          <w:rFonts w:ascii="Comic Sans MS" w:hAnsi="Comic Sans MS"/>
          <w:sz w:val="24"/>
          <w:szCs w:val="24"/>
        </w:rPr>
      </w:pPr>
      <w:r w:rsidRPr="003938F7">
        <w:rPr>
          <w:rFonts w:ascii="Comic Sans MS" w:hAnsi="Comic Sans MS"/>
          <w:sz w:val="24"/>
          <w:szCs w:val="24"/>
        </w:rPr>
        <w:t>Native American Boarding Schools Questi</w:t>
      </w:r>
      <w:r>
        <w:rPr>
          <w:rFonts w:ascii="Comic Sans MS" w:hAnsi="Comic Sans MS"/>
          <w:sz w:val="24"/>
          <w:szCs w:val="24"/>
        </w:rPr>
        <w:t>ons (NPR) – Note Taker</w:t>
      </w:r>
    </w:p>
    <w:p w:rsidR="00BA3E83" w:rsidRPr="003938F7" w:rsidRDefault="00BA3E83" w:rsidP="00BA3E83">
      <w:pPr>
        <w:contextualSpacing/>
        <w:rPr>
          <w:rFonts w:ascii="Comic Sans MS" w:hAnsi="Comic Sans MS"/>
          <w:sz w:val="24"/>
          <w:szCs w:val="24"/>
        </w:rPr>
      </w:pPr>
    </w:p>
    <w:p w:rsidR="00BA3E83" w:rsidRPr="003938F7" w:rsidRDefault="00BA3E83" w:rsidP="007241C5">
      <w:pPr>
        <w:numPr>
          <w:ilvl w:val="0"/>
          <w:numId w:val="11"/>
        </w:numPr>
        <w:contextualSpacing/>
        <w:rPr>
          <w:rFonts w:ascii="Comic Sans MS" w:hAnsi="Comic Sans MS"/>
          <w:b/>
          <w:sz w:val="24"/>
          <w:szCs w:val="24"/>
        </w:rPr>
      </w:pPr>
      <w:r w:rsidRPr="003938F7">
        <w:rPr>
          <w:rFonts w:ascii="Comic Sans MS" w:hAnsi="Comic Sans MS"/>
          <w:b/>
          <w:sz w:val="24"/>
          <w:szCs w:val="24"/>
        </w:rPr>
        <w:t>What was the purpose of starting the Indian boarding schools?</w:t>
      </w:r>
    </w:p>
    <w:p w:rsidR="00BA3E83" w:rsidRPr="003938F7" w:rsidRDefault="00BA3E83" w:rsidP="007241C5">
      <w:pPr>
        <w:numPr>
          <w:ilvl w:val="0"/>
          <w:numId w:val="12"/>
        </w:numPr>
        <w:contextualSpacing/>
        <w:rPr>
          <w:rFonts w:ascii="Comic Sans MS" w:hAnsi="Comic Sans MS"/>
          <w:sz w:val="24"/>
          <w:szCs w:val="24"/>
        </w:rPr>
      </w:pPr>
      <w:r w:rsidRPr="003938F7">
        <w:rPr>
          <w:rFonts w:ascii="Comic Sans MS" w:hAnsi="Comic Sans MS"/>
          <w:sz w:val="24"/>
          <w:szCs w:val="24"/>
        </w:rPr>
        <w:t>The main purpose was to assimilate the Native youth into the white culture.</w:t>
      </w:r>
    </w:p>
    <w:p w:rsidR="00BA3E83" w:rsidRPr="003938F7" w:rsidRDefault="00BA3E83" w:rsidP="007241C5">
      <w:pPr>
        <w:numPr>
          <w:ilvl w:val="1"/>
          <w:numId w:val="12"/>
        </w:numPr>
        <w:contextualSpacing/>
        <w:rPr>
          <w:rFonts w:ascii="Comic Sans MS" w:hAnsi="Comic Sans MS"/>
          <w:sz w:val="24"/>
          <w:szCs w:val="24"/>
        </w:rPr>
      </w:pPr>
      <w:r w:rsidRPr="003938F7">
        <w:rPr>
          <w:rFonts w:ascii="Comic Sans MS" w:hAnsi="Comic Sans MS"/>
          <w:sz w:val="24"/>
          <w:szCs w:val="24"/>
        </w:rPr>
        <w:t>Richard H. Pratt wanted to “Kill the Indian…Save the Man”.</w:t>
      </w:r>
    </w:p>
    <w:p w:rsidR="00BA3E83" w:rsidRPr="003938F7" w:rsidRDefault="00BA3E83" w:rsidP="007241C5">
      <w:pPr>
        <w:numPr>
          <w:ilvl w:val="1"/>
          <w:numId w:val="12"/>
        </w:numPr>
        <w:contextualSpacing/>
        <w:rPr>
          <w:rFonts w:ascii="Comic Sans MS" w:hAnsi="Comic Sans MS"/>
          <w:sz w:val="24"/>
          <w:szCs w:val="24"/>
        </w:rPr>
      </w:pPr>
      <w:r w:rsidRPr="003938F7">
        <w:rPr>
          <w:rFonts w:ascii="Comic Sans MS" w:hAnsi="Comic Sans MS"/>
          <w:sz w:val="24"/>
          <w:szCs w:val="24"/>
        </w:rPr>
        <w:t>Civilize the students; not educate them</w:t>
      </w:r>
    </w:p>
    <w:p w:rsidR="00BA3E83" w:rsidRPr="003938F7" w:rsidRDefault="00BA3E83" w:rsidP="007241C5">
      <w:pPr>
        <w:numPr>
          <w:ilvl w:val="1"/>
          <w:numId w:val="12"/>
        </w:numPr>
        <w:contextualSpacing/>
        <w:rPr>
          <w:rFonts w:ascii="Comic Sans MS" w:hAnsi="Comic Sans MS"/>
          <w:sz w:val="24"/>
          <w:szCs w:val="24"/>
        </w:rPr>
      </w:pPr>
      <w:r w:rsidRPr="003938F7">
        <w:rPr>
          <w:rFonts w:ascii="Comic Sans MS" w:hAnsi="Comic Sans MS"/>
          <w:sz w:val="24"/>
          <w:szCs w:val="24"/>
        </w:rPr>
        <w:t>Transform people (language, religion, family structure, economics)</w:t>
      </w:r>
    </w:p>
    <w:p w:rsidR="00BA3E83" w:rsidRPr="003938F7" w:rsidRDefault="00BA3E83" w:rsidP="007241C5">
      <w:pPr>
        <w:numPr>
          <w:ilvl w:val="1"/>
          <w:numId w:val="12"/>
        </w:numPr>
        <w:contextualSpacing/>
        <w:rPr>
          <w:rFonts w:ascii="Comic Sans MS" w:hAnsi="Comic Sans MS"/>
          <w:sz w:val="24"/>
          <w:szCs w:val="24"/>
        </w:rPr>
      </w:pPr>
      <w:r w:rsidRPr="003938F7">
        <w:rPr>
          <w:rFonts w:ascii="Comic Sans MS" w:hAnsi="Comic Sans MS"/>
          <w:sz w:val="24"/>
          <w:szCs w:val="24"/>
        </w:rPr>
        <w:t>Erase and replace Indian culture</w:t>
      </w:r>
    </w:p>
    <w:p w:rsidR="00BA3E83" w:rsidRPr="003938F7" w:rsidRDefault="00BA3E83" w:rsidP="007241C5">
      <w:pPr>
        <w:numPr>
          <w:ilvl w:val="0"/>
          <w:numId w:val="12"/>
        </w:numPr>
        <w:contextualSpacing/>
        <w:rPr>
          <w:rFonts w:ascii="Comic Sans MS" w:hAnsi="Comic Sans MS"/>
          <w:sz w:val="24"/>
          <w:szCs w:val="24"/>
        </w:rPr>
      </w:pPr>
      <w:r w:rsidRPr="003938F7">
        <w:rPr>
          <w:rFonts w:ascii="Comic Sans MS" w:hAnsi="Comic Sans MS"/>
          <w:i/>
          <w:sz w:val="24"/>
          <w:szCs w:val="24"/>
        </w:rPr>
        <w:t>This was a hidden agenda:</w:t>
      </w:r>
    </w:p>
    <w:p w:rsidR="00BA3E83" w:rsidRPr="003938F7" w:rsidRDefault="00BA3E83" w:rsidP="007241C5">
      <w:pPr>
        <w:numPr>
          <w:ilvl w:val="1"/>
          <w:numId w:val="12"/>
        </w:numPr>
        <w:contextualSpacing/>
        <w:rPr>
          <w:rFonts w:ascii="Comic Sans MS" w:hAnsi="Comic Sans MS"/>
          <w:sz w:val="24"/>
          <w:szCs w:val="24"/>
        </w:rPr>
      </w:pPr>
      <w:r w:rsidRPr="003938F7">
        <w:rPr>
          <w:rFonts w:ascii="Comic Sans MS" w:hAnsi="Comic Sans MS"/>
          <w:sz w:val="24"/>
          <w:szCs w:val="24"/>
        </w:rPr>
        <w:t>It was an attempt to conquer the Indians.</w:t>
      </w:r>
    </w:p>
    <w:p w:rsidR="00BA3E83" w:rsidRPr="003938F7" w:rsidRDefault="00BA3E83" w:rsidP="007241C5">
      <w:pPr>
        <w:numPr>
          <w:ilvl w:val="1"/>
          <w:numId w:val="12"/>
        </w:numPr>
        <w:contextualSpacing/>
        <w:rPr>
          <w:rFonts w:ascii="Comic Sans MS" w:hAnsi="Comic Sans MS"/>
          <w:sz w:val="24"/>
          <w:szCs w:val="24"/>
        </w:rPr>
      </w:pPr>
      <w:r w:rsidRPr="003938F7">
        <w:rPr>
          <w:rFonts w:ascii="Comic Sans MS" w:hAnsi="Comic Sans MS"/>
          <w:sz w:val="24"/>
          <w:szCs w:val="24"/>
        </w:rPr>
        <w:t>The government targeted the hostile tribes and leader’s children first in an attempt to dominate.</w:t>
      </w:r>
    </w:p>
    <w:p w:rsidR="00BA3E83" w:rsidRPr="003938F7" w:rsidRDefault="00BA3E83" w:rsidP="00BA3E83">
      <w:pPr>
        <w:rPr>
          <w:rFonts w:ascii="Comic Sans MS" w:hAnsi="Comic Sans MS"/>
          <w:sz w:val="24"/>
          <w:szCs w:val="24"/>
        </w:rPr>
      </w:pPr>
    </w:p>
    <w:p w:rsidR="00BA3E83" w:rsidRPr="003938F7" w:rsidRDefault="00BA3E83" w:rsidP="007241C5">
      <w:pPr>
        <w:numPr>
          <w:ilvl w:val="0"/>
          <w:numId w:val="11"/>
        </w:numPr>
        <w:contextualSpacing/>
        <w:rPr>
          <w:rFonts w:ascii="Comic Sans MS" w:hAnsi="Comic Sans MS"/>
          <w:b/>
          <w:sz w:val="24"/>
          <w:szCs w:val="24"/>
        </w:rPr>
      </w:pPr>
      <w:r w:rsidRPr="003938F7">
        <w:rPr>
          <w:rFonts w:ascii="Comic Sans MS" w:hAnsi="Comic Sans MS"/>
          <w:b/>
          <w:sz w:val="24"/>
          <w:szCs w:val="24"/>
        </w:rPr>
        <w:t>What tactics did the boarding schools take to change the Native culture?</w:t>
      </w:r>
    </w:p>
    <w:p w:rsidR="00BA3E83" w:rsidRPr="003938F7" w:rsidRDefault="00BA3E83" w:rsidP="007241C5">
      <w:pPr>
        <w:numPr>
          <w:ilvl w:val="0"/>
          <w:numId w:val="12"/>
        </w:numPr>
        <w:contextualSpacing/>
        <w:rPr>
          <w:rFonts w:ascii="Comic Sans MS" w:hAnsi="Comic Sans MS"/>
          <w:sz w:val="24"/>
          <w:szCs w:val="24"/>
        </w:rPr>
      </w:pPr>
      <w:r w:rsidRPr="003938F7">
        <w:rPr>
          <w:rFonts w:ascii="Comic Sans MS" w:hAnsi="Comic Sans MS"/>
          <w:sz w:val="24"/>
          <w:szCs w:val="24"/>
        </w:rPr>
        <w:t>Beating</w:t>
      </w:r>
    </w:p>
    <w:p w:rsidR="00BA3E83" w:rsidRPr="003938F7" w:rsidRDefault="00BA3E83" w:rsidP="007241C5">
      <w:pPr>
        <w:numPr>
          <w:ilvl w:val="0"/>
          <w:numId w:val="12"/>
        </w:numPr>
        <w:contextualSpacing/>
        <w:rPr>
          <w:rFonts w:ascii="Comic Sans MS" w:hAnsi="Comic Sans MS"/>
          <w:sz w:val="24"/>
          <w:szCs w:val="24"/>
        </w:rPr>
      </w:pPr>
      <w:r w:rsidRPr="003938F7">
        <w:rPr>
          <w:rFonts w:ascii="Comic Sans MS" w:hAnsi="Comic Sans MS"/>
          <w:sz w:val="24"/>
          <w:szCs w:val="24"/>
        </w:rPr>
        <w:t>Heavy labor</w:t>
      </w:r>
    </w:p>
    <w:p w:rsidR="00BA3E83" w:rsidRPr="003938F7" w:rsidRDefault="00BA3E83" w:rsidP="007241C5">
      <w:pPr>
        <w:numPr>
          <w:ilvl w:val="0"/>
          <w:numId w:val="12"/>
        </w:numPr>
        <w:contextualSpacing/>
        <w:rPr>
          <w:rFonts w:ascii="Comic Sans MS" w:hAnsi="Comic Sans MS"/>
          <w:sz w:val="24"/>
          <w:szCs w:val="24"/>
        </w:rPr>
      </w:pPr>
      <w:r w:rsidRPr="003938F7">
        <w:rPr>
          <w:rFonts w:ascii="Comic Sans MS" w:hAnsi="Comic Sans MS"/>
          <w:sz w:val="24"/>
          <w:szCs w:val="24"/>
        </w:rPr>
        <w:t>Malnourish</w:t>
      </w:r>
    </w:p>
    <w:p w:rsidR="00BA3E83" w:rsidRPr="003938F7" w:rsidRDefault="00BA3E83" w:rsidP="007241C5">
      <w:pPr>
        <w:numPr>
          <w:ilvl w:val="0"/>
          <w:numId w:val="12"/>
        </w:numPr>
        <w:contextualSpacing/>
        <w:rPr>
          <w:rFonts w:ascii="Comic Sans MS" w:hAnsi="Comic Sans MS"/>
          <w:sz w:val="24"/>
          <w:szCs w:val="24"/>
        </w:rPr>
      </w:pPr>
      <w:r w:rsidRPr="003938F7">
        <w:rPr>
          <w:rFonts w:ascii="Comic Sans MS" w:hAnsi="Comic Sans MS"/>
          <w:sz w:val="24"/>
          <w:szCs w:val="24"/>
        </w:rPr>
        <w:t>Punishment</w:t>
      </w:r>
    </w:p>
    <w:p w:rsidR="00BA3E83" w:rsidRPr="003938F7" w:rsidRDefault="00BA3E83" w:rsidP="007241C5">
      <w:pPr>
        <w:numPr>
          <w:ilvl w:val="0"/>
          <w:numId w:val="12"/>
        </w:numPr>
        <w:contextualSpacing/>
        <w:rPr>
          <w:rFonts w:ascii="Comic Sans MS" w:hAnsi="Comic Sans MS"/>
          <w:sz w:val="24"/>
          <w:szCs w:val="24"/>
        </w:rPr>
      </w:pPr>
      <w:r w:rsidRPr="003938F7">
        <w:rPr>
          <w:rFonts w:ascii="Comic Sans MS" w:hAnsi="Comic Sans MS"/>
          <w:sz w:val="24"/>
          <w:szCs w:val="24"/>
        </w:rPr>
        <w:t>Civilize vs. educate</w:t>
      </w:r>
    </w:p>
    <w:p w:rsidR="00BA3E83" w:rsidRPr="003938F7" w:rsidRDefault="00BA3E83" w:rsidP="007241C5">
      <w:pPr>
        <w:numPr>
          <w:ilvl w:val="0"/>
          <w:numId w:val="12"/>
        </w:numPr>
        <w:contextualSpacing/>
        <w:rPr>
          <w:rFonts w:ascii="Comic Sans MS" w:hAnsi="Comic Sans MS"/>
          <w:sz w:val="24"/>
          <w:szCs w:val="24"/>
        </w:rPr>
      </w:pPr>
      <w:r w:rsidRPr="003938F7">
        <w:rPr>
          <w:rFonts w:ascii="Comic Sans MS" w:hAnsi="Comic Sans MS"/>
          <w:sz w:val="24"/>
          <w:szCs w:val="24"/>
        </w:rPr>
        <w:t>Stripping of identities; shaved heads, change names, banish language</w:t>
      </w:r>
    </w:p>
    <w:p w:rsidR="00BA3E83" w:rsidRPr="003938F7" w:rsidRDefault="00BA3E83" w:rsidP="00BA3E83">
      <w:pPr>
        <w:rPr>
          <w:rFonts w:ascii="Comic Sans MS" w:hAnsi="Comic Sans MS"/>
          <w:sz w:val="24"/>
          <w:szCs w:val="24"/>
        </w:rPr>
      </w:pPr>
    </w:p>
    <w:p w:rsidR="00BA3E83" w:rsidRPr="003938F7" w:rsidRDefault="00BA3E83" w:rsidP="007241C5">
      <w:pPr>
        <w:numPr>
          <w:ilvl w:val="0"/>
          <w:numId w:val="11"/>
        </w:numPr>
        <w:contextualSpacing/>
        <w:rPr>
          <w:rFonts w:ascii="Comic Sans MS" w:hAnsi="Comic Sans MS"/>
          <w:b/>
          <w:sz w:val="24"/>
          <w:szCs w:val="24"/>
        </w:rPr>
      </w:pPr>
      <w:r w:rsidRPr="003938F7">
        <w:rPr>
          <w:rFonts w:ascii="Comic Sans MS" w:hAnsi="Comic Sans MS"/>
          <w:b/>
          <w:sz w:val="24"/>
          <w:szCs w:val="24"/>
        </w:rPr>
        <w:t>Did Richard Pratt’s efforts ultimately reform the Indian culture?</w:t>
      </w:r>
    </w:p>
    <w:p w:rsidR="00BA3E83" w:rsidRDefault="00BA3E83" w:rsidP="007241C5">
      <w:pPr>
        <w:numPr>
          <w:ilvl w:val="0"/>
          <w:numId w:val="12"/>
        </w:numPr>
        <w:contextualSpacing/>
        <w:rPr>
          <w:rFonts w:ascii="Comic Sans MS" w:hAnsi="Comic Sans MS"/>
          <w:sz w:val="24"/>
          <w:szCs w:val="24"/>
        </w:rPr>
      </w:pPr>
      <w:r w:rsidRPr="003938F7">
        <w:rPr>
          <w:rFonts w:ascii="Comic Sans MS" w:hAnsi="Comic Sans MS"/>
          <w:sz w:val="24"/>
          <w:szCs w:val="24"/>
        </w:rPr>
        <w:t>(Guide students to realize that although the younger generation was forced to forget their culture of origin; many of the older generation wanted to hold on to their culture.)</w:t>
      </w:r>
    </w:p>
    <w:p w:rsidR="00BA3E83" w:rsidRDefault="00BA3E83" w:rsidP="00BA3E83">
      <w:pPr>
        <w:contextualSpacing/>
        <w:rPr>
          <w:rFonts w:ascii="Comic Sans MS" w:hAnsi="Comic Sans MS"/>
          <w:sz w:val="24"/>
          <w:szCs w:val="24"/>
        </w:rPr>
      </w:pPr>
    </w:p>
    <w:p w:rsidR="00BA3E83" w:rsidRDefault="00BA3E83" w:rsidP="00BA3E83">
      <w:pPr>
        <w:contextualSpacing/>
        <w:rPr>
          <w:rFonts w:ascii="Comic Sans MS" w:hAnsi="Comic Sans MS"/>
          <w:sz w:val="24"/>
          <w:szCs w:val="24"/>
        </w:rPr>
      </w:pPr>
    </w:p>
    <w:p w:rsidR="00BA3E83" w:rsidRDefault="00BA3E83" w:rsidP="00BA3E83">
      <w:pPr>
        <w:contextualSpacing/>
        <w:rPr>
          <w:rFonts w:ascii="Comic Sans MS" w:hAnsi="Comic Sans MS"/>
          <w:sz w:val="24"/>
          <w:szCs w:val="24"/>
        </w:rPr>
      </w:pPr>
    </w:p>
    <w:p w:rsidR="00BA3E83" w:rsidRDefault="00BA3E83" w:rsidP="00BA3E83">
      <w:pPr>
        <w:rPr>
          <w:rFonts w:ascii="Comic Sans MS" w:hAnsi="Comic Sans MS"/>
          <w:sz w:val="24"/>
          <w:szCs w:val="24"/>
        </w:rPr>
      </w:pPr>
      <w:r>
        <w:rPr>
          <w:rFonts w:ascii="Comic Sans MS" w:hAnsi="Comic Sans MS"/>
          <w:sz w:val="24"/>
          <w:szCs w:val="24"/>
        </w:rPr>
        <w:br w:type="page"/>
      </w:r>
    </w:p>
    <w:p w:rsidR="00BA3E83" w:rsidRPr="00AF2AD7" w:rsidRDefault="00BA3E83" w:rsidP="00BA3E83">
      <w:pPr>
        <w:rPr>
          <w:rFonts w:ascii="Comic Sans MS" w:hAnsi="Comic Sans MS"/>
          <w:sz w:val="24"/>
          <w:szCs w:val="24"/>
        </w:rPr>
      </w:pPr>
      <w:r w:rsidRPr="00AF2AD7">
        <w:rPr>
          <w:rFonts w:ascii="Comic Sans MS" w:hAnsi="Comic Sans MS"/>
          <w:sz w:val="24"/>
          <w:szCs w:val="24"/>
        </w:rPr>
        <w:lastRenderedPageBreak/>
        <w:t>Name ____________________________________</w:t>
      </w:r>
      <w:proofErr w:type="gramStart"/>
      <w:r w:rsidRPr="00AF2AD7">
        <w:rPr>
          <w:rFonts w:ascii="Comic Sans MS" w:hAnsi="Comic Sans MS"/>
          <w:sz w:val="24"/>
          <w:szCs w:val="24"/>
        </w:rPr>
        <w:t>_  Date</w:t>
      </w:r>
      <w:proofErr w:type="gramEnd"/>
      <w:r w:rsidRPr="00AF2AD7">
        <w:rPr>
          <w:rFonts w:ascii="Comic Sans MS" w:hAnsi="Comic Sans MS"/>
          <w:sz w:val="24"/>
          <w:szCs w:val="24"/>
        </w:rPr>
        <w:t xml:space="preserve"> _______________</w:t>
      </w:r>
    </w:p>
    <w:p w:rsidR="00BA3E83" w:rsidRPr="00F20FE5" w:rsidRDefault="00BA3E83" w:rsidP="00BA3E83">
      <w:pPr>
        <w:jc w:val="center"/>
        <w:rPr>
          <w:rFonts w:ascii="Comic Sans MS" w:hAnsi="Comic Sans MS"/>
          <w:b/>
          <w:sz w:val="24"/>
          <w:szCs w:val="24"/>
        </w:rPr>
      </w:pPr>
      <w:r w:rsidRPr="00F20FE5">
        <w:rPr>
          <w:rFonts w:ascii="Comic Sans MS" w:hAnsi="Comic Sans MS"/>
          <w:b/>
          <w:sz w:val="24"/>
          <w:szCs w:val="24"/>
        </w:rPr>
        <w:t>NPR Native American Boarding Schools</w:t>
      </w:r>
      <w:r w:rsidR="00D43554">
        <w:rPr>
          <w:rFonts w:ascii="Comic Sans MS" w:hAnsi="Comic Sans MS"/>
          <w:b/>
          <w:sz w:val="24"/>
          <w:szCs w:val="24"/>
        </w:rPr>
        <w:t xml:space="preserve"> Culminating Activity</w:t>
      </w:r>
    </w:p>
    <w:p w:rsidR="00BA3E83" w:rsidRPr="00AF2AD7" w:rsidRDefault="00BA3E83" w:rsidP="007241C5">
      <w:pPr>
        <w:numPr>
          <w:ilvl w:val="0"/>
          <w:numId w:val="13"/>
        </w:numPr>
        <w:contextualSpacing/>
        <w:rPr>
          <w:rFonts w:ascii="Comic Sans MS" w:hAnsi="Comic Sans MS"/>
          <w:sz w:val="24"/>
          <w:szCs w:val="24"/>
        </w:rPr>
      </w:pPr>
      <w:r>
        <w:rPr>
          <w:rFonts w:ascii="Comic Sans MS" w:hAnsi="Comic Sans MS"/>
          <w:sz w:val="24"/>
          <w:szCs w:val="24"/>
        </w:rPr>
        <w:t>How did the n</w:t>
      </w:r>
      <w:r w:rsidRPr="00AF2AD7">
        <w:rPr>
          <w:rFonts w:ascii="Comic Sans MS" w:hAnsi="Comic Sans MS"/>
          <w:sz w:val="24"/>
          <w:szCs w:val="24"/>
        </w:rPr>
        <w:t>ativ</w:t>
      </w:r>
      <w:r>
        <w:rPr>
          <w:rFonts w:ascii="Comic Sans MS" w:hAnsi="Comic Sans MS"/>
          <w:sz w:val="24"/>
          <w:szCs w:val="24"/>
        </w:rPr>
        <w:t xml:space="preserve">e students and the school leaders </w:t>
      </w:r>
      <w:r w:rsidRPr="00AF2AD7">
        <w:rPr>
          <w:rFonts w:ascii="Comic Sans MS" w:hAnsi="Comic Sans MS"/>
          <w:sz w:val="24"/>
          <w:szCs w:val="24"/>
        </w:rPr>
        <w:t>co-exist?</w:t>
      </w:r>
    </w:p>
    <w:p w:rsidR="00BA3E83" w:rsidRPr="00AF2AD7" w:rsidRDefault="00BA3E83" w:rsidP="00BA3E83">
      <w:pPr>
        <w:rPr>
          <w:rFonts w:ascii="Comic Sans MS" w:hAnsi="Comic Sans MS"/>
          <w:sz w:val="24"/>
          <w:szCs w:val="24"/>
        </w:rPr>
      </w:pPr>
      <w:r w:rsidRPr="00AF2AD7">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szCs w:val="28"/>
        </w:rPr>
        <w:t>_________________________________________________________________________________________________________________</w:t>
      </w:r>
    </w:p>
    <w:p w:rsidR="00BA3E83" w:rsidRPr="00AF2AD7" w:rsidRDefault="00BA3E83" w:rsidP="007241C5">
      <w:pPr>
        <w:numPr>
          <w:ilvl w:val="0"/>
          <w:numId w:val="13"/>
        </w:numPr>
        <w:contextualSpacing/>
        <w:rPr>
          <w:rFonts w:ascii="Comic Sans MS" w:hAnsi="Comic Sans MS"/>
          <w:sz w:val="24"/>
          <w:szCs w:val="24"/>
        </w:rPr>
      </w:pPr>
      <w:r w:rsidRPr="00AF2AD7">
        <w:rPr>
          <w:rFonts w:ascii="Comic Sans MS" w:hAnsi="Comic Sans MS"/>
          <w:sz w:val="24"/>
          <w:szCs w:val="24"/>
        </w:rPr>
        <w:t>Army officer, Richard Pratt, was quoted as saying: “Kill the Indian in ‘</w:t>
      </w:r>
      <w:proofErr w:type="spellStart"/>
      <w:r w:rsidRPr="00AF2AD7">
        <w:rPr>
          <w:rFonts w:ascii="Comic Sans MS" w:hAnsi="Comic Sans MS"/>
          <w:sz w:val="24"/>
          <w:szCs w:val="24"/>
        </w:rPr>
        <w:t>em</w:t>
      </w:r>
      <w:proofErr w:type="spellEnd"/>
      <w:r w:rsidRPr="00AF2AD7">
        <w:rPr>
          <w:rFonts w:ascii="Comic Sans MS" w:hAnsi="Comic Sans MS"/>
          <w:sz w:val="24"/>
          <w:szCs w:val="24"/>
        </w:rPr>
        <w:t>, and save the man.” What did he mean by these words?</w:t>
      </w:r>
    </w:p>
    <w:p w:rsidR="00BA3E83" w:rsidRDefault="00BA3E83" w:rsidP="00BA3E83">
      <w:pPr>
        <w:rPr>
          <w:rFonts w:ascii="Comic Sans MS" w:hAnsi="Comic Sans MS"/>
          <w:sz w:val="24"/>
          <w:szCs w:val="24"/>
        </w:rPr>
        <w:sectPr w:rsidR="00BA3E83" w:rsidSect="005764A2">
          <w:type w:val="continuous"/>
          <w:pgSz w:w="12240" w:h="15840"/>
          <w:pgMar w:top="1008" w:right="1008" w:bottom="1008" w:left="1008"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r w:rsidRPr="00AF2AD7">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szCs w:val="28"/>
        </w:rPr>
        <w:t>_______________________________________________________________________</w:t>
      </w:r>
      <w:r w:rsidR="00722BD3">
        <w:rPr>
          <w:rFonts w:ascii="Comic Sans MS" w:hAnsi="Comic Sans MS"/>
          <w:sz w:val="28"/>
          <w:szCs w:val="28"/>
        </w:rPr>
        <w:t>________________________________</w:t>
      </w:r>
    </w:p>
    <w:p w:rsidR="008E0530" w:rsidRDefault="008E0530" w:rsidP="00E30C7E">
      <w:pPr>
        <w:rPr>
          <w:rFonts w:ascii="Times New Roman" w:hAnsi="Times New Roman" w:cs="Times New Roman"/>
        </w:rPr>
        <w:sectPr w:rsidR="008E0530" w:rsidSect="005764A2">
          <w:footerReference w:type="default" r:id="rId27"/>
          <w:pgSz w:w="12240" w:h="15840" w:code="1"/>
          <w:pgMar w:top="1440" w:right="1080" w:bottom="144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p>
    <w:p w:rsidR="00E52027" w:rsidRDefault="00497A4A" w:rsidP="008E0530">
      <w:pPr>
        <w:jc w:val="center"/>
        <w:rPr>
          <w:rFonts w:ascii="Times New Roman" w:hAnsi="Times New Roman" w:cs="Times New Roman"/>
          <w:sz w:val="28"/>
          <w:szCs w:val="24"/>
        </w:rPr>
      </w:pPr>
      <w:r>
        <w:rPr>
          <w:rFonts w:ascii="Times New Roman" w:hAnsi="Times New Roman" w:cs="Times New Roman"/>
          <w:sz w:val="28"/>
          <w:szCs w:val="24"/>
        </w:rPr>
        <w:lastRenderedPageBreak/>
        <w:t xml:space="preserve">Lesson </w:t>
      </w:r>
      <w:r w:rsidR="0016421E">
        <w:rPr>
          <w:rFonts w:ascii="Times New Roman" w:hAnsi="Times New Roman" w:cs="Times New Roman"/>
          <w:sz w:val="28"/>
          <w:szCs w:val="24"/>
        </w:rPr>
        <w:t>8</w:t>
      </w:r>
      <w:r w:rsidR="00E52027">
        <w:rPr>
          <w:rFonts w:ascii="Times New Roman" w:hAnsi="Times New Roman" w:cs="Times New Roman"/>
          <w:sz w:val="28"/>
          <w:szCs w:val="24"/>
        </w:rPr>
        <w:t>: Sarah Winnemucca: Champion of the Paiutes</w:t>
      </w:r>
    </w:p>
    <w:p w:rsidR="00E52027" w:rsidRDefault="00E52027" w:rsidP="00E52027">
      <w:pPr>
        <w:rPr>
          <w:rFonts w:ascii="Times New Roman" w:hAnsi="Times New Roman" w:cs="Times New Roman"/>
        </w:rPr>
      </w:pPr>
      <w:r w:rsidRPr="007860AB">
        <w:rPr>
          <w:rFonts w:ascii="Times New Roman" w:hAnsi="Times New Roman" w:cs="Times New Roman"/>
          <w:b/>
        </w:rPr>
        <w:t>Essential Understandings and Skills of Lesson:</w:t>
      </w:r>
      <w:r w:rsidRPr="00CF3314">
        <w:rPr>
          <w:rFonts w:ascii="Times New Roman" w:hAnsi="Times New Roman" w:cs="Times New Roman"/>
        </w:rPr>
        <w:t xml:space="preserve"> </w:t>
      </w:r>
    </w:p>
    <w:p w:rsidR="00E52027" w:rsidRPr="00CF3314" w:rsidRDefault="00E52027" w:rsidP="00054215">
      <w:pPr>
        <w:spacing w:after="0" w:line="240" w:lineRule="auto"/>
      </w:pPr>
      <w:r>
        <w:rPr>
          <w:rFonts w:ascii="Times New Roman" w:hAnsi="Times New Roman" w:cs="Times New Roman"/>
        </w:rPr>
        <w:t>There are many ways to solve conflict.  One way is to fight until one side wins, another is to compromise or negotiate.  Yet another option is to simply forfeit and give up.  Sarah Winnemucca tried to a strategy of compromise and negotiation to achieve an end to hostilities between white settlers and the Native Americans of the Great Basin.  There is considerable debate over the success of her actions.</w:t>
      </w:r>
    </w:p>
    <w:p w:rsidR="00054215" w:rsidRDefault="00054215" w:rsidP="00E52027">
      <w:pPr>
        <w:rPr>
          <w:rFonts w:ascii="Times New Roman" w:hAnsi="Times New Roman" w:cs="Times New Roman"/>
          <w:b/>
        </w:rPr>
      </w:pPr>
    </w:p>
    <w:p w:rsidR="00E52027" w:rsidRDefault="00E52027" w:rsidP="00E52027">
      <w:pPr>
        <w:rPr>
          <w:rFonts w:ascii="Times New Roman" w:hAnsi="Times New Roman" w:cs="Times New Roman"/>
        </w:rPr>
      </w:pPr>
      <w:r w:rsidRPr="007860AB">
        <w:rPr>
          <w:rFonts w:ascii="Times New Roman" w:hAnsi="Times New Roman" w:cs="Times New Roman"/>
          <w:b/>
        </w:rPr>
        <w:t xml:space="preserve">Rationale </w:t>
      </w:r>
    </w:p>
    <w:p w:rsidR="00E52027" w:rsidRDefault="00E52027" w:rsidP="00054215">
      <w:pPr>
        <w:spacing w:after="0" w:line="240" w:lineRule="auto"/>
      </w:pPr>
      <w:r>
        <w:t>The central focus of the Common Core is to develop the ability to read and analyze complex text.  The ELA instructional shifts are the manner in which teachers facilitate this development of a student’s a</w:t>
      </w:r>
      <w:r w:rsidR="00054215">
        <w:t xml:space="preserve">bility analyzing text, and the </w:t>
      </w:r>
      <w:r>
        <w:t>clo</w:t>
      </w:r>
      <w:r w:rsidR="00054215">
        <w:t xml:space="preserve">se reading of Sarah Winnemucca </w:t>
      </w:r>
      <w:r>
        <w:t>incorporate</w:t>
      </w:r>
      <w:r w:rsidR="00054215">
        <w:t xml:space="preserve">s the ELA instructional shifts </w:t>
      </w:r>
      <w:r>
        <w:t xml:space="preserve">throughout the lesson.  First, the shifts require incorporating a balance of nonfiction into a literacy block (Shifts 1 and 2).  Another focus </w:t>
      </w:r>
      <w:r w:rsidR="00054215">
        <w:t xml:space="preserve">of the Sarah Winnemucca lesson </w:t>
      </w:r>
      <w:r>
        <w:t xml:space="preserve">is the use of complex text to build stamina </w:t>
      </w:r>
      <w:r w:rsidR="00054215">
        <w:t xml:space="preserve">and ability to read critically </w:t>
      </w:r>
      <w:r>
        <w:t xml:space="preserve">(Shift 3).  The entire lesson requires students to support their thinking with evidence from the text and using academic vocabulary (Shift 4 and 6).  Finally, the lesson requires that students explain their reasoning in discussions and in writing (Shift 5.) </w:t>
      </w:r>
    </w:p>
    <w:p w:rsidR="00054215" w:rsidRPr="00343EE3" w:rsidRDefault="00054215" w:rsidP="00054215">
      <w:pPr>
        <w:spacing w:after="0" w:line="240" w:lineRule="auto"/>
      </w:pPr>
    </w:p>
    <w:p w:rsidR="00054215" w:rsidRDefault="00E52027" w:rsidP="00E52027">
      <w:pPr>
        <w:spacing w:after="0"/>
        <w:rPr>
          <w:rFonts w:ascii="Times New Roman" w:hAnsi="Times New Roman" w:cs="Times New Roman"/>
        </w:rPr>
      </w:pPr>
      <w:r w:rsidRPr="007860AB">
        <w:rPr>
          <w:rFonts w:ascii="Times New Roman" w:hAnsi="Times New Roman" w:cs="Times New Roman"/>
          <w:b/>
        </w:rPr>
        <w:t>Student Objectives:</w:t>
      </w:r>
      <w:r w:rsidRPr="00CF3314">
        <w:rPr>
          <w:rFonts w:ascii="Times New Roman" w:hAnsi="Times New Roman" w:cs="Times New Roman"/>
        </w:rPr>
        <w:t xml:space="preserve"> </w:t>
      </w:r>
    </w:p>
    <w:p w:rsidR="00E52027" w:rsidRDefault="00E52027" w:rsidP="00E52027">
      <w:pPr>
        <w:spacing w:after="0"/>
      </w:pPr>
      <w:r>
        <w:t>By the end of the lesson students will be able to:</w:t>
      </w:r>
    </w:p>
    <w:p w:rsidR="00E52027" w:rsidRDefault="00E52027" w:rsidP="00054215">
      <w:pPr>
        <w:pStyle w:val="ListParagraph"/>
        <w:numPr>
          <w:ilvl w:val="0"/>
          <w:numId w:val="3"/>
        </w:numPr>
        <w:spacing w:after="0" w:line="240" w:lineRule="auto"/>
      </w:pPr>
      <w:r>
        <w:t>Refer to details in a text when explaining what the text says explicitly and when drawing inferences from the text.</w:t>
      </w:r>
    </w:p>
    <w:p w:rsidR="00E52027" w:rsidRDefault="00E52027" w:rsidP="00054215">
      <w:pPr>
        <w:pStyle w:val="ListParagraph"/>
        <w:numPr>
          <w:ilvl w:val="0"/>
          <w:numId w:val="3"/>
        </w:numPr>
        <w:spacing w:after="0" w:line="240" w:lineRule="auto"/>
      </w:pPr>
      <w:r>
        <w:t>Determine the main idea of a text and explain how it is supported by key details.</w:t>
      </w:r>
    </w:p>
    <w:p w:rsidR="00E52027" w:rsidRDefault="00E52027" w:rsidP="00054215">
      <w:pPr>
        <w:pStyle w:val="ListParagraph"/>
        <w:numPr>
          <w:ilvl w:val="0"/>
          <w:numId w:val="3"/>
        </w:numPr>
        <w:spacing w:after="0" w:line="240" w:lineRule="auto"/>
      </w:pPr>
      <w:r>
        <w:t xml:space="preserve">Explain events, procedures, ideas, or concepts in a historical text including what happened and why based on specific information in the text.  </w:t>
      </w:r>
    </w:p>
    <w:p w:rsidR="00E52027" w:rsidRDefault="00E52027" w:rsidP="00054215">
      <w:pPr>
        <w:pStyle w:val="ListParagraph"/>
        <w:numPr>
          <w:ilvl w:val="0"/>
          <w:numId w:val="3"/>
        </w:numPr>
        <w:spacing w:after="0" w:line="240" w:lineRule="auto"/>
      </w:pPr>
      <w:r>
        <w:t>Explain how an author uses reason and evidence to support particular points in a text.</w:t>
      </w:r>
    </w:p>
    <w:p w:rsidR="00E52027" w:rsidRDefault="00E52027" w:rsidP="00054215">
      <w:pPr>
        <w:pStyle w:val="ListParagraph"/>
        <w:numPr>
          <w:ilvl w:val="0"/>
          <w:numId w:val="3"/>
        </w:numPr>
        <w:spacing w:after="0" w:line="240" w:lineRule="auto"/>
      </w:pPr>
      <w:r>
        <w:t xml:space="preserve">Read and comprehend informational texts in the 4-5 text complexity </w:t>
      </w:r>
      <w:proofErr w:type="gramStart"/>
      <w:r>
        <w:t>band</w:t>
      </w:r>
      <w:proofErr w:type="gramEnd"/>
      <w:r>
        <w:t xml:space="preserve"> proficiently with scaffolding as needed at the high end of the band.</w:t>
      </w:r>
    </w:p>
    <w:p w:rsidR="00E52027" w:rsidRPr="00675AD1" w:rsidRDefault="00E52027" w:rsidP="00E52027">
      <w:pPr>
        <w:spacing w:after="0"/>
      </w:pPr>
    </w:p>
    <w:p w:rsidR="00E52027" w:rsidRDefault="00E52027" w:rsidP="00E52027">
      <w:pPr>
        <w:rPr>
          <w:rFonts w:ascii="Times New Roman" w:hAnsi="Times New Roman" w:cs="Times New Roman"/>
        </w:rPr>
      </w:pPr>
      <w:r w:rsidRPr="007860AB">
        <w:rPr>
          <w:rFonts w:ascii="Times New Roman" w:hAnsi="Times New Roman" w:cs="Times New Roman"/>
          <w:b/>
        </w:rPr>
        <w:t>Materials:</w:t>
      </w:r>
      <w:r w:rsidRPr="00CF3314">
        <w:rPr>
          <w:rFonts w:ascii="Times New Roman" w:hAnsi="Times New Roman" w:cs="Times New Roman"/>
        </w:rPr>
        <w:t xml:space="preserve"> </w:t>
      </w:r>
    </w:p>
    <w:p w:rsidR="00E52027" w:rsidRDefault="00E52027" w:rsidP="00054215">
      <w:pPr>
        <w:pStyle w:val="ListParagraph"/>
        <w:numPr>
          <w:ilvl w:val="0"/>
          <w:numId w:val="4"/>
        </w:numPr>
        <w:spacing w:after="0" w:line="240" w:lineRule="auto"/>
      </w:pPr>
      <w:r>
        <w:t>The article titled Sarah Winnemucca: Champion of the Paiutes and the accompanying text dependent questions.</w:t>
      </w:r>
    </w:p>
    <w:p w:rsidR="00E52027" w:rsidRPr="00CF3314" w:rsidRDefault="00E52027" w:rsidP="00054215">
      <w:pPr>
        <w:pStyle w:val="ListParagraph"/>
        <w:numPr>
          <w:ilvl w:val="0"/>
          <w:numId w:val="4"/>
        </w:numPr>
        <w:spacing w:after="0" w:line="240" w:lineRule="auto"/>
      </w:pPr>
      <w:r>
        <w:t>Graphic Organizer: Conflict, Cooperation, and Compromise</w:t>
      </w:r>
    </w:p>
    <w:p w:rsidR="00E52027" w:rsidRDefault="00E52027" w:rsidP="00E52027">
      <w:pPr>
        <w:rPr>
          <w:rFonts w:ascii="Times New Roman" w:hAnsi="Times New Roman" w:cs="Times New Roman"/>
          <w:b/>
        </w:rPr>
      </w:pPr>
    </w:p>
    <w:p w:rsidR="001248D1" w:rsidRDefault="001248D1" w:rsidP="00E52027">
      <w:pPr>
        <w:rPr>
          <w:rFonts w:ascii="Times New Roman" w:hAnsi="Times New Roman" w:cs="Times New Roman"/>
          <w:b/>
        </w:rPr>
      </w:pPr>
    </w:p>
    <w:p w:rsidR="001248D1" w:rsidRDefault="001248D1" w:rsidP="00E52027">
      <w:pPr>
        <w:rPr>
          <w:rFonts w:ascii="Times New Roman" w:hAnsi="Times New Roman" w:cs="Times New Roman"/>
          <w:b/>
        </w:rPr>
      </w:pPr>
    </w:p>
    <w:p w:rsidR="001248D1" w:rsidRDefault="001248D1" w:rsidP="00E52027">
      <w:pPr>
        <w:rPr>
          <w:rFonts w:ascii="Times New Roman" w:hAnsi="Times New Roman" w:cs="Times New Roman"/>
          <w:b/>
        </w:rPr>
      </w:pPr>
    </w:p>
    <w:p w:rsidR="001248D1" w:rsidRDefault="001248D1" w:rsidP="00E52027">
      <w:pPr>
        <w:rPr>
          <w:rFonts w:ascii="Times New Roman" w:hAnsi="Times New Roman" w:cs="Times New Roman"/>
          <w:b/>
        </w:rPr>
      </w:pPr>
    </w:p>
    <w:p w:rsidR="001248D1" w:rsidRDefault="001248D1" w:rsidP="00E52027">
      <w:pPr>
        <w:rPr>
          <w:rFonts w:ascii="Times New Roman" w:hAnsi="Times New Roman" w:cs="Times New Roman"/>
          <w:b/>
        </w:rPr>
      </w:pPr>
    </w:p>
    <w:p w:rsidR="00E52027" w:rsidRPr="007860AB" w:rsidRDefault="00E52027" w:rsidP="00E52027">
      <w:pPr>
        <w:rPr>
          <w:rFonts w:ascii="Times New Roman" w:hAnsi="Times New Roman" w:cs="Times New Roman"/>
          <w:b/>
        </w:rPr>
      </w:pPr>
      <w:r w:rsidRPr="007860AB">
        <w:rPr>
          <w:rFonts w:ascii="Times New Roman" w:hAnsi="Times New Roman" w:cs="Times New Roman"/>
          <w:b/>
        </w:rPr>
        <w:t>Lesson Plan Outline:</w:t>
      </w:r>
    </w:p>
    <w:tbl>
      <w:tblPr>
        <w:tblStyle w:val="TableGrid"/>
        <w:tblW w:w="5245" w:type="pct"/>
        <w:tblInd w:w="-252" w:type="dxa"/>
        <w:tblLook w:val="04A0" w:firstRow="1" w:lastRow="0" w:firstColumn="1" w:lastColumn="0" w:noHBand="0" w:noVBand="1"/>
      </w:tblPr>
      <w:tblGrid>
        <w:gridCol w:w="1531"/>
        <w:gridCol w:w="3379"/>
        <w:gridCol w:w="3379"/>
        <w:gridCol w:w="1756"/>
      </w:tblGrid>
      <w:tr w:rsidR="00E52027">
        <w:tc>
          <w:tcPr>
            <w:tcW w:w="762" w:type="pct"/>
            <w:shd w:val="clear" w:color="auto" w:fill="000000" w:themeFill="text1"/>
          </w:tcPr>
          <w:p w:rsidR="00E52027" w:rsidRPr="0002648A" w:rsidRDefault="00E52027" w:rsidP="00E52027">
            <w:pPr>
              <w:jc w:val="center"/>
              <w:rPr>
                <w:rFonts w:ascii="Times New Roman" w:hAnsi="Times New Roman" w:cs="Times New Roman"/>
                <w:b/>
                <w:i/>
                <w:sz w:val="20"/>
                <w:szCs w:val="20"/>
              </w:rPr>
            </w:pPr>
            <w:r w:rsidRPr="0002648A">
              <w:rPr>
                <w:rFonts w:ascii="Times New Roman" w:hAnsi="Times New Roman" w:cs="Times New Roman"/>
                <w:b/>
                <w:i/>
                <w:sz w:val="20"/>
                <w:szCs w:val="20"/>
              </w:rPr>
              <w:t>Approximate Time</w:t>
            </w:r>
          </w:p>
          <w:p w:rsidR="00E52027" w:rsidRPr="0002648A" w:rsidRDefault="00E52027" w:rsidP="00E52027">
            <w:pPr>
              <w:jc w:val="center"/>
              <w:rPr>
                <w:rFonts w:ascii="Times New Roman" w:hAnsi="Times New Roman" w:cs="Times New Roman"/>
                <w:b/>
                <w:i/>
                <w:sz w:val="20"/>
                <w:szCs w:val="20"/>
              </w:rPr>
            </w:pPr>
            <w:r w:rsidRPr="0002648A">
              <w:rPr>
                <w:rFonts w:ascii="Times New Roman" w:hAnsi="Times New Roman" w:cs="Times New Roman"/>
                <w:b/>
                <w:i/>
                <w:sz w:val="20"/>
                <w:szCs w:val="20"/>
              </w:rPr>
              <w:t xml:space="preserve">(e.g. 15 </w:t>
            </w:r>
            <w:proofErr w:type="spellStart"/>
            <w:r w:rsidRPr="0002648A">
              <w:rPr>
                <w:rFonts w:ascii="Times New Roman" w:hAnsi="Times New Roman" w:cs="Times New Roman"/>
                <w:b/>
                <w:i/>
                <w:sz w:val="20"/>
                <w:szCs w:val="20"/>
              </w:rPr>
              <w:t>mins</w:t>
            </w:r>
            <w:proofErr w:type="spellEnd"/>
            <w:r w:rsidRPr="0002648A">
              <w:rPr>
                <w:rFonts w:ascii="Times New Roman" w:hAnsi="Times New Roman" w:cs="Times New Roman"/>
                <w:b/>
                <w:i/>
                <w:sz w:val="20"/>
                <w:szCs w:val="20"/>
              </w:rPr>
              <w:t>)</w:t>
            </w:r>
          </w:p>
        </w:tc>
        <w:tc>
          <w:tcPr>
            <w:tcW w:w="1682" w:type="pct"/>
            <w:shd w:val="clear" w:color="auto" w:fill="000000" w:themeFill="text1"/>
          </w:tcPr>
          <w:p w:rsidR="00E52027" w:rsidRPr="0002648A" w:rsidRDefault="00E52027" w:rsidP="00E52027">
            <w:pPr>
              <w:rPr>
                <w:rFonts w:ascii="Times New Roman" w:hAnsi="Times New Roman" w:cs="Times New Roman"/>
                <w:b/>
                <w:i/>
                <w:sz w:val="20"/>
                <w:szCs w:val="20"/>
              </w:rPr>
            </w:pPr>
          </w:p>
        </w:tc>
        <w:tc>
          <w:tcPr>
            <w:tcW w:w="1682" w:type="pct"/>
            <w:shd w:val="clear" w:color="auto" w:fill="000000" w:themeFill="text1"/>
          </w:tcPr>
          <w:p w:rsidR="00E52027" w:rsidRPr="0002648A" w:rsidRDefault="00E52027" w:rsidP="00E52027">
            <w:pPr>
              <w:rPr>
                <w:rFonts w:ascii="Times New Roman" w:hAnsi="Times New Roman" w:cs="Times New Roman"/>
                <w:b/>
                <w:i/>
                <w:sz w:val="20"/>
                <w:szCs w:val="20"/>
              </w:rPr>
            </w:pPr>
          </w:p>
        </w:tc>
        <w:tc>
          <w:tcPr>
            <w:tcW w:w="874" w:type="pct"/>
            <w:shd w:val="clear" w:color="auto" w:fill="000000" w:themeFill="text1"/>
          </w:tcPr>
          <w:p w:rsidR="00E52027" w:rsidRPr="0002648A" w:rsidRDefault="00E52027" w:rsidP="00E52027">
            <w:pPr>
              <w:rPr>
                <w:rFonts w:ascii="Times New Roman" w:hAnsi="Times New Roman" w:cs="Times New Roman"/>
                <w:b/>
                <w:i/>
                <w:sz w:val="20"/>
                <w:szCs w:val="20"/>
              </w:rPr>
            </w:pPr>
          </w:p>
        </w:tc>
      </w:tr>
      <w:tr w:rsidR="00E52027">
        <w:tc>
          <w:tcPr>
            <w:tcW w:w="762" w:type="pct"/>
          </w:tcPr>
          <w:p w:rsidR="00E52027" w:rsidRDefault="00E52027" w:rsidP="00E52027">
            <w:pPr>
              <w:rPr>
                <w:rFonts w:ascii="Times New Roman" w:hAnsi="Times New Roman" w:cs="Times New Roman"/>
              </w:rPr>
            </w:pPr>
            <w:r>
              <w:rPr>
                <w:rFonts w:ascii="Times New Roman" w:hAnsi="Times New Roman" w:cs="Times New Roman"/>
              </w:rPr>
              <w:t>5 – 7 days</w:t>
            </w:r>
          </w:p>
        </w:tc>
        <w:tc>
          <w:tcPr>
            <w:tcW w:w="4238" w:type="pct"/>
            <w:gridSpan w:val="3"/>
          </w:tcPr>
          <w:p w:rsidR="00E52027" w:rsidRPr="00D2417C" w:rsidRDefault="00E52027" w:rsidP="00E52027">
            <w:pPr>
              <w:suppressLineNumbers/>
              <w:rPr>
                <w:rFonts w:ascii="Times New Roman" w:hAnsi="Times New Roman" w:cs="Times New Roman"/>
                <w:szCs w:val="12"/>
              </w:rPr>
            </w:pPr>
            <w:r>
              <w:rPr>
                <w:rFonts w:ascii="Times New Roman" w:hAnsi="Times New Roman" w:cs="Times New Roman"/>
                <w:szCs w:val="12"/>
              </w:rPr>
              <w:t>Follow the attachment “Outline of Close Reading Steps” to guide your instruction</w:t>
            </w:r>
          </w:p>
        </w:tc>
      </w:tr>
    </w:tbl>
    <w:p w:rsidR="00170F8E" w:rsidRDefault="00170F8E">
      <w:pPr>
        <w:rPr>
          <w:rFonts w:ascii="Times New Roman" w:hAnsi="Times New Roman" w:cs="Times New Roman"/>
        </w:rPr>
        <w:sectPr w:rsidR="00170F8E">
          <w:footerReference w:type="default" r:id="rId28"/>
          <w:type w:val="continuous"/>
          <w:pgSz w:w="12240" w:h="15840" w:code="1"/>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170F8E" w:rsidRPr="00170F8E" w:rsidRDefault="00170F8E" w:rsidP="00054215">
      <w:pPr>
        <w:spacing w:after="0"/>
        <w:ind w:left="1440" w:firstLine="720"/>
        <w:rPr>
          <w:sz w:val="24"/>
          <w:szCs w:val="24"/>
        </w:rPr>
      </w:pPr>
      <w:r w:rsidRPr="00170F8E">
        <w:rPr>
          <w:sz w:val="24"/>
          <w:szCs w:val="24"/>
        </w:rPr>
        <w:lastRenderedPageBreak/>
        <w:t>Sarah Winnemucca: Champion of the Paiutes</w:t>
      </w:r>
    </w:p>
    <w:p w:rsidR="00170F8E" w:rsidRPr="00170F8E" w:rsidRDefault="00170F8E" w:rsidP="00170F8E">
      <w:pPr>
        <w:spacing w:after="0"/>
        <w:jc w:val="center"/>
        <w:rPr>
          <w:i/>
          <w:sz w:val="24"/>
          <w:szCs w:val="24"/>
        </w:rPr>
      </w:pPr>
      <w:r w:rsidRPr="00170F8E">
        <w:rPr>
          <w:i/>
          <w:sz w:val="24"/>
          <w:szCs w:val="24"/>
        </w:rPr>
        <w:t xml:space="preserve">Excerpt from: Story of the Comstock by Silvia Anne </w:t>
      </w:r>
      <w:proofErr w:type="spellStart"/>
      <w:r w:rsidRPr="00170F8E">
        <w:rPr>
          <w:i/>
          <w:sz w:val="24"/>
          <w:szCs w:val="24"/>
        </w:rPr>
        <w:t>Sheafer</w:t>
      </w:r>
      <w:proofErr w:type="spellEnd"/>
    </w:p>
    <w:p w:rsidR="00170F8E" w:rsidRPr="00170F8E" w:rsidRDefault="00170F8E" w:rsidP="00170F8E">
      <w:pPr>
        <w:spacing w:after="0"/>
        <w:jc w:val="center"/>
        <w:rPr>
          <w:sz w:val="24"/>
          <w:szCs w:val="24"/>
        </w:rPr>
      </w:pPr>
    </w:p>
    <w:p w:rsidR="00170F8E" w:rsidRPr="00170F8E" w:rsidRDefault="00F23C16" w:rsidP="00170F8E">
      <w:pPr>
        <w:rPr>
          <w:sz w:val="24"/>
          <w:szCs w:val="24"/>
        </w:rPr>
      </w:pPr>
      <w:r>
        <w:rPr>
          <w:noProof/>
          <w:sz w:val="24"/>
          <w:szCs w:val="24"/>
        </w:rPr>
        <mc:AlternateContent>
          <mc:Choice Requires="wps">
            <w:drawing>
              <wp:anchor distT="0" distB="0" distL="114300" distR="114300" simplePos="0" relativeHeight="251671552" behindDoc="0" locked="0" layoutInCell="1" allowOverlap="1">
                <wp:simplePos x="0" y="0"/>
                <wp:positionH relativeFrom="column">
                  <wp:posOffset>4267200</wp:posOffset>
                </wp:positionH>
                <wp:positionV relativeFrom="paragraph">
                  <wp:posOffset>-3175</wp:posOffset>
                </wp:positionV>
                <wp:extent cx="1621155" cy="7429500"/>
                <wp:effectExtent l="0" t="0" r="17145" b="1905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7429500"/>
                        </a:xfrm>
                        <a:prstGeom prst="rect">
                          <a:avLst/>
                        </a:prstGeom>
                        <a:solidFill>
                          <a:srgbClr val="FFFFFF"/>
                        </a:solidFill>
                        <a:ln w="9525">
                          <a:solidFill>
                            <a:srgbClr val="000000"/>
                          </a:solidFill>
                          <a:miter lim="800000"/>
                          <a:headEnd/>
                          <a:tailEnd/>
                        </a:ln>
                      </wps:spPr>
                      <wps:txbx>
                        <w:txbxContent>
                          <w:p w:rsidR="005A7D5D" w:rsidRDefault="005A7D5D" w:rsidP="00170F8E"/>
                          <w:p w:rsidR="005A7D5D" w:rsidRPr="00312333" w:rsidRDefault="005A7D5D" w:rsidP="00170F8E">
                            <w:pPr>
                              <w:rPr>
                                <w:sz w:val="24"/>
                                <w:szCs w:val="24"/>
                              </w:rPr>
                            </w:pPr>
                            <w:r w:rsidRPr="00312333">
                              <w:rPr>
                                <w:sz w:val="24"/>
                                <w:szCs w:val="24"/>
                                <w:highlight w:val="lightGray"/>
                              </w:rPr>
                              <w:t>nomad</w:t>
                            </w:r>
                            <w:r w:rsidRPr="00312333">
                              <w:rPr>
                                <w:sz w:val="24"/>
                                <w:szCs w:val="24"/>
                              </w:rPr>
                              <w:t>-</w:t>
                            </w:r>
                            <w:proofErr w:type="gramStart"/>
                            <w:r w:rsidRPr="00312333">
                              <w:rPr>
                                <w:sz w:val="24"/>
                                <w:szCs w:val="24"/>
                              </w:rPr>
                              <w:t xml:space="preserve">homeless  </w:t>
                            </w:r>
                            <w:r>
                              <w:rPr>
                                <w:sz w:val="24"/>
                                <w:szCs w:val="24"/>
                              </w:rPr>
                              <w:t>person</w:t>
                            </w:r>
                            <w:proofErr w:type="gramEnd"/>
                            <w:r>
                              <w:rPr>
                                <w:sz w:val="24"/>
                                <w:szCs w:val="24"/>
                              </w:rPr>
                              <w:t xml:space="preserve"> </w:t>
                            </w:r>
                            <w:r w:rsidRPr="00312333">
                              <w:rPr>
                                <w:sz w:val="24"/>
                                <w:szCs w:val="24"/>
                              </w:rPr>
                              <w:t>or  bum</w:t>
                            </w:r>
                          </w:p>
                          <w:p w:rsidR="005A7D5D" w:rsidRPr="00312333" w:rsidRDefault="005A7D5D" w:rsidP="00170F8E">
                            <w:pPr>
                              <w:rPr>
                                <w:sz w:val="24"/>
                                <w:szCs w:val="24"/>
                              </w:rPr>
                            </w:pPr>
                            <w:proofErr w:type="gramStart"/>
                            <w:r w:rsidRPr="00312333">
                              <w:rPr>
                                <w:sz w:val="24"/>
                                <w:szCs w:val="24"/>
                                <w:highlight w:val="lightGray"/>
                                <w:u w:val="single"/>
                              </w:rPr>
                              <w:t>eking</w:t>
                            </w:r>
                            <w:r w:rsidRPr="00312333">
                              <w:rPr>
                                <w:sz w:val="24"/>
                                <w:szCs w:val="24"/>
                              </w:rPr>
                              <w:t>-to</w:t>
                            </w:r>
                            <w:proofErr w:type="gramEnd"/>
                            <w:r w:rsidRPr="00312333">
                              <w:rPr>
                                <w:sz w:val="24"/>
                                <w:szCs w:val="24"/>
                              </w:rPr>
                              <w:t xml:space="preserve"> work hard to get</w:t>
                            </w:r>
                          </w:p>
                          <w:p w:rsidR="005A7D5D" w:rsidRPr="00312333" w:rsidRDefault="005A7D5D" w:rsidP="00170F8E">
                            <w:pPr>
                              <w:rPr>
                                <w:sz w:val="24"/>
                                <w:szCs w:val="24"/>
                              </w:rPr>
                            </w:pPr>
                            <w:proofErr w:type="gramStart"/>
                            <w:r w:rsidRPr="00312333">
                              <w:rPr>
                                <w:sz w:val="24"/>
                                <w:szCs w:val="24"/>
                                <w:highlight w:val="lightGray"/>
                                <w:u w:val="single"/>
                              </w:rPr>
                              <w:t>meager</w:t>
                            </w:r>
                            <w:r w:rsidRPr="00312333">
                              <w:rPr>
                                <w:sz w:val="24"/>
                                <w:szCs w:val="24"/>
                              </w:rPr>
                              <w:t>-minimal</w:t>
                            </w:r>
                            <w:proofErr w:type="gramEnd"/>
                            <w:r w:rsidRPr="00312333">
                              <w:rPr>
                                <w:sz w:val="24"/>
                                <w:szCs w:val="24"/>
                              </w:rPr>
                              <w:t xml:space="preserve"> or poor</w:t>
                            </w:r>
                          </w:p>
                          <w:p w:rsidR="005A7D5D" w:rsidRPr="00312333" w:rsidRDefault="005A7D5D" w:rsidP="00170F8E">
                            <w:pPr>
                              <w:rPr>
                                <w:sz w:val="24"/>
                                <w:szCs w:val="24"/>
                              </w:rPr>
                            </w:pPr>
                            <w:proofErr w:type="gramStart"/>
                            <w:r w:rsidRPr="00312333">
                              <w:rPr>
                                <w:sz w:val="24"/>
                                <w:szCs w:val="24"/>
                                <w:highlight w:val="lightGray"/>
                                <w:u w:val="single"/>
                              </w:rPr>
                              <w:t>existence</w:t>
                            </w:r>
                            <w:r w:rsidRPr="00312333">
                              <w:rPr>
                                <w:sz w:val="24"/>
                                <w:szCs w:val="24"/>
                              </w:rPr>
                              <w:t>-</w:t>
                            </w:r>
                            <w:proofErr w:type="gramEnd"/>
                            <w:r w:rsidRPr="00312333">
                              <w:rPr>
                                <w:sz w:val="24"/>
                                <w:szCs w:val="24"/>
                              </w:rPr>
                              <w:t xml:space="preserve"> living</w:t>
                            </w:r>
                          </w:p>
                          <w:p w:rsidR="005A7D5D" w:rsidRDefault="005A7D5D" w:rsidP="00170F8E">
                            <w:pPr>
                              <w:rPr>
                                <w:sz w:val="24"/>
                                <w:szCs w:val="24"/>
                              </w:rPr>
                            </w:pPr>
                            <w:proofErr w:type="gramStart"/>
                            <w:r w:rsidRPr="00A041AE">
                              <w:rPr>
                                <w:sz w:val="24"/>
                                <w:szCs w:val="24"/>
                                <w:highlight w:val="lightGray"/>
                                <w:u w:val="single"/>
                              </w:rPr>
                              <w:t>negotiator</w:t>
                            </w:r>
                            <w:r w:rsidRPr="00A041AE">
                              <w:rPr>
                                <w:sz w:val="24"/>
                                <w:szCs w:val="24"/>
                              </w:rPr>
                              <w:t>-</w:t>
                            </w:r>
                            <w:proofErr w:type="gramEnd"/>
                            <w:r w:rsidRPr="00A041AE">
                              <w:rPr>
                                <w:sz w:val="24"/>
                                <w:szCs w:val="24"/>
                              </w:rPr>
                              <w:t xml:space="preserve"> diplomat</w:t>
                            </w:r>
                          </w:p>
                          <w:p w:rsidR="005A7D5D" w:rsidRPr="007D6BBD" w:rsidRDefault="005A7D5D" w:rsidP="00170F8E">
                            <w:pPr>
                              <w:rPr>
                                <w:sz w:val="24"/>
                                <w:szCs w:val="24"/>
                              </w:rPr>
                            </w:pPr>
                            <w:proofErr w:type="gramStart"/>
                            <w:r w:rsidRPr="007D6BBD">
                              <w:rPr>
                                <w:sz w:val="24"/>
                                <w:szCs w:val="24"/>
                                <w:highlight w:val="lightGray"/>
                                <w:u w:val="single"/>
                              </w:rPr>
                              <w:t>shunned</w:t>
                            </w:r>
                            <w:proofErr w:type="gramEnd"/>
                            <w:r>
                              <w:rPr>
                                <w:sz w:val="24"/>
                                <w:szCs w:val="24"/>
                              </w:rPr>
                              <w:t>- reject or avoid</w:t>
                            </w:r>
                          </w:p>
                          <w:p w:rsidR="005A7D5D" w:rsidRDefault="005A7D5D" w:rsidP="00170F8E">
                            <w:pPr>
                              <w:rPr>
                                <w:sz w:val="24"/>
                                <w:szCs w:val="24"/>
                              </w:rPr>
                            </w:pPr>
                          </w:p>
                          <w:p w:rsidR="005A7D5D" w:rsidRDefault="005A7D5D" w:rsidP="00170F8E">
                            <w:pPr>
                              <w:rPr>
                                <w:sz w:val="24"/>
                                <w:szCs w:val="24"/>
                              </w:rPr>
                            </w:pPr>
                          </w:p>
                          <w:p w:rsidR="005A7D5D" w:rsidRDefault="005A7D5D" w:rsidP="00170F8E">
                            <w:pPr>
                              <w:rPr>
                                <w:sz w:val="24"/>
                                <w:szCs w:val="24"/>
                              </w:rPr>
                            </w:pPr>
                          </w:p>
                          <w:p w:rsidR="005A7D5D" w:rsidRDefault="005A7D5D" w:rsidP="00170F8E">
                            <w:pPr>
                              <w:rPr>
                                <w:sz w:val="24"/>
                                <w:szCs w:val="24"/>
                              </w:rPr>
                            </w:pPr>
                          </w:p>
                          <w:p w:rsidR="005A7D5D" w:rsidRDefault="005A7D5D" w:rsidP="00170F8E">
                            <w:pPr>
                              <w:rPr>
                                <w:sz w:val="24"/>
                                <w:szCs w:val="24"/>
                              </w:rPr>
                            </w:pPr>
                            <w:proofErr w:type="gramStart"/>
                            <w:r>
                              <w:rPr>
                                <w:sz w:val="24"/>
                                <w:szCs w:val="24"/>
                                <w:highlight w:val="lightGray"/>
                                <w:u w:val="single"/>
                              </w:rPr>
                              <w:t>p</w:t>
                            </w:r>
                            <w:r w:rsidRPr="00A041AE">
                              <w:rPr>
                                <w:sz w:val="24"/>
                                <w:szCs w:val="24"/>
                                <w:highlight w:val="lightGray"/>
                                <w:u w:val="single"/>
                              </w:rPr>
                              <w:t>roficient</w:t>
                            </w:r>
                            <w:r>
                              <w:rPr>
                                <w:sz w:val="24"/>
                                <w:szCs w:val="24"/>
                              </w:rPr>
                              <w:t>-</w:t>
                            </w:r>
                            <w:proofErr w:type="gramEnd"/>
                            <w:r>
                              <w:rPr>
                                <w:sz w:val="24"/>
                                <w:szCs w:val="24"/>
                              </w:rPr>
                              <w:t xml:space="preserve"> capable of doing or using</w:t>
                            </w:r>
                          </w:p>
                          <w:p w:rsidR="005A7D5D" w:rsidRDefault="005A7D5D" w:rsidP="00170F8E">
                            <w:pPr>
                              <w:rPr>
                                <w:sz w:val="24"/>
                                <w:szCs w:val="24"/>
                              </w:rPr>
                            </w:pPr>
                            <w:proofErr w:type="gramStart"/>
                            <w:r>
                              <w:rPr>
                                <w:sz w:val="24"/>
                                <w:szCs w:val="24"/>
                                <w:highlight w:val="lightGray"/>
                                <w:u w:val="single"/>
                              </w:rPr>
                              <w:t>c</w:t>
                            </w:r>
                            <w:r w:rsidRPr="00A041AE">
                              <w:rPr>
                                <w:sz w:val="24"/>
                                <w:szCs w:val="24"/>
                                <w:highlight w:val="lightGray"/>
                                <w:u w:val="single"/>
                              </w:rPr>
                              <w:t>alico</w:t>
                            </w:r>
                            <w:r w:rsidRPr="00A041AE">
                              <w:rPr>
                                <w:sz w:val="24"/>
                                <w:szCs w:val="24"/>
                              </w:rPr>
                              <w:t>-</w:t>
                            </w:r>
                            <w:proofErr w:type="gramEnd"/>
                            <w:r>
                              <w:rPr>
                                <w:sz w:val="24"/>
                                <w:szCs w:val="24"/>
                              </w:rPr>
                              <w:t xml:space="preserve"> cloth with tiny flowers all over</w:t>
                            </w:r>
                          </w:p>
                          <w:p w:rsidR="005A7D5D" w:rsidRDefault="005A7D5D" w:rsidP="00170F8E">
                            <w:pPr>
                              <w:rPr>
                                <w:sz w:val="24"/>
                                <w:szCs w:val="24"/>
                              </w:rPr>
                            </w:pPr>
                          </w:p>
                          <w:p w:rsidR="005A7D5D" w:rsidRDefault="005A7D5D" w:rsidP="00170F8E">
                            <w:pPr>
                              <w:rPr>
                                <w:sz w:val="24"/>
                                <w:szCs w:val="24"/>
                              </w:rPr>
                            </w:pPr>
                            <w:proofErr w:type="gramStart"/>
                            <w:r>
                              <w:rPr>
                                <w:sz w:val="24"/>
                                <w:szCs w:val="24"/>
                                <w:highlight w:val="lightGray"/>
                                <w:u w:val="single"/>
                              </w:rPr>
                              <w:t>m</w:t>
                            </w:r>
                            <w:r w:rsidRPr="00BD0528">
                              <w:rPr>
                                <w:sz w:val="24"/>
                                <w:szCs w:val="24"/>
                                <w:highlight w:val="lightGray"/>
                                <w:u w:val="single"/>
                              </w:rPr>
                              <w:t>enial</w:t>
                            </w:r>
                            <w:r>
                              <w:rPr>
                                <w:sz w:val="24"/>
                                <w:szCs w:val="24"/>
                              </w:rPr>
                              <w:t>-</w:t>
                            </w:r>
                            <w:proofErr w:type="gramEnd"/>
                            <w:r>
                              <w:rPr>
                                <w:sz w:val="24"/>
                                <w:szCs w:val="24"/>
                              </w:rPr>
                              <w:t xml:space="preserve"> low or basic</w:t>
                            </w:r>
                          </w:p>
                          <w:p w:rsidR="005A7D5D" w:rsidRDefault="005A7D5D" w:rsidP="00170F8E"/>
                          <w:p w:rsidR="005A7D5D" w:rsidRDefault="005A7D5D" w:rsidP="00170F8E">
                            <w:pPr>
                              <w:rPr>
                                <w:sz w:val="24"/>
                                <w:szCs w:val="24"/>
                              </w:rPr>
                            </w:pPr>
                            <w:proofErr w:type="gramStart"/>
                            <w:r>
                              <w:rPr>
                                <w:sz w:val="24"/>
                                <w:szCs w:val="24"/>
                                <w:highlight w:val="lightGray"/>
                                <w:u w:val="single"/>
                              </w:rPr>
                              <w:t>e</w:t>
                            </w:r>
                            <w:r w:rsidRPr="00BD0528">
                              <w:rPr>
                                <w:sz w:val="24"/>
                                <w:szCs w:val="24"/>
                                <w:highlight w:val="lightGray"/>
                                <w:u w:val="single"/>
                              </w:rPr>
                              <w:t>ncroaching</w:t>
                            </w:r>
                            <w:proofErr w:type="gramEnd"/>
                            <w:r>
                              <w:rPr>
                                <w:sz w:val="24"/>
                                <w:szCs w:val="24"/>
                              </w:rPr>
                              <w:t>- trespassing</w:t>
                            </w:r>
                          </w:p>
                          <w:p w:rsidR="005A7D5D" w:rsidRDefault="005A7D5D" w:rsidP="00170F8E">
                            <w:pPr>
                              <w:rPr>
                                <w:sz w:val="24"/>
                                <w:szCs w:val="24"/>
                              </w:rPr>
                            </w:pPr>
                          </w:p>
                          <w:p w:rsidR="005A7D5D" w:rsidRPr="00BD0528" w:rsidRDefault="005A7D5D" w:rsidP="00170F8E">
                            <w:r w:rsidRPr="00BD0528">
                              <w:rPr>
                                <w:sz w:val="24"/>
                                <w:szCs w:val="24"/>
                                <w:highlight w:val="lightGray"/>
                                <w:u w:val="single"/>
                              </w:rPr>
                              <w:t>Inevitably</w:t>
                            </w:r>
                            <w:r>
                              <w:rPr>
                                <w:sz w:val="24"/>
                                <w:szCs w:val="24"/>
                              </w:rPr>
                              <w:t>- predictably or unavoidable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336pt;margin-top:-.25pt;width:127.65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">
                <v:textbox>
                  <w:txbxContent>
                    <w:p w:rsidR="005A7D5D" w:rsidRDefault="005A7D5D" w:rsidP="00170F8E"/>
                    <w:p w:rsidR="005A7D5D" w:rsidRPr="00312333" w:rsidRDefault="005A7D5D" w:rsidP="00170F8E">
                      <w:pPr>
                        <w:rPr>
                          <w:sz w:val="24"/>
                          <w:szCs w:val="24"/>
                        </w:rPr>
                      </w:pPr>
                      <w:r w:rsidRPr="00312333">
                        <w:rPr>
                          <w:sz w:val="24"/>
                          <w:szCs w:val="24"/>
                          <w:highlight w:val="lightGray"/>
                        </w:rPr>
                        <w:t>nomad</w:t>
                      </w:r>
                      <w:r w:rsidRPr="00312333">
                        <w:rPr>
                          <w:sz w:val="24"/>
                          <w:szCs w:val="24"/>
                        </w:rPr>
                        <w:t xml:space="preserve">-homeless  </w:t>
                      </w:r>
                      <w:r>
                        <w:rPr>
                          <w:sz w:val="24"/>
                          <w:szCs w:val="24"/>
                        </w:rPr>
                        <w:t xml:space="preserve">person </w:t>
                      </w:r>
                      <w:r w:rsidRPr="00312333">
                        <w:rPr>
                          <w:sz w:val="24"/>
                          <w:szCs w:val="24"/>
                        </w:rPr>
                        <w:t>or  bum</w:t>
                      </w:r>
                    </w:p>
                    <w:p w:rsidR="005A7D5D" w:rsidRPr="00312333" w:rsidRDefault="005A7D5D" w:rsidP="00170F8E">
                      <w:pPr>
                        <w:rPr>
                          <w:sz w:val="24"/>
                          <w:szCs w:val="24"/>
                        </w:rPr>
                      </w:pPr>
                      <w:r w:rsidRPr="00312333">
                        <w:rPr>
                          <w:sz w:val="24"/>
                          <w:szCs w:val="24"/>
                          <w:highlight w:val="lightGray"/>
                          <w:u w:val="single"/>
                        </w:rPr>
                        <w:t>eking</w:t>
                      </w:r>
                      <w:r w:rsidRPr="00312333">
                        <w:rPr>
                          <w:sz w:val="24"/>
                          <w:szCs w:val="24"/>
                        </w:rPr>
                        <w:t>-to work hard to get</w:t>
                      </w:r>
                    </w:p>
                    <w:p w:rsidR="005A7D5D" w:rsidRPr="00312333" w:rsidRDefault="005A7D5D" w:rsidP="00170F8E">
                      <w:pPr>
                        <w:rPr>
                          <w:sz w:val="24"/>
                          <w:szCs w:val="24"/>
                        </w:rPr>
                      </w:pPr>
                      <w:r w:rsidRPr="00312333">
                        <w:rPr>
                          <w:sz w:val="24"/>
                          <w:szCs w:val="24"/>
                          <w:highlight w:val="lightGray"/>
                          <w:u w:val="single"/>
                        </w:rPr>
                        <w:t>meager</w:t>
                      </w:r>
                      <w:r w:rsidRPr="00312333">
                        <w:rPr>
                          <w:sz w:val="24"/>
                          <w:szCs w:val="24"/>
                        </w:rPr>
                        <w:t>-minimal or poor</w:t>
                      </w:r>
                    </w:p>
                    <w:p w:rsidR="005A7D5D" w:rsidRPr="00312333" w:rsidRDefault="005A7D5D" w:rsidP="00170F8E">
                      <w:pPr>
                        <w:rPr>
                          <w:sz w:val="24"/>
                          <w:szCs w:val="24"/>
                        </w:rPr>
                      </w:pPr>
                      <w:r w:rsidRPr="00312333">
                        <w:rPr>
                          <w:sz w:val="24"/>
                          <w:szCs w:val="24"/>
                          <w:highlight w:val="lightGray"/>
                          <w:u w:val="single"/>
                        </w:rPr>
                        <w:t>existence</w:t>
                      </w:r>
                      <w:r w:rsidRPr="00312333">
                        <w:rPr>
                          <w:sz w:val="24"/>
                          <w:szCs w:val="24"/>
                        </w:rPr>
                        <w:t>- living</w:t>
                      </w:r>
                    </w:p>
                    <w:p w:rsidR="005A7D5D" w:rsidRDefault="005A7D5D" w:rsidP="00170F8E">
                      <w:pPr>
                        <w:rPr>
                          <w:sz w:val="24"/>
                          <w:szCs w:val="24"/>
                        </w:rPr>
                      </w:pPr>
                      <w:r w:rsidRPr="00A041AE">
                        <w:rPr>
                          <w:sz w:val="24"/>
                          <w:szCs w:val="24"/>
                          <w:highlight w:val="lightGray"/>
                          <w:u w:val="single"/>
                        </w:rPr>
                        <w:t>negotiator</w:t>
                      </w:r>
                      <w:r w:rsidRPr="00A041AE">
                        <w:rPr>
                          <w:sz w:val="24"/>
                          <w:szCs w:val="24"/>
                        </w:rPr>
                        <w:t>- diplomat</w:t>
                      </w:r>
                    </w:p>
                    <w:p w:rsidR="005A7D5D" w:rsidRPr="007D6BBD" w:rsidRDefault="005A7D5D" w:rsidP="00170F8E">
                      <w:pPr>
                        <w:rPr>
                          <w:sz w:val="24"/>
                          <w:szCs w:val="24"/>
                        </w:rPr>
                      </w:pPr>
                      <w:r w:rsidRPr="007D6BBD">
                        <w:rPr>
                          <w:sz w:val="24"/>
                          <w:szCs w:val="24"/>
                          <w:highlight w:val="lightGray"/>
                          <w:u w:val="single"/>
                        </w:rPr>
                        <w:t>shunned</w:t>
                      </w:r>
                      <w:r>
                        <w:rPr>
                          <w:sz w:val="24"/>
                          <w:szCs w:val="24"/>
                        </w:rPr>
                        <w:t>- reject or avoid</w:t>
                      </w:r>
                    </w:p>
                    <w:p w:rsidR="005A7D5D" w:rsidRDefault="005A7D5D" w:rsidP="00170F8E">
                      <w:pPr>
                        <w:rPr>
                          <w:sz w:val="24"/>
                          <w:szCs w:val="24"/>
                        </w:rPr>
                      </w:pPr>
                    </w:p>
                    <w:p w:rsidR="005A7D5D" w:rsidRDefault="005A7D5D" w:rsidP="00170F8E">
                      <w:pPr>
                        <w:rPr>
                          <w:sz w:val="24"/>
                          <w:szCs w:val="24"/>
                        </w:rPr>
                      </w:pPr>
                    </w:p>
                    <w:p w:rsidR="005A7D5D" w:rsidRDefault="005A7D5D" w:rsidP="00170F8E">
                      <w:pPr>
                        <w:rPr>
                          <w:sz w:val="24"/>
                          <w:szCs w:val="24"/>
                        </w:rPr>
                      </w:pPr>
                    </w:p>
                    <w:p w:rsidR="005A7D5D" w:rsidRDefault="005A7D5D" w:rsidP="00170F8E">
                      <w:pPr>
                        <w:rPr>
                          <w:sz w:val="24"/>
                          <w:szCs w:val="24"/>
                        </w:rPr>
                      </w:pPr>
                    </w:p>
                    <w:p w:rsidR="005A7D5D" w:rsidRDefault="005A7D5D" w:rsidP="00170F8E">
                      <w:pPr>
                        <w:rPr>
                          <w:sz w:val="24"/>
                          <w:szCs w:val="24"/>
                        </w:rPr>
                      </w:pPr>
                      <w:r>
                        <w:rPr>
                          <w:sz w:val="24"/>
                          <w:szCs w:val="24"/>
                          <w:highlight w:val="lightGray"/>
                          <w:u w:val="single"/>
                        </w:rPr>
                        <w:t>p</w:t>
                      </w:r>
                      <w:r w:rsidRPr="00A041AE">
                        <w:rPr>
                          <w:sz w:val="24"/>
                          <w:szCs w:val="24"/>
                          <w:highlight w:val="lightGray"/>
                          <w:u w:val="single"/>
                        </w:rPr>
                        <w:t>roficient</w:t>
                      </w:r>
                      <w:r>
                        <w:rPr>
                          <w:sz w:val="24"/>
                          <w:szCs w:val="24"/>
                        </w:rPr>
                        <w:t>- capable of doing or using</w:t>
                      </w:r>
                    </w:p>
                    <w:p w:rsidR="005A7D5D" w:rsidRDefault="005A7D5D" w:rsidP="00170F8E">
                      <w:pPr>
                        <w:rPr>
                          <w:sz w:val="24"/>
                          <w:szCs w:val="24"/>
                        </w:rPr>
                      </w:pPr>
                      <w:r>
                        <w:rPr>
                          <w:sz w:val="24"/>
                          <w:szCs w:val="24"/>
                          <w:highlight w:val="lightGray"/>
                          <w:u w:val="single"/>
                        </w:rPr>
                        <w:t>c</w:t>
                      </w:r>
                      <w:r w:rsidRPr="00A041AE">
                        <w:rPr>
                          <w:sz w:val="24"/>
                          <w:szCs w:val="24"/>
                          <w:highlight w:val="lightGray"/>
                          <w:u w:val="single"/>
                        </w:rPr>
                        <w:t>alico</w:t>
                      </w:r>
                      <w:r w:rsidRPr="00A041AE">
                        <w:rPr>
                          <w:sz w:val="24"/>
                          <w:szCs w:val="24"/>
                        </w:rPr>
                        <w:t>-</w:t>
                      </w:r>
                      <w:r>
                        <w:rPr>
                          <w:sz w:val="24"/>
                          <w:szCs w:val="24"/>
                        </w:rPr>
                        <w:t xml:space="preserve"> cloth with tiny flowers all over</w:t>
                      </w:r>
                    </w:p>
                    <w:p w:rsidR="005A7D5D" w:rsidRDefault="005A7D5D" w:rsidP="00170F8E">
                      <w:pPr>
                        <w:rPr>
                          <w:sz w:val="24"/>
                          <w:szCs w:val="24"/>
                        </w:rPr>
                      </w:pPr>
                    </w:p>
                    <w:p w:rsidR="005A7D5D" w:rsidRDefault="005A7D5D" w:rsidP="00170F8E">
                      <w:pPr>
                        <w:rPr>
                          <w:sz w:val="24"/>
                          <w:szCs w:val="24"/>
                        </w:rPr>
                      </w:pPr>
                      <w:r>
                        <w:rPr>
                          <w:sz w:val="24"/>
                          <w:szCs w:val="24"/>
                          <w:highlight w:val="lightGray"/>
                          <w:u w:val="single"/>
                        </w:rPr>
                        <w:t>m</w:t>
                      </w:r>
                      <w:r w:rsidRPr="00BD0528">
                        <w:rPr>
                          <w:sz w:val="24"/>
                          <w:szCs w:val="24"/>
                          <w:highlight w:val="lightGray"/>
                          <w:u w:val="single"/>
                        </w:rPr>
                        <w:t>enial</w:t>
                      </w:r>
                      <w:r>
                        <w:rPr>
                          <w:sz w:val="24"/>
                          <w:szCs w:val="24"/>
                        </w:rPr>
                        <w:t>- low or basic</w:t>
                      </w:r>
                    </w:p>
                    <w:p w:rsidR="005A7D5D" w:rsidRDefault="005A7D5D" w:rsidP="00170F8E"/>
                    <w:p w:rsidR="005A7D5D" w:rsidRDefault="005A7D5D" w:rsidP="00170F8E">
                      <w:pPr>
                        <w:rPr>
                          <w:sz w:val="24"/>
                          <w:szCs w:val="24"/>
                        </w:rPr>
                      </w:pPr>
                      <w:r>
                        <w:rPr>
                          <w:sz w:val="24"/>
                          <w:szCs w:val="24"/>
                          <w:highlight w:val="lightGray"/>
                          <w:u w:val="single"/>
                        </w:rPr>
                        <w:t>e</w:t>
                      </w:r>
                      <w:r w:rsidRPr="00BD0528">
                        <w:rPr>
                          <w:sz w:val="24"/>
                          <w:szCs w:val="24"/>
                          <w:highlight w:val="lightGray"/>
                          <w:u w:val="single"/>
                        </w:rPr>
                        <w:t>ncroaching</w:t>
                      </w:r>
                      <w:r>
                        <w:rPr>
                          <w:sz w:val="24"/>
                          <w:szCs w:val="24"/>
                        </w:rPr>
                        <w:t>- trespassing</w:t>
                      </w:r>
                    </w:p>
                    <w:p w:rsidR="005A7D5D" w:rsidRDefault="005A7D5D" w:rsidP="00170F8E">
                      <w:pPr>
                        <w:rPr>
                          <w:sz w:val="24"/>
                          <w:szCs w:val="24"/>
                        </w:rPr>
                      </w:pPr>
                    </w:p>
                    <w:p w:rsidR="005A7D5D" w:rsidRPr="00BD0528" w:rsidRDefault="005A7D5D" w:rsidP="00170F8E">
                      <w:r w:rsidRPr="00BD0528">
                        <w:rPr>
                          <w:sz w:val="24"/>
                          <w:szCs w:val="24"/>
                          <w:highlight w:val="lightGray"/>
                          <w:u w:val="single"/>
                        </w:rPr>
                        <w:t>Inevitably</w:t>
                      </w:r>
                      <w:r>
                        <w:rPr>
                          <w:sz w:val="24"/>
                          <w:szCs w:val="24"/>
                        </w:rPr>
                        <w:t>- predictably or unavoidable</w:t>
                      </w:r>
                    </w:p>
                  </w:txbxContent>
                </v:textbox>
                <w10:wrap type="square"/>
              </v:shape>
            </w:pict>
          </mc:Fallback>
        </mc:AlternateContent>
      </w:r>
      <w:r w:rsidR="00170F8E" w:rsidRPr="00170F8E">
        <w:rPr>
          <w:sz w:val="24"/>
          <w:szCs w:val="24"/>
        </w:rPr>
        <w:t xml:space="preserve">In a time when the settlers feared the </w:t>
      </w:r>
      <w:proofErr w:type="gramStart"/>
      <w:r w:rsidR="00170F8E" w:rsidRPr="00170F8E">
        <w:rPr>
          <w:sz w:val="24"/>
          <w:szCs w:val="24"/>
        </w:rPr>
        <w:t>Paiutes,</w:t>
      </w:r>
      <w:proofErr w:type="gramEnd"/>
      <w:r w:rsidR="00170F8E" w:rsidRPr="00170F8E">
        <w:rPr>
          <w:sz w:val="24"/>
          <w:szCs w:val="24"/>
        </w:rPr>
        <w:t xml:space="preserve"> and Indians were treated as </w:t>
      </w:r>
      <w:r w:rsidR="00170F8E" w:rsidRPr="00170F8E">
        <w:rPr>
          <w:sz w:val="24"/>
          <w:szCs w:val="24"/>
          <w:highlight w:val="lightGray"/>
          <w:u w:val="single"/>
        </w:rPr>
        <w:t>nomads</w:t>
      </w:r>
      <w:r w:rsidR="00170F8E" w:rsidRPr="00170F8E">
        <w:rPr>
          <w:sz w:val="24"/>
          <w:szCs w:val="24"/>
        </w:rPr>
        <w:t xml:space="preserve">, </w:t>
      </w:r>
      <w:r w:rsidR="00170F8E" w:rsidRPr="00170F8E">
        <w:rPr>
          <w:sz w:val="24"/>
          <w:szCs w:val="24"/>
          <w:highlight w:val="lightGray"/>
        </w:rPr>
        <w:t>eking</w:t>
      </w:r>
      <w:r w:rsidR="00170F8E" w:rsidRPr="00170F8E">
        <w:rPr>
          <w:sz w:val="24"/>
          <w:szCs w:val="24"/>
        </w:rPr>
        <w:t xml:space="preserve"> out a </w:t>
      </w:r>
      <w:r w:rsidR="00170F8E" w:rsidRPr="00170F8E">
        <w:rPr>
          <w:sz w:val="24"/>
          <w:szCs w:val="24"/>
          <w:highlight w:val="lightGray"/>
          <w:u w:val="single"/>
        </w:rPr>
        <w:t>meager</w:t>
      </w:r>
      <w:r w:rsidR="00170F8E" w:rsidRPr="00170F8E">
        <w:rPr>
          <w:sz w:val="24"/>
          <w:szCs w:val="24"/>
          <w:u w:val="single"/>
        </w:rPr>
        <w:t xml:space="preserve"> </w:t>
      </w:r>
      <w:r w:rsidR="00170F8E" w:rsidRPr="00170F8E">
        <w:rPr>
          <w:sz w:val="24"/>
          <w:szCs w:val="24"/>
        </w:rPr>
        <w:t>existence in meadows that once fed and clothed them, Sarah Winnemucca, stood above all others.</w:t>
      </w:r>
    </w:p>
    <w:p w:rsidR="00170F8E" w:rsidRPr="00170F8E" w:rsidRDefault="00170F8E" w:rsidP="00170F8E">
      <w:pPr>
        <w:rPr>
          <w:sz w:val="24"/>
          <w:szCs w:val="24"/>
        </w:rPr>
      </w:pPr>
      <w:r w:rsidRPr="00170F8E">
        <w:rPr>
          <w:sz w:val="24"/>
          <w:szCs w:val="24"/>
        </w:rPr>
        <w:tab/>
        <w:t xml:space="preserve">Granddaughter of old Chief Truckee, Sarah traveled between two societies- champion for her people, and </w:t>
      </w:r>
      <w:r w:rsidRPr="00170F8E">
        <w:rPr>
          <w:sz w:val="24"/>
          <w:szCs w:val="24"/>
          <w:highlight w:val="lightGray"/>
          <w:u w:val="single"/>
        </w:rPr>
        <w:t>negotiator</w:t>
      </w:r>
      <w:r w:rsidRPr="00170F8E">
        <w:rPr>
          <w:sz w:val="24"/>
          <w:szCs w:val="24"/>
        </w:rPr>
        <w:t xml:space="preserve"> and scout for the United States Army.</w:t>
      </w:r>
    </w:p>
    <w:p w:rsidR="00170F8E" w:rsidRPr="00170F8E" w:rsidRDefault="00170F8E" w:rsidP="00170F8E">
      <w:pPr>
        <w:rPr>
          <w:sz w:val="24"/>
          <w:szCs w:val="24"/>
        </w:rPr>
      </w:pPr>
      <w:r w:rsidRPr="00170F8E">
        <w:rPr>
          <w:sz w:val="24"/>
          <w:szCs w:val="24"/>
        </w:rPr>
        <w:tab/>
        <w:t xml:space="preserve">Sarah was born about 1844, a time when members of her tribe feared the guns of white men, and </w:t>
      </w:r>
      <w:r w:rsidRPr="00170F8E">
        <w:rPr>
          <w:sz w:val="24"/>
          <w:szCs w:val="24"/>
          <w:highlight w:val="lightGray"/>
          <w:u w:val="single"/>
        </w:rPr>
        <w:t>shunned</w:t>
      </w:r>
      <w:r w:rsidRPr="00170F8E">
        <w:rPr>
          <w:sz w:val="24"/>
          <w:szCs w:val="24"/>
        </w:rPr>
        <w:t xml:space="preserve"> their presence.  But her grandfather welcomed the newcomers as long-lost brothers whose coming was foretold in a Paiute myth.</w:t>
      </w:r>
    </w:p>
    <w:p w:rsidR="00170F8E" w:rsidRPr="00170F8E" w:rsidRDefault="00170F8E" w:rsidP="00170F8E">
      <w:pPr>
        <w:rPr>
          <w:sz w:val="24"/>
          <w:szCs w:val="24"/>
        </w:rPr>
      </w:pPr>
      <w:r w:rsidRPr="00170F8E">
        <w:rPr>
          <w:sz w:val="24"/>
          <w:szCs w:val="24"/>
        </w:rPr>
        <w:tab/>
        <w:t>Chief Truckee was impressed with the white man’s wonders, and when Sarah was about twelve he arranged for her and her sister, Emma, to live with a settler’s family in Nevada.</w:t>
      </w:r>
    </w:p>
    <w:p w:rsidR="00170F8E" w:rsidRPr="00170F8E" w:rsidRDefault="00170F8E" w:rsidP="00170F8E">
      <w:pPr>
        <w:rPr>
          <w:sz w:val="24"/>
          <w:szCs w:val="24"/>
        </w:rPr>
      </w:pPr>
      <w:r w:rsidRPr="00170F8E">
        <w:rPr>
          <w:sz w:val="24"/>
          <w:szCs w:val="24"/>
        </w:rPr>
        <w:tab/>
        <w:t xml:space="preserve">It was here in Major William and Mrs. Margaret </w:t>
      </w:r>
      <w:proofErr w:type="spellStart"/>
      <w:r w:rsidRPr="00170F8E">
        <w:rPr>
          <w:sz w:val="24"/>
          <w:szCs w:val="24"/>
        </w:rPr>
        <w:t>Ormsby’s</w:t>
      </w:r>
      <w:proofErr w:type="spellEnd"/>
      <w:r w:rsidRPr="00170F8E">
        <w:rPr>
          <w:sz w:val="24"/>
          <w:szCs w:val="24"/>
        </w:rPr>
        <w:t xml:space="preserve"> home Sarah became </w:t>
      </w:r>
      <w:r w:rsidRPr="00170F8E">
        <w:rPr>
          <w:sz w:val="24"/>
          <w:szCs w:val="24"/>
          <w:highlight w:val="lightGray"/>
          <w:u w:val="single"/>
        </w:rPr>
        <w:t>proficient</w:t>
      </w:r>
      <w:r w:rsidRPr="00170F8E">
        <w:rPr>
          <w:sz w:val="24"/>
          <w:szCs w:val="24"/>
        </w:rPr>
        <w:t xml:space="preserve"> in English.  A pretty girl with light skin, Sarah wore long </w:t>
      </w:r>
      <w:r w:rsidRPr="00170F8E">
        <w:rPr>
          <w:sz w:val="24"/>
          <w:szCs w:val="24"/>
          <w:highlight w:val="lightGray"/>
          <w:u w:val="single"/>
        </w:rPr>
        <w:t>calico</w:t>
      </w:r>
      <w:r w:rsidRPr="00170F8E">
        <w:rPr>
          <w:sz w:val="24"/>
          <w:szCs w:val="24"/>
        </w:rPr>
        <w:t xml:space="preserve"> dresses and fashioned her hair like the white girls.</w:t>
      </w:r>
    </w:p>
    <w:p w:rsidR="00170F8E" w:rsidRPr="00170F8E" w:rsidRDefault="00170F8E" w:rsidP="00170F8E">
      <w:pPr>
        <w:rPr>
          <w:sz w:val="24"/>
          <w:szCs w:val="24"/>
        </w:rPr>
      </w:pPr>
      <w:r w:rsidRPr="00170F8E">
        <w:rPr>
          <w:sz w:val="24"/>
          <w:szCs w:val="24"/>
        </w:rPr>
        <w:tab/>
        <w:t>Sarah’s life changed with the discovery of the Comstock Lode in 1859.  Thousands of fortune seekers swamped the Paiute country, ending the tribe</w:t>
      </w:r>
      <w:r w:rsidR="00510383">
        <w:rPr>
          <w:sz w:val="24"/>
          <w:szCs w:val="24"/>
        </w:rPr>
        <w:t>’</w:t>
      </w:r>
      <w:r w:rsidRPr="00170F8E">
        <w:rPr>
          <w:sz w:val="24"/>
          <w:szCs w:val="24"/>
        </w:rPr>
        <w:t xml:space="preserve">s way of life.  The once proud Paiutes were reduced to working at </w:t>
      </w:r>
      <w:r w:rsidRPr="00170F8E">
        <w:rPr>
          <w:sz w:val="24"/>
          <w:szCs w:val="24"/>
          <w:highlight w:val="lightGray"/>
          <w:u w:val="single"/>
        </w:rPr>
        <w:t>menial</w:t>
      </w:r>
      <w:r w:rsidRPr="00170F8E">
        <w:rPr>
          <w:sz w:val="24"/>
          <w:szCs w:val="24"/>
        </w:rPr>
        <w:t xml:space="preserve"> jobs or begging for food in the mining camps.  In 1860 they rose against the white man, only to be quashed and banished to a reservation at Pyramid Lake.</w:t>
      </w:r>
    </w:p>
    <w:p w:rsidR="00170F8E" w:rsidRPr="00170F8E" w:rsidRDefault="00170F8E" w:rsidP="00170F8E">
      <w:pPr>
        <w:rPr>
          <w:sz w:val="24"/>
          <w:szCs w:val="24"/>
        </w:rPr>
      </w:pPr>
      <w:r w:rsidRPr="00170F8E">
        <w:rPr>
          <w:sz w:val="24"/>
          <w:szCs w:val="24"/>
        </w:rPr>
        <w:tab/>
        <w:t xml:space="preserve">The army arranged for free distribution of food and clothing.  But the Indian agent appointed to oversee the welfare of the Paiutes was corrupt.  He sold the goods to outsiders, forcing the Indians to pay for their food.  The settlers were not much better, </w:t>
      </w:r>
      <w:r w:rsidRPr="00170F8E">
        <w:rPr>
          <w:sz w:val="24"/>
          <w:szCs w:val="24"/>
          <w:highlight w:val="lightGray"/>
          <w:u w:val="single"/>
        </w:rPr>
        <w:t>encroaching</w:t>
      </w:r>
      <w:r w:rsidRPr="00170F8E">
        <w:rPr>
          <w:sz w:val="24"/>
          <w:szCs w:val="24"/>
        </w:rPr>
        <w:t xml:space="preserve"> on the reservation land.</w:t>
      </w:r>
    </w:p>
    <w:p w:rsidR="00170F8E" w:rsidRPr="00170F8E" w:rsidRDefault="00170F8E" w:rsidP="00170F8E">
      <w:pPr>
        <w:rPr>
          <w:sz w:val="24"/>
          <w:szCs w:val="24"/>
        </w:rPr>
      </w:pPr>
      <w:r w:rsidRPr="00170F8E">
        <w:rPr>
          <w:sz w:val="24"/>
          <w:szCs w:val="24"/>
        </w:rPr>
        <w:tab/>
        <w:t xml:space="preserve">Hostility between the Paiutes and the whites </w:t>
      </w:r>
      <w:r w:rsidRPr="00170F8E">
        <w:rPr>
          <w:sz w:val="24"/>
          <w:szCs w:val="24"/>
          <w:highlight w:val="lightGray"/>
          <w:u w:val="single"/>
        </w:rPr>
        <w:t>inevitably</w:t>
      </w:r>
      <w:r w:rsidRPr="00170F8E">
        <w:rPr>
          <w:sz w:val="24"/>
          <w:szCs w:val="24"/>
        </w:rPr>
        <w:t xml:space="preserve"> resulted into bloody encounters.  One of the worst incidents </w:t>
      </w:r>
      <w:r w:rsidRPr="00170F8E">
        <w:rPr>
          <w:sz w:val="24"/>
          <w:szCs w:val="24"/>
        </w:rPr>
        <w:lastRenderedPageBreak/>
        <w:t>occurred in 1865.  Troops looking for Indian cattle thieves came upon an Indian fishing party.  They killed all of the men, women and children, including Sarah’s baby brother.</w:t>
      </w:r>
    </w:p>
    <w:p w:rsidR="00170F8E" w:rsidRPr="00170F8E" w:rsidRDefault="00F23C16" w:rsidP="00170F8E">
      <w:pPr>
        <w:rPr>
          <w:sz w:val="24"/>
          <w:szCs w:val="24"/>
        </w:rPr>
      </w:pPr>
      <w:r>
        <w:rPr>
          <w:noProof/>
          <w:sz w:val="24"/>
          <w:szCs w:val="24"/>
        </w:rPr>
        <mc:AlternateContent>
          <mc:Choice Requires="wps">
            <w:drawing>
              <wp:anchor distT="0" distB="0" distL="114300" distR="114300" simplePos="0" relativeHeight="251672576" behindDoc="0" locked="0" layoutInCell="1" allowOverlap="1">
                <wp:simplePos x="0" y="0"/>
                <wp:positionH relativeFrom="column">
                  <wp:posOffset>4419600</wp:posOffset>
                </wp:positionH>
                <wp:positionV relativeFrom="paragraph">
                  <wp:posOffset>-488315</wp:posOffset>
                </wp:positionV>
                <wp:extent cx="1621155" cy="8029575"/>
                <wp:effectExtent l="0" t="0" r="17145" b="2857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8029575"/>
                        </a:xfrm>
                        <a:prstGeom prst="rect">
                          <a:avLst/>
                        </a:prstGeom>
                        <a:solidFill>
                          <a:srgbClr val="FFFFFF"/>
                        </a:solidFill>
                        <a:ln w="9525">
                          <a:solidFill>
                            <a:srgbClr val="000000"/>
                          </a:solidFill>
                          <a:miter lim="800000"/>
                          <a:headEnd/>
                          <a:tailEnd/>
                        </a:ln>
                      </wps:spPr>
                      <wps:txbx>
                        <w:txbxContent>
                          <w:p w:rsidR="005A7D5D" w:rsidRDefault="005A7D5D" w:rsidP="00170F8E"/>
                          <w:p w:rsidR="005A7D5D" w:rsidRDefault="005A7D5D" w:rsidP="00170F8E"/>
                          <w:p w:rsidR="005A7D5D" w:rsidRPr="002C2252" w:rsidRDefault="005A7D5D" w:rsidP="00170F8E">
                            <w:proofErr w:type="gramStart"/>
                            <w:r>
                              <w:rPr>
                                <w:sz w:val="24"/>
                                <w:szCs w:val="24"/>
                                <w:highlight w:val="lightGray"/>
                                <w:u w:val="single"/>
                              </w:rPr>
                              <w:t>c</w:t>
                            </w:r>
                            <w:r w:rsidRPr="002C2252">
                              <w:rPr>
                                <w:sz w:val="24"/>
                                <w:szCs w:val="24"/>
                                <w:highlight w:val="lightGray"/>
                                <w:u w:val="single"/>
                              </w:rPr>
                              <w:t>ounsel</w:t>
                            </w:r>
                            <w:r>
                              <w:rPr>
                                <w:sz w:val="24"/>
                                <w:szCs w:val="24"/>
                              </w:rPr>
                              <w:t>-</w:t>
                            </w:r>
                            <w:proofErr w:type="gramEnd"/>
                            <w:r>
                              <w:rPr>
                                <w:sz w:val="24"/>
                                <w:szCs w:val="24"/>
                              </w:rPr>
                              <w:t xml:space="preserve"> guidance or advice</w:t>
                            </w:r>
                          </w:p>
                          <w:p w:rsidR="005A7D5D" w:rsidRDefault="005A7D5D" w:rsidP="00170F8E"/>
                          <w:p w:rsidR="005A7D5D" w:rsidRDefault="005A7D5D" w:rsidP="00170F8E"/>
                          <w:p w:rsidR="005A7D5D" w:rsidRDefault="005A7D5D" w:rsidP="00170F8E"/>
                          <w:p w:rsidR="005A7D5D" w:rsidRDefault="005A7D5D" w:rsidP="00170F8E"/>
                          <w:p w:rsidR="005A7D5D" w:rsidRDefault="005A7D5D" w:rsidP="00170F8E"/>
                          <w:p w:rsidR="005A7D5D" w:rsidRDefault="005A7D5D" w:rsidP="00170F8E"/>
                          <w:p w:rsidR="005A7D5D" w:rsidRDefault="005A7D5D" w:rsidP="00170F8E"/>
                          <w:p w:rsidR="005A7D5D" w:rsidRDefault="005A7D5D" w:rsidP="00170F8E">
                            <w:pPr>
                              <w:rPr>
                                <w:sz w:val="24"/>
                                <w:szCs w:val="24"/>
                              </w:rPr>
                            </w:pPr>
                            <w:proofErr w:type="gramStart"/>
                            <w:r>
                              <w:rPr>
                                <w:sz w:val="24"/>
                                <w:szCs w:val="24"/>
                                <w:highlight w:val="lightGray"/>
                                <w:u w:val="single"/>
                              </w:rPr>
                              <w:t>i</w:t>
                            </w:r>
                            <w:r w:rsidRPr="000B3DFC">
                              <w:rPr>
                                <w:sz w:val="24"/>
                                <w:szCs w:val="24"/>
                                <w:highlight w:val="lightGray"/>
                                <w:u w:val="single"/>
                              </w:rPr>
                              <w:t>nterlude</w:t>
                            </w:r>
                            <w:r>
                              <w:rPr>
                                <w:sz w:val="24"/>
                                <w:szCs w:val="24"/>
                              </w:rPr>
                              <w:t>-</w:t>
                            </w:r>
                            <w:proofErr w:type="gramEnd"/>
                            <w:r>
                              <w:rPr>
                                <w:sz w:val="24"/>
                                <w:szCs w:val="24"/>
                              </w:rPr>
                              <w:t xml:space="preserve"> a pause or break</w:t>
                            </w:r>
                          </w:p>
                          <w:p w:rsidR="005A7D5D" w:rsidRDefault="005A7D5D" w:rsidP="00170F8E">
                            <w:pPr>
                              <w:rPr>
                                <w:sz w:val="24"/>
                                <w:szCs w:val="24"/>
                              </w:rPr>
                            </w:pPr>
                            <w:proofErr w:type="gramStart"/>
                            <w:r>
                              <w:rPr>
                                <w:sz w:val="24"/>
                                <w:szCs w:val="24"/>
                                <w:highlight w:val="lightGray"/>
                                <w:u w:val="single"/>
                              </w:rPr>
                              <w:t>c</w:t>
                            </w:r>
                            <w:r w:rsidRPr="000B3DFC">
                              <w:rPr>
                                <w:sz w:val="24"/>
                                <w:szCs w:val="24"/>
                                <w:highlight w:val="lightGray"/>
                                <w:u w:val="single"/>
                              </w:rPr>
                              <w:t>orrupt</w:t>
                            </w:r>
                            <w:proofErr w:type="gramEnd"/>
                            <w:r>
                              <w:rPr>
                                <w:sz w:val="24"/>
                                <w:szCs w:val="24"/>
                              </w:rPr>
                              <w:t>- a person who is dishonest or a crook</w:t>
                            </w:r>
                          </w:p>
                          <w:p w:rsidR="005A7D5D" w:rsidRDefault="005A7D5D" w:rsidP="00170F8E">
                            <w:pPr>
                              <w:rPr>
                                <w:sz w:val="24"/>
                                <w:szCs w:val="24"/>
                              </w:rPr>
                            </w:pPr>
                            <w:proofErr w:type="gramStart"/>
                            <w:r>
                              <w:rPr>
                                <w:sz w:val="24"/>
                                <w:szCs w:val="24"/>
                                <w:highlight w:val="lightGray"/>
                                <w:u w:val="single"/>
                              </w:rPr>
                              <w:t>t</w:t>
                            </w:r>
                            <w:r w:rsidRPr="000B3DFC">
                              <w:rPr>
                                <w:sz w:val="24"/>
                                <w:szCs w:val="24"/>
                                <w:highlight w:val="lightGray"/>
                                <w:u w:val="single"/>
                              </w:rPr>
                              <w:t>enacious</w:t>
                            </w:r>
                            <w:proofErr w:type="gramEnd"/>
                            <w:r>
                              <w:rPr>
                                <w:sz w:val="24"/>
                                <w:szCs w:val="24"/>
                              </w:rPr>
                              <w:t>- determined</w:t>
                            </w:r>
                          </w:p>
                          <w:p w:rsidR="005A7D5D" w:rsidRDefault="005A7D5D" w:rsidP="00170F8E">
                            <w:pPr>
                              <w:rPr>
                                <w:sz w:val="24"/>
                                <w:szCs w:val="24"/>
                              </w:rPr>
                            </w:pPr>
                            <w:proofErr w:type="gramStart"/>
                            <w:r>
                              <w:rPr>
                                <w:sz w:val="24"/>
                                <w:szCs w:val="24"/>
                                <w:highlight w:val="lightGray"/>
                                <w:u w:val="single"/>
                              </w:rPr>
                              <w:t>g</w:t>
                            </w:r>
                            <w:r w:rsidRPr="000B3DFC">
                              <w:rPr>
                                <w:sz w:val="24"/>
                                <w:szCs w:val="24"/>
                                <w:highlight w:val="lightGray"/>
                                <w:u w:val="single"/>
                              </w:rPr>
                              <w:t>rievances</w:t>
                            </w:r>
                            <w:r>
                              <w:rPr>
                                <w:sz w:val="24"/>
                                <w:szCs w:val="24"/>
                              </w:rPr>
                              <w:t>-</w:t>
                            </w:r>
                            <w:proofErr w:type="gramEnd"/>
                            <w:r>
                              <w:rPr>
                                <w:sz w:val="24"/>
                                <w:szCs w:val="24"/>
                              </w:rPr>
                              <w:t xml:space="preserve"> a list of complaints and accusations.</w:t>
                            </w:r>
                          </w:p>
                          <w:p w:rsidR="005A7D5D" w:rsidRDefault="005A7D5D" w:rsidP="00170F8E">
                            <w:pPr>
                              <w:rPr>
                                <w:sz w:val="24"/>
                                <w:szCs w:val="24"/>
                              </w:rPr>
                            </w:pPr>
                            <w:r w:rsidRPr="00407C83">
                              <w:rPr>
                                <w:sz w:val="24"/>
                                <w:szCs w:val="24"/>
                                <w:highlight w:val="lightGray"/>
                                <w:u w:val="single"/>
                              </w:rPr>
                              <w:t>Infiltrate</w:t>
                            </w:r>
                            <w:r>
                              <w:rPr>
                                <w:sz w:val="24"/>
                                <w:szCs w:val="24"/>
                              </w:rPr>
                              <w:t>- to sneak or break into</w:t>
                            </w:r>
                          </w:p>
                          <w:p w:rsidR="005A7D5D" w:rsidRPr="00407C83" w:rsidRDefault="005A7D5D" w:rsidP="00170F8E">
                            <w:proofErr w:type="gramStart"/>
                            <w:r>
                              <w:rPr>
                                <w:sz w:val="24"/>
                                <w:szCs w:val="24"/>
                                <w:highlight w:val="lightGray"/>
                                <w:u w:val="single"/>
                              </w:rPr>
                              <w:t>f</w:t>
                            </w:r>
                            <w:r w:rsidRPr="00407C83">
                              <w:rPr>
                                <w:sz w:val="24"/>
                                <w:szCs w:val="24"/>
                                <w:highlight w:val="lightGray"/>
                                <w:u w:val="single"/>
                              </w:rPr>
                              <w:t>eat</w:t>
                            </w:r>
                            <w:r>
                              <w:rPr>
                                <w:sz w:val="24"/>
                                <w:szCs w:val="24"/>
                              </w:rPr>
                              <w:t>-</w:t>
                            </w:r>
                            <w:proofErr w:type="gramEnd"/>
                            <w:r>
                              <w:rPr>
                                <w:sz w:val="24"/>
                                <w:szCs w:val="24"/>
                              </w:rPr>
                              <w:t xml:space="preserve"> accomplishment or 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margin-left:348pt;margin-top:-38.45pt;width:127.65pt;height:6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">
                <v:textbox>
                  <w:txbxContent>
                    <w:p w:rsidR="005A7D5D" w:rsidRDefault="005A7D5D" w:rsidP="00170F8E"/>
                    <w:p w:rsidR="005A7D5D" w:rsidRDefault="005A7D5D" w:rsidP="00170F8E"/>
                    <w:p w:rsidR="005A7D5D" w:rsidRPr="002C2252" w:rsidRDefault="005A7D5D" w:rsidP="00170F8E">
                      <w:r>
                        <w:rPr>
                          <w:sz w:val="24"/>
                          <w:szCs w:val="24"/>
                          <w:highlight w:val="lightGray"/>
                          <w:u w:val="single"/>
                        </w:rPr>
                        <w:t>c</w:t>
                      </w:r>
                      <w:r w:rsidRPr="002C2252">
                        <w:rPr>
                          <w:sz w:val="24"/>
                          <w:szCs w:val="24"/>
                          <w:highlight w:val="lightGray"/>
                          <w:u w:val="single"/>
                        </w:rPr>
                        <w:t>ounsel</w:t>
                      </w:r>
                      <w:r>
                        <w:rPr>
                          <w:sz w:val="24"/>
                          <w:szCs w:val="24"/>
                        </w:rPr>
                        <w:t>- guidance or advice</w:t>
                      </w:r>
                    </w:p>
                    <w:p w:rsidR="005A7D5D" w:rsidRDefault="005A7D5D" w:rsidP="00170F8E"/>
                    <w:p w:rsidR="005A7D5D" w:rsidRDefault="005A7D5D" w:rsidP="00170F8E"/>
                    <w:p w:rsidR="005A7D5D" w:rsidRDefault="005A7D5D" w:rsidP="00170F8E"/>
                    <w:p w:rsidR="005A7D5D" w:rsidRDefault="005A7D5D" w:rsidP="00170F8E"/>
                    <w:p w:rsidR="005A7D5D" w:rsidRDefault="005A7D5D" w:rsidP="00170F8E"/>
                    <w:p w:rsidR="005A7D5D" w:rsidRDefault="005A7D5D" w:rsidP="00170F8E"/>
                    <w:p w:rsidR="005A7D5D" w:rsidRDefault="005A7D5D" w:rsidP="00170F8E"/>
                    <w:p w:rsidR="005A7D5D" w:rsidRDefault="005A7D5D" w:rsidP="00170F8E">
                      <w:pPr>
                        <w:rPr>
                          <w:sz w:val="24"/>
                          <w:szCs w:val="24"/>
                        </w:rPr>
                      </w:pPr>
                      <w:r>
                        <w:rPr>
                          <w:sz w:val="24"/>
                          <w:szCs w:val="24"/>
                          <w:highlight w:val="lightGray"/>
                          <w:u w:val="single"/>
                        </w:rPr>
                        <w:t>i</w:t>
                      </w:r>
                      <w:r w:rsidRPr="000B3DFC">
                        <w:rPr>
                          <w:sz w:val="24"/>
                          <w:szCs w:val="24"/>
                          <w:highlight w:val="lightGray"/>
                          <w:u w:val="single"/>
                        </w:rPr>
                        <w:t>nterlude</w:t>
                      </w:r>
                      <w:r>
                        <w:rPr>
                          <w:sz w:val="24"/>
                          <w:szCs w:val="24"/>
                        </w:rPr>
                        <w:t>- a pause or break</w:t>
                      </w:r>
                    </w:p>
                    <w:p w:rsidR="005A7D5D" w:rsidRDefault="005A7D5D" w:rsidP="00170F8E">
                      <w:pPr>
                        <w:rPr>
                          <w:sz w:val="24"/>
                          <w:szCs w:val="24"/>
                        </w:rPr>
                      </w:pPr>
                      <w:r>
                        <w:rPr>
                          <w:sz w:val="24"/>
                          <w:szCs w:val="24"/>
                          <w:highlight w:val="lightGray"/>
                          <w:u w:val="single"/>
                        </w:rPr>
                        <w:t>c</w:t>
                      </w:r>
                      <w:r w:rsidRPr="000B3DFC">
                        <w:rPr>
                          <w:sz w:val="24"/>
                          <w:szCs w:val="24"/>
                          <w:highlight w:val="lightGray"/>
                          <w:u w:val="single"/>
                        </w:rPr>
                        <w:t>orrupt</w:t>
                      </w:r>
                      <w:r>
                        <w:rPr>
                          <w:sz w:val="24"/>
                          <w:szCs w:val="24"/>
                        </w:rPr>
                        <w:t>- a person who is dishonest or a crook</w:t>
                      </w:r>
                    </w:p>
                    <w:p w:rsidR="005A7D5D" w:rsidRDefault="005A7D5D" w:rsidP="00170F8E">
                      <w:pPr>
                        <w:rPr>
                          <w:sz w:val="24"/>
                          <w:szCs w:val="24"/>
                        </w:rPr>
                      </w:pPr>
                      <w:r>
                        <w:rPr>
                          <w:sz w:val="24"/>
                          <w:szCs w:val="24"/>
                          <w:highlight w:val="lightGray"/>
                          <w:u w:val="single"/>
                        </w:rPr>
                        <w:t>t</w:t>
                      </w:r>
                      <w:r w:rsidRPr="000B3DFC">
                        <w:rPr>
                          <w:sz w:val="24"/>
                          <w:szCs w:val="24"/>
                          <w:highlight w:val="lightGray"/>
                          <w:u w:val="single"/>
                        </w:rPr>
                        <w:t>enacious</w:t>
                      </w:r>
                      <w:r>
                        <w:rPr>
                          <w:sz w:val="24"/>
                          <w:szCs w:val="24"/>
                        </w:rPr>
                        <w:t>- determined</w:t>
                      </w:r>
                    </w:p>
                    <w:p w:rsidR="005A7D5D" w:rsidRDefault="005A7D5D" w:rsidP="00170F8E">
                      <w:pPr>
                        <w:rPr>
                          <w:sz w:val="24"/>
                          <w:szCs w:val="24"/>
                        </w:rPr>
                      </w:pPr>
                      <w:r>
                        <w:rPr>
                          <w:sz w:val="24"/>
                          <w:szCs w:val="24"/>
                          <w:highlight w:val="lightGray"/>
                          <w:u w:val="single"/>
                        </w:rPr>
                        <w:t>g</w:t>
                      </w:r>
                      <w:r w:rsidRPr="000B3DFC">
                        <w:rPr>
                          <w:sz w:val="24"/>
                          <w:szCs w:val="24"/>
                          <w:highlight w:val="lightGray"/>
                          <w:u w:val="single"/>
                        </w:rPr>
                        <w:t>rievances</w:t>
                      </w:r>
                      <w:r>
                        <w:rPr>
                          <w:sz w:val="24"/>
                          <w:szCs w:val="24"/>
                        </w:rPr>
                        <w:t>- a list of complaints and accusations.</w:t>
                      </w:r>
                    </w:p>
                    <w:p w:rsidR="005A7D5D" w:rsidRDefault="005A7D5D" w:rsidP="00170F8E">
                      <w:pPr>
                        <w:rPr>
                          <w:sz w:val="24"/>
                          <w:szCs w:val="24"/>
                        </w:rPr>
                      </w:pPr>
                      <w:r w:rsidRPr="00407C83">
                        <w:rPr>
                          <w:sz w:val="24"/>
                          <w:szCs w:val="24"/>
                          <w:highlight w:val="lightGray"/>
                          <w:u w:val="single"/>
                        </w:rPr>
                        <w:t>Infiltrate</w:t>
                      </w:r>
                      <w:r>
                        <w:rPr>
                          <w:sz w:val="24"/>
                          <w:szCs w:val="24"/>
                        </w:rPr>
                        <w:t>- to sneak or break into</w:t>
                      </w:r>
                    </w:p>
                    <w:p w:rsidR="005A7D5D" w:rsidRPr="00407C83" w:rsidRDefault="005A7D5D" w:rsidP="00170F8E">
                      <w:r>
                        <w:rPr>
                          <w:sz w:val="24"/>
                          <w:szCs w:val="24"/>
                          <w:highlight w:val="lightGray"/>
                          <w:u w:val="single"/>
                        </w:rPr>
                        <w:t>f</w:t>
                      </w:r>
                      <w:r w:rsidRPr="00407C83">
                        <w:rPr>
                          <w:sz w:val="24"/>
                          <w:szCs w:val="24"/>
                          <w:highlight w:val="lightGray"/>
                          <w:u w:val="single"/>
                        </w:rPr>
                        <w:t>eat</w:t>
                      </w:r>
                      <w:r>
                        <w:rPr>
                          <w:sz w:val="24"/>
                          <w:szCs w:val="24"/>
                        </w:rPr>
                        <w:t>- accomplishment or act</w:t>
                      </w:r>
                    </w:p>
                  </w:txbxContent>
                </v:textbox>
                <w10:wrap type="square"/>
              </v:shape>
            </w:pict>
          </mc:Fallback>
        </mc:AlternateContent>
      </w:r>
      <w:r w:rsidR="00170F8E" w:rsidRPr="00170F8E">
        <w:rPr>
          <w:sz w:val="24"/>
          <w:szCs w:val="24"/>
        </w:rPr>
        <w:tab/>
        <w:t xml:space="preserve">During these troubling years, Chief Truckee died and Sarah’s father became chief of the tribe.  Gradually Chief Winnemucca began to rely on his daughter’s ability to speak English, and her </w:t>
      </w:r>
      <w:r w:rsidR="00170F8E" w:rsidRPr="00170F8E">
        <w:rPr>
          <w:sz w:val="24"/>
          <w:szCs w:val="24"/>
          <w:highlight w:val="lightGray"/>
          <w:u w:val="single"/>
        </w:rPr>
        <w:t>counsel</w:t>
      </w:r>
      <w:r w:rsidR="00170F8E" w:rsidRPr="00170F8E">
        <w:rPr>
          <w:sz w:val="24"/>
          <w:szCs w:val="24"/>
        </w:rPr>
        <w:t xml:space="preserve"> to ease relations between the Indians and the whites.</w:t>
      </w:r>
    </w:p>
    <w:p w:rsidR="00170F8E" w:rsidRPr="00170F8E" w:rsidRDefault="00170F8E" w:rsidP="00170F8E">
      <w:pPr>
        <w:rPr>
          <w:sz w:val="24"/>
          <w:szCs w:val="24"/>
        </w:rPr>
      </w:pPr>
      <w:r w:rsidRPr="00170F8E">
        <w:rPr>
          <w:sz w:val="24"/>
          <w:szCs w:val="24"/>
        </w:rPr>
        <w:tab/>
        <w:t>Sarah accompanied her father to visit the governor of Nevada, and then to San Francisco asking military officials to stop sending troops against the Paiutes.</w:t>
      </w:r>
    </w:p>
    <w:p w:rsidR="00170F8E" w:rsidRPr="00170F8E" w:rsidRDefault="00170F8E" w:rsidP="00170F8E">
      <w:pPr>
        <w:rPr>
          <w:sz w:val="24"/>
          <w:szCs w:val="24"/>
        </w:rPr>
      </w:pPr>
      <w:r w:rsidRPr="00170F8E">
        <w:rPr>
          <w:sz w:val="24"/>
          <w:szCs w:val="24"/>
        </w:rPr>
        <w:tab/>
        <w:t xml:space="preserve">Neither visit brought relief.  But Sarah’s confidence in herself and her cause was growing.  For the next decade the Indians were moved from one reservation to another.  In 1875 they found refuge at Oregon’s Malheur Indian reservation.  There Samuel Parrish, a friendly Indian agent gave Sarah a job as interpreter.  The Indian received provisions and were taught to farm.  Sarah and Parrish’s sister-in-law held school for the Paiute children.  Unfortunately this hopeful </w:t>
      </w:r>
      <w:r w:rsidRPr="00170F8E">
        <w:rPr>
          <w:sz w:val="24"/>
          <w:szCs w:val="24"/>
          <w:highlight w:val="lightGray"/>
          <w:u w:val="single"/>
        </w:rPr>
        <w:t>interlude</w:t>
      </w:r>
      <w:r w:rsidRPr="00170F8E">
        <w:rPr>
          <w:sz w:val="24"/>
          <w:szCs w:val="24"/>
        </w:rPr>
        <w:t xml:space="preserve"> did not last.  Parrish was replaced by a </w:t>
      </w:r>
      <w:r w:rsidRPr="00170F8E">
        <w:rPr>
          <w:sz w:val="24"/>
          <w:szCs w:val="24"/>
          <w:highlight w:val="lightGray"/>
          <w:u w:val="single"/>
        </w:rPr>
        <w:t>corrupt</w:t>
      </w:r>
      <w:r w:rsidRPr="00170F8E">
        <w:rPr>
          <w:sz w:val="24"/>
          <w:szCs w:val="24"/>
        </w:rPr>
        <w:t xml:space="preserve"> and self-serving agent.  When Sarah attempted to complain about his conduct, he fired her and ordered her off the reservation.</w:t>
      </w:r>
    </w:p>
    <w:p w:rsidR="00170F8E" w:rsidRPr="00170F8E" w:rsidRDefault="00170F8E" w:rsidP="00170F8E">
      <w:pPr>
        <w:rPr>
          <w:sz w:val="24"/>
          <w:szCs w:val="24"/>
        </w:rPr>
      </w:pPr>
      <w:r w:rsidRPr="00170F8E">
        <w:rPr>
          <w:sz w:val="24"/>
          <w:szCs w:val="24"/>
        </w:rPr>
        <w:tab/>
      </w:r>
      <w:r w:rsidRPr="00170F8E">
        <w:rPr>
          <w:sz w:val="24"/>
          <w:szCs w:val="24"/>
          <w:highlight w:val="lightGray"/>
          <w:u w:val="single"/>
        </w:rPr>
        <w:t>Tenacious</w:t>
      </w:r>
      <w:r w:rsidRPr="00170F8E">
        <w:rPr>
          <w:sz w:val="24"/>
          <w:szCs w:val="24"/>
        </w:rPr>
        <w:t xml:space="preserve"> Sarah then decided to go to Washington D.C. and state her </w:t>
      </w:r>
      <w:r w:rsidRPr="00170F8E">
        <w:rPr>
          <w:sz w:val="24"/>
          <w:szCs w:val="24"/>
          <w:highlight w:val="lightGray"/>
          <w:u w:val="single"/>
        </w:rPr>
        <w:t>grievances</w:t>
      </w:r>
      <w:r w:rsidRPr="00170F8E">
        <w:rPr>
          <w:sz w:val="24"/>
          <w:szCs w:val="24"/>
        </w:rPr>
        <w:t xml:space="preserve">.  Before she got started she heard the Bannock Indians of Idaho Territory had gone on the warpath.  Among them was a captive band of Paiutes, including her father.  Sarah volunteered to act as a spy for the army and </w:t>
      </w:r>
      <w:r w:rsidRPr="00170F8E">
        <w:rPr>
          <w:sz w:val="24"/>
          <w:szCs w:val="24"/>
          <w:highlight w:val="lightGray"/>
          <w:u w:val="single"/>
        </w:rPr>
        <w:t>infiltrate</w:t>
      </w:r>
      <w:r w:rsidRPr="00170F8E">
        <w:rPr>
          <w:sz w:val="24"/>
          <w:szCs w:val="24"/>
        </w:rPr>
        <w:t xml:space="preserve"> the camp.  </w:t>
      </w:r>
    </w:p>
    <w:p w:rsidR="00170F8E" w:rsidRPr="00170F8E" w:rsidRDefault="00170F8E" w:rsidP="00170F8E">
      <w:pPr>
        <w:rPr>
          <w:sz w:val="24"/>
          <w:szCs w:val="24"/>
        </w:rPr>
      </w:pPr>
      <w:r w:rsidRPr="00170F8E">
        <w:rPr>
          <w:sz w:val="24"/>
          <w:szCs w:val="24"/>
        </w:rPr>
        <w:tab/>
        <w:t>Disguising herself in a blanket and war paint, she slipped into the camp.  While the Bannocks were relaxing, she, her father and several hundred Paiutes escaped.</w:t>
      </w:r>
    </w:p>
    <w:p w:rsidR="00170F8E" w:rsidRPr="00170F8E" w:rsidRDefault="00170F8E" w:rsidP="00170F8E">
      <w:pPr>
        <w:rPr>
          <w:sz w:val="24"/>
          <w:szCs w:val="24"/>
        </w:rPr>
      </w:pPr>
      <w:r w:rsidRPr="00170F8E">
        <w:rPr>
          <w:sz w:val="24"/>
          <w:szCs w:val="24"/>
        </w:rPr>
        <w:tab/>
        <w:t xml:space="preserve">Sarah’s daring </w:t>
      </w:r>
      <w:r w:rsidRPr="00170F8E">
        <w:rPr>
          <w:sz w:val="24"/>
          <w:szCs w:val="24"/>
          <w:highlight w:val="lightGray"/>
          <w:u w:val="single"/>
        </w:rPr>
        <w:t>feat</w:t>
      </w:r>
      <w:r w:rsidRPr="00170F8E">
        <w:rPr>
          <w:sz w:val="24"/>
          <w:szCs w:val="24"/>
        </w:rPr>
        <w:t xml:space="preserve"> brought her a reward of $500, and a job as a personal interpreter and guide to General Oliver O. Howard.  When the six-week campaign ended, Sarah was a heroine, and the darling of the newspapers.</w:t>
      </w:r>
    </w:p>
    <w:p w:rsidR="00170F8E" w:rsidRPr="00170F8E" w:rsidRDefault="00170F8E" w:rsidP="00170F8E">
      <w:pPr>
        <w:rPr>
          <w:sz w:val="24"/>
          <w:szCs w:val="24"/>
        </w:rPr>
      </w:pPr>
      <w:r w:rsidRPr="00170F8E">
        <w:rPr>
          <w:sz w:val="24"/>
          <w:szCs w:val="24"/>
        </w:rPr>
        <w:tab/>
        <w:t xml:space="preserve">Indian events, however, had a way of going wrong.  The Paiutes had been promised return to the Malheur Reservation.  </w:t>
      </w:r>
      <w:r w:rsidRPr="00170F8E">
        <w:rPr>
          <w:sz w:val="24"/>
          <w:szCs w:val="24"/>
        </w:rPr>
        <w:lastRenderedPageBreak/>
        <w:t>Instead they were sent to Yakima in Washington Territory.  The tribe now blamed Sarah.</w:t>
      </w:r>
    </w:p>
    <w:p w:rsidR="00170F8E" w:rsidRPr="00170F8E" w:rsidRDefault="00F23C16" w:rsidP="00170F8E">
      <w:pPr>
        <w:rPr>
          <w:sz w:val="24"/>
          <w:szCs w:val="24"/>
        </w:rPr>
      </w:pPr>
      <w:r>
        <w:rPr>
          <w:noProof/>
          <w:sz w:val="24"/>
          <w:szCs w:val="24"/>
        </w:rPr>
        <mc:AlternateContent>
          <mc:Choice Requires="wps">
            <w:drawing>
              <wp:anchor distT="0" distB="0" distL="114300" distR="114300" simplePos="0" relativeHeight="251673600" behindDoc="0" locked="0" layoutInCell="1" allowOverlap="1">
                <wp:simplePos x="0" y="0"/>
                <wp:positionH relativeFrom="column">
                  <wp:posOffset>4248150</wp:posOffset>
                </wp:positionH>
                <wp:positionV relativeFrom="paragraph">
                  <wp:posOffset>-16510</wp:posOffset>
                </wp:positionV>
                <wp:extent cx="1621155" cy="5543550"/>
                <wp:effectExtent l="0" t="0" r="17145" b="190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5543550"/>
                        </a:xfrm>
                        <a:prstGeom prst="rect">
                          <a:avLst/>
                        </a:prstGeom>
                        <a:solidFill>
                          <a:srgbClr val="FFFFFF"/>
                        </a:solidFill>
                        <a:ln w="9525">
                          <a:solidFill>
                            <a:srgbClr val="000000"/>
                          </a:solidFill>
                          <a:miter lim="800000"/>
                          <a:headEnd/>
                          <a:tailEnd/>
                        </a:ln>
                      </wps:spPr>
                      <wps:txbx>
                        <w:txbxContent>
                          <w:p w:rsidR="005A7D5D" w:rsidRDefault="005A7D5D" w:rsidP="00170F8E">
                            <w:pPr>
                              <w:rPr>
                                <w:sz w:val="24"/>
                                <w:szCs w:val="24"/>
                                <w:highlight w:val="lightGray"/>
                                <w:u w:val="single"/>
                              </w:rPr>
                            </w:pPr>
                          </w:p>
                          <w:p w:rsidR="005A7D5D" w:rsidRDefault="005A7D5D" w:rsidP="00170F8E">
                            <w:pPr>
                              <w:rPr>
                                <w:sz w:val="24"/>
                                <w:szCs w:val="24"/>
                              </w:rPr>
                            </w:pPr>
                            <w:proofErr w:type="gramStart"/>
                            <w:r>
                              <w:rPr>
                                <w:sz w:val="24"/>
                                <w:szCs w:val="24"/>
                                <w:highlight w:val="lightGray"/>
                                <w:u w:val="single"/>
                              </w:rPr>
                              <w:t>b</w:t>
                            </w:r>
                            <w:r w:rsidRPr="00407C83">
                              <w:rPr>
                                <w:sz w:val="24"/>
                                <w:szCs w:val="24"/>
                                <w:highlight w:val="lightGray"/>
                                <w:u w:val="single"/>
                              </w:rPr>
                              <w:t>ureau</w:t>
                            </w:r>
                            <w:r>
                              <w:rPr>
                                <w:sz w:val="24"/>
                                <w:szCs w:val="24"/>
                              </w:rPr>
                              <w:t>-</w:t>
                            </w:r>
                            <w:proofErr w:type="gramEnd"/>
                            <w:r>
                              <w:rPr>
                                <w:sz w:val="24"/>
                                <w:szCs w:val="24"/>
                              </w:rPr>
                              <w:t xml:space="preserve"> agency or office</w:t>
                            </w:r>
                          </w:p>
                          <w:p w:rsidR="005A7D5D" w:rsidRDefault="005A7D5D" w:rsidP="00170F8E">
                            <w:pPr>
                              <w:rPr>
                                <w:sz w:val="24"/>
                                <w:szCs w:val="24"/>
                              </w:rPr>
                            </w:pPr>
                          </w:p>
                          <w:p w:rsidR="005A7D5D" w:rsidRDefault="005A7D5D" w:rsidP="00170F8E">
                            <w:pPr>
                              <w:rPr>
                                <w:sz w:val="24"/>
                                <w:szCs w:val="24"/>
                              </w:rPr>
                            </w:pPr>
                          </w:p>
                          <w:p w:rsidR="005A7D5D" w:rsidRDefault="005A7D5D" w:rsidP="00170F8E">
                            <w:pPr>
                              <w:rPr>
                                <w:sz w:val="24"/>
                                <w:szCs w:val="24"/>
                              </w:rPr>
                            </w:pPr>
                            <w:proofErr w:type="gramStart"/>
                            <w:r w:rsidRPr="00407C83">
                              <w:rPr>
                                <w:sz w:val="24"/>
                                <w:szCs w:val="24"/>
                                <w:highlight w:val="lightGray"/>
                                <w:u w:val="single"/>
                              </w:rPr>
                              <w:t>presiding</w:t>
                            </w:r>
                            <w:proofErr w:type="gramEnd"/>
                            <w:r>
                              <w:rPr>
                                <w:sz w:val="24"/>
                                <w:szCs w:val="24"/>
                              </w:rPr>
                              <w:t>- person in charge</w:t>
                            </w:r>
                          </w:p>
                          <w:p w:rsidR="005A7D5D" w:rsidRDefault="005A7D5D" w:rsidP="00170F8E">
                            <w:pPr>
                              <w:rPr>
                                <w:sz w:val="24"/>
                                <w:szCs w:val="24"/>
                              </w:rPr>
                            </w:pPr>
                          </w:p>
                          <w:p w:rsidR="005A7D5D" w:rsidRDefault="005A7D5D" w:rsidP="00170F8E">
                            <w:pPr>
                              <w:rPr>
                                <w:sz w:val="24"/>
                                <w:szCs w:val="24"/>
                              </w:rPr>
                            </w:pPr>
                          </w:p>
                          <w:p w:rsidR="005A7D5D" w:rsidRDefault="005A7D5D" w:rsidP="00170F8E">
                            <w:pPr>
                              <w:rPr>
                                <w:sz w:val="24"/>
                                <w:szCs w:val="24"/>
                              </w:rPr>
                            </w:pPr>
                            <w:proofErr w:type="gramStart"/>
                            <w:r w:rsidRPr="00407C83">
                              <w:rPr>
                                <w:sz w:val="24"/>
                                <w:szCs w:val="24"/>
                                <w:highlight w:val="lightGray"/>
                                <w:u w:val="single"/>
                              </w:rPr>
                              <w:t>vivid</w:t>
                            </w:r>
                            <w:proofErr w:type="gramEnd"/>
                            <w:r>
                              <w:rPr>
                                <w:sz w:val="24"/>
                                <w:szCs w:val="24"/>
                              </w:rPr>
                              <w:t>- clear, strong, intense images</w:t>
                            </w:r>
                          </w:p>
                          <w:p w:rsidR="005A7D5D" w:rsidRDefault="005A7D5D" w:rsidP="00170F8E">
                            <w:pPr>
                              <w:rPr>
                                <w:sz w:val="24"/>
                                <w:szCs w:val="24"/>
                              </w:rPr>
                            </w:pPr>
                          </w:p>
                          <w:p w:rsidR="005A7D5D" w:rsidRPr="001C5866" w:rsidRDefault="005A7D5D" w:rsidP="00170F8E">
                            <w:proofErr w:type="gramStart"/>
                            <w:r w:rsidRPr="001C5866">
                              <w:rPr>
                                <w:sz w:val="24"/>
                                <w:szCs w:val="24"/>
                                <w:highlight w:val="lightGray"/>
                                <w:u w:val="single"/>
                              </w:rPr>
                              <w:t>petition</w:t>
                            </w:r>
                            <w:r>
                              <w:rPr>
                                <w:sz w:val="24"/>
                                <w:szCs w:val="24"/>
                              </w:rPr>
                              <w:t>-</w:t>
                            </w:r>
                            <w:proofErr w:type="gramEnd"/>
                            <w:r>
                              <w:rPr>
                                <w:sz w:val="24"/>
                                <w:szCs w:val="24"/>
                              </w:rPr>
                              <w:t xml:space="preserve"> a written request that people sign to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334.5pt;margin-top:-1.3pt;width:127.65pt;height:4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">
                <v:textbox>
                  <w:txbxContent>
                    <w:p w:rsidR="005A7D5D" w:rsidRDefault="005A7D5D" w:rsidP="00170F8E">
                      <w:pPr>
                        <w:rPr>
                          <w:sz w:val="24"/>
                          <w:szCs w:val="24"/>
                          <w:highlight w:val="lightGray"/>
                          <w:u w:val="single"/>
                        </w:rPr>
                      </w:pPr>
                    </w:p>
                    <w:p w:rsidR="005A7D5D" w:rsidRDefault="005A7D5D" w:rsidP="00170F8E">
                      <w:pPr>
                        <w:rPr>
                          <w:sz w:val="24"/>
                          <w:szCs w:val="24"/>
                        </w:rPr>
                      </w:pPr>
                      <w:r>
                        <w:rPr>
                          <w:sz w:val="24"/>
                          <w:szCs w:val="24"/>
                          <w:highlight w:val="lightGray"/>
                          <w:u w:val="single"/>
                        </w:rPr>
                        <w:t>b</w:t>
                      </w:r>
                      <w:r w:rsidRPr="00407C83">
                        <w:rPr>
                          <w:sz w:val="24"/>
                          <w:szCs w:val="24"/>
                          <w:highlight w:val="lightGray"/>
                          <w:u w:val="single"/>
                        </w:rPr>
                        <w:t>ureau</w:t>
                      </w:r>
                      <w:r>
                        <w:rPr>
                          <w:sz w:val="24"/>
                          <w:szCs w:val="24"/>
                        </w:rPr>
                        <w:t>- agency or office</w:t>
                      </w:r>
                    </w:p>
                    <w:p w:rsidR="005A7D5D" w:rsidRDefault="005A7D5D" w:rsidP="00170F8E">
                      <w:pPr>
                        <w:rPr>
                          <w:sz w:val="24"/>
                          <w:szCs w:val="24"/>
                        </w:rPr>
                      </w:pPr>
                    </w:p>
                    <w:p w:rsidR="005A7D5D" w:rsidRDefault="005A7D5D" w:rsidP="00170F8E">
                      <w:pPr>
                        <w:rPr>
                          <w:sz w:val="24"/>
                          <w:szCs w:val="24"/>
                        </w:rPr>
                      </w:pPr>
                    </w:p>
                    <w:p w:rsidR="005A7D5D" w:rsidRDefault="005A7D5D" w:rsidP="00170F8E">
                      <w:pPr>
                        <w:rPr>
                          <w:sz w:val="24"/>
                          <w:szCs w:val="24"/>
                        </w:rPr>
                      </w:pPr>
                      <w:r w:rsidRPr="00407C83">
                        <w:rPr>
                          <w:sz w:val="24"/>
                          <w:szCs w:val="24"/>
                          <w:highlight w:val="lightGray"/>
                          <w:u w:val="single"/>
                        </w:rPr>
                        <w:t>presiding</w:t>
                      </w:r>
                      <w:r>
                        <w:rPr>
                          <w:sz w:val="24"/>
                          <w:szCs w:val="24"/>
                        </w:rPr>
                        <w:t>- person in charge</w:t>
                      </w:r>
                    </w:p>
                    <w:p w:rsidR="005A7D5D" w:rsidRDefault="005A7D5D" w:rsidP="00170F8E">
                      <w:pPr>
                        <w:rPr>
                          <w:sz w:val="24"/>
                          <w:szCs w:val="24"/>
                        </w:rPr>
                      </w:pPr>
                    </w:p>
                    <w:p w:rsidR="005A7D5D" w:rsidRDefault="005A7D5D" w:rsidP="00170F8E">
                      <w:pPr>
                        <w:rPr>
                          <w:sz w:val="24"/>
                          <w:szCs w:val="24"/>
                        </w:rPr>
                      </w:pPr>
                    </w:p>
                    <w:p w:rsidR="005A7D5D" w:rsidRDefault="005A7D5D" w:rsidP="00170F8E">
                      <w:pPr>
                        <w:rPr>
                          <w:sz w:val="24"/>
                          <w:szCs w:val="24"/>
                        </w:rPr>
                      </w:pPr>
                      <w:r w:rsidRPr="00407C83">
                        <w:rPr>
                          <w:sz w:val="24"/>
                          <w:szCs w:val="24"/>
                          <w:highlight w:val="lightGray"/>
                          <w:u w:val="single"/>
                        </w:rPr>
                        <w:t>vivid</w:t>
                      </w:r>
                      <w:r>
                        <w:rPr>
                          <w:sz w:val="24"/>
                          <w:szCs w:val="24"/>
                        </w:rPr>
                        <w:t>- clear, strong, intense images</w:t>
                      </w:r>
                    </w:p>
                    <w:p w:rsidR="005A7D5D" w:rsidRDefault="005A7D5D" w:rsidP="00170F8E">
                      <w:pPr>
                        <w:rPr>
                          <w:sz w:val="24"/>
                          <w:szCs w:val="24"/>
                        </w:rPr>
                      </w:pPr>
                    </w:p>
                    <w:p w:rsidR="005A7D5D" w:rsidRPr="001C5866" w:rsidRDefault="005A7D5D" w:rsidP="00170F8E">
                      <w:r w:rsidRPr="001C5866">
                        <w:rPr>
                          <w:sz w:val="24"/>
                          <w:szCs w:val="24"/>
                          <w:highlight w:val="lightGray"/>
                          <w:u w:val="single"/>
                        </w:rPr>
                        <w:t>petition</w:t>
                      </w:r>
                      <w:r>
                        <w:rPr>
                          <w:sz w:val="24"/>
                          <w:szCs w:val="24"/>
                        </w:rPr>
                        <w:t>- a written request that people sign to support</w:t>
                      </w:r>
                    </w:p>
                  </w:txbxContent>
                </v:textbox>
                <w10:wrap type="square"/>
              </v:shape>
            </w:pict>
          </mc:Fallback>
        </mc:AlternateContent>
      </w:r>
      <w:r w:rsidR="00170F8E" w:rsidRPr="00170F8E">
        <w:rPr>
          <w:sz w:val="24"/>
          <w:szCs w:val="24"/>
        </w:rPr>
        <w:tab/>
        <w:t xml:space="preserve">Again Sarah went to San Francisco to plead the Indian case.  She gave lectures, describing the self-serving and mismanaged ways of the Indian </w:t>
      </w:r>
      <w:r w:rsidR="00170F8E" w:rsidRPr="00170F8E">
        <w:rPr>
          <w:sz w:val="24"/>
          <w:szCs w:val="24"/>
          <w:highlight w:val="lightGray"/>
          <w:u w:val="single"/>
        </w:rPr>
        <w:t>bureau</w:t>
      </w:r>
      <w:r w:rsidR="00170F8E" w:rsidRPr="00170F8E">
        <w:rPr>
          <w:sz w:val="24"/>
          <w:szCs w:val="24"/>
        </w:rPr>
        <w:t xml:space="preserve"> and its agents.  She was asked to go to Washington D.C., and to her surprise she met Interior Secretary Carl Schurz.  He gave her a signed executive order authorizing the Paiutes’ </w:t>
      </w:r>
      <w:r w:rsidR="003B4752">
        <w:rPr>
          <w:sz w:val="24"/>
          <w:szCs w:val="24"/>
        </w:rPr>
        <w:t>release from Yakima, plus a grant</w:t>
      </w:r>
      <w:r w:rsidR="00170F8E" w:rsidRPr="00170F8E">
        <w:rPr>
          <w:sz w:val="24"/>
          <w:szCs w:val="24"/>
        </w:rPr>
        <w:t xml:space="preserve"> to each adult male of 160 acres of land at Malheur.  Sarah even had a quick meeting with President Rutherford B. Hayes.</w:t>
      </w:r>
    </w:p>
    <w:p w:rsidR="00170F8E" w:rsidRPr="00170F8E" w:rsidRDefault="00170F8E" w:rsidP="00170F8E">
      <w:pPr>
        <w:rPr>
          <w:sz w:val="24"/>
          <w:szCs w:val="24"/>
        </w:rPr>
      </w:pPr>
      <w:r w:rsidRPr="00170F8E">
        <w:rPr>
          <w:sz w:val="24"/>
          <w:szCs w:val="24"/>
        </w:rPr>
        <w:tab/>
        <w:t xml:space="preserve">Back in Yakima, the </w:t>
      </w:r>
      <w:r w:rsidRPr="00170F8E">
        <w:rPr>
          <w:sz w:val="24"/>
          <w:szCs w:val="24"/>
          <w:highlight w:val="lightGray"/>
          <w:u w:val="single"/>
        </w:rPr>
        <w:t>presiding</w:t>
      </w:r>
      <w:r w:rsidRPr="00170F8E">
        <w:rPr>
          <w:sz w:val="24"/>
          <w:szCs w:val="24"/>
        </w:rPr>
        <w:t xml:space="preserve"> Indian agent re</w:t>
      </w:r>
      <w:r w:rsidR="003B4752">
        <w:rPr>
          <w:sz w:val="24"/>
          <w:szCs w:val="24"/>
        </w:rPr>
        <w:t>f</w:t>
      </w:r>
      <w:r w:rsidRPr="00170F8E">
        <w:rPr>
          <w:sz w:val="24"/>
          <w:szCs w:val="24"/>
        </w:rPr>
        <w:t>used to recognize the government order.  Sarah wrote the P</w:t>
      </w:r>
      <w:r w:rsidR="003B4752">
        <w:rPr>
          <w:sz w:val="24"/>
          <w:szCs w:val="24"/>
        </w:rPr>
        <w:t xml:space="preserve">resident and the Secretary </w:t>
      </w:r>
      <w:proofErr w:type="gramStart"/>
      <w:r w:rsidR="003B4752">
        <w:rPr>
          <w:sz w:val="24"/>
          <w:szCs w:val="24"/>
        </w:rPr>
        <w:t xml:space="preserve">of </w:t>
      </w:r>
      <w:r w:rsidRPr="00170F8E">
        <w:rPr>
          <w:sz w:val="24"/>
          <w:szCs w:val="24"/>
        </w:rPr>
        <w:t xml:space="preserve"> the</w:t>
      </w:r>
      <w:proofErr w:type="gramEnd"/>
      <w:r w:rsidRPr="00170F8E">
        <w:rPr>
          <w:sz w:val="24"/>
          <w:szCs w:val="24"/>
        </w:rPr>
        <w:t xml:space="preserve"> Interior but never received a reply.  Humiliated and disg</w:t>
      </w:r>
      <w:bookmarkStart w:id="0" w:name="_GoBack"/>
      <w:bookmarkEnd w:id="0"/>
      <w:r w:rsidRPr="00170F8E">
        <w:rPr>
          <w:sz w:val="24"/>
          <w:szCs w:val="24"/>
        </w:rPr>
        <w:t xml:space="preserve">usted, she withdrew from public life.  </w:t>
      </w:r>
    </w:p>
    <w:p w:rsidR="00170F8E" w:rsidRPr="00170F8E" w:rsidRDefault="00170F8E" w:rsidP="00170F8E">
      <w:pPr>
        <w:rPr>
          <w:sz w:val="24"/>
          <w:szCs w:val="24"/>
        </w:rPr>
      </w:pPr>
      <w:r w:rsidRPr="00170F8E">
        <w:rPr>
          <w:sz w:val="24"/>
          <w:szCs w:val="24"/>
        </w:rPr>
        <w:tab/>
        <w:t xml:space="preserve">Some years later Sarah again began giving lectures, this time in Boston.  In 1883 she wrote, Life </w:t>
      </w:r>
      <w:proofErr w:type="gramStart"/>
      <w:r w:rsidRPr="00170F8E">
        <w:rPr>
          <w:sz w:val="24"/>
          <w:szCs w:val="24"/>
        </w:rPr>
        <w:t>Among</w:t>
      </w:r>
      <w:proofErr w:type="gramEnd"/>
      <w:r w:rsidRPr="00170F8E">
        <w:rPr>
          <w:sz w:val="24"/>
          <w:szCs w:val="24"/>
        </w:rPr>
        <w:t xml:space="preserve"> the Paiutes: Their Wrongs and Claims, a </w:t>
      </w:r>
      <w:r w:rsidRPr="00170F8E">
        <w:rPr>
          <w:sz w:val="24"/>
          <w:szCs w:val="24"/>
          <w:highlight w:val="lightGray"/>
          <w:u w:val="single"/>
        </w:rPr>
        <w:t>vivid</w:t>
      </w:r>
      <w:r w:rsidRPr="00170F8E">
        <w:rPr>
          <w:sz w:val="24"/>
          <w:szCs w:val="24"/>
        </w:rPr>
        <w:t xml:space="preserve"> and honest account of her life.  Her friend an editor Mary Peabody Mann called it “a heroic act.”</w:t>
      </w:r>
    </w:p>
    <w:p w:rsidR="00170F8E" w:rsidRPr="00170F8E" w:rsidRDefault="00170F8E" w:rsidP="00170F8E">
      <w:pPr>
        <w:rPr>
          <w:sz w:val="24"/>
          <w:szCs w:val="24"/>
        </w:rPr>
      </w:pPr>
      <w:r w:rsidRPr="00170F8E">
        <w:rPr>
          <w:sz w:val="24"/>
          <w:szCs w:val="24"/>
        </w:rPr>
        <w:tab/>
        <w:t xml:space="preserve">With the assistance of Boston sponsors a </w:t>
      </w:r>
      <w:r w:rsidRPr="00170F8E">
        <w:rPr>
          <w:sz w:val="24"/>
          <w:szCs w:val="24"/>
          <w:highlight w:val="lightGray"/>
          <w:u w:val="single"/>
        </w:rPr>
        <w:t>petition</w:t>
      </w:r>
      <w:r w:rsidRPr="00170F8E">
        <w:rPr>
          <w:sz w:val="24"/>
          <w:szCs w:val="24"/>
        </w:rPr>
        <w:t xml:space="preserve"> was circulated demanding that the government grant the Paiutes land.  Even though it was eventually passed in congress, nothing was done to right the injustices committed against the Paiutes.</w:t>
      </w:r>
    </w:p>
    <w:p w:rsidR="00170F8E" w:rsidRPr="00170F8E" w:rsidRDefault="00170F8E" w:rsidP="00170F8E">
      <w:pPr>
        <w:rPr>
          <w:sz w:val="24"/>
          <w:szCs w:val="24"/>
        </w:rPr>
      </w:pPr>
      <w:r w:rsidRPr="00170F8E">
        <w:rPr>
          <w:sz w:val="24"/>
          <w:szCs w:val="24"/>
        </w:rPr>
        <w:tab/>
        <w:t>Disillusioned after repeated betrayals, Sarah permanently retired from public life, thinking herself a failure.  In ill health, she died in 1891, not yet 50.</w:t>
      </w:r>
    </w:p>
    <w:p w:rsidR="00170F8E" w:rsidRPr="00170F8E" w:rsidRDefault="00170F8E" w:rsidP="00170F8E">
      <w:pPr>
        <w:rPr>
          <w:sz w:val="24"/>
          <w:szCs w:val="24"/>
        </w:rPr>
      </w:pPr>
      <w:r w:rsidRPr="00170F8E">
        <w:rPr>
          <w:sz w:val="24"/>
          <w:szCs w:val="24"/>
        </w:rPr>
        <w:tab/>
      </w:r>
    </w:p>
    <w:p w:rsidR="00170F8E" w:rsidRPr="00170F8E" w:rsidRDefault="00170F8E" w:rsidP="00170F8E">
      <w:pPr>
        <w:rPr>
          <w:sz w:val="24"/>
          <w:szCs w:val="24"/>
        </w:rPr>
        <w:sectPr w:rsidR="00170F8E" w:rsidRPr="00170F8E">
          <w:pgSz w:w="12240" w:h="15840" w:code="1"/>
          <w:pgMar w:top="1440" w:right="1440" w:bottom="1440" w:left="1440" w:header="720" w:footer="720" w:gutter="0"/>
          <w:lnNumType w:countBy="1" w:restart="continuous"/>
          <w:cols w:space="720"/>
          <w:docGrid w:linePitch="360"/>
        </w:sectPr>
      </w:pPr>
    </w:p>
    <w:p w:rsidR="00170F8E" w:rsidRPr="00170F8E" w:rsidRDefault="00170F8E" w:rsidP="00170F8E">
      <w:pPr>
        <w:suppressLineNumbers/>
        <w:rPr>
          <w:rFonts w:ascii="Baskerville Old Face" w:hAnsi="Baskerville Old Face"/>
          <w:sz w:val="24"/>
          <w:szCs w:val="24"/>
        </w:rPr>
      </w:pPr>
      <w:r w:rsidRPr="00170F8E">
        <w:rPr>
          <w:rFonts w:ascii="Baskerville Old Face" w:hAnsi="Baskerville Old Face"/>
          <w:sz w:val="24"/>
          <w:szCs w:val="24"/>
        </w:rPr>
        <w:lastRenderedPageBreak/>
        <w:t>Text Dependent Questions</w:t>
      </w:r>
    </w:p>
    <w:p w:rsidR="00170F8E" w:rsidRPr="00170F8E" w:rsidRDefault="00170F8E" w:rsidP="00170F8E">
      <w:pPr>
        <w:suppressLineNumbers/>
        <w:rPr>
          <w:rFonts w:ascii="Baskerville Old Face" w:hAnsi="Baskerville Old Face"/>
          <w:b/>
          <w:sz w:val="24"/>
          <w:szCs w:val="24"/>
        </w:rPr>
      </w:pPr>
      <w:r w:rsidRPr="00170F8E">
        <w:rPr>
          <w:rFonts w:ascii="Baskerville Old Face" w:hAnsi="Baskerville Old Face"/>
          <w:sz w:val="24"/>
          <w:szCs w:val="24"/>
        </w:rPr>
        <w:t>Name of Text: Sarah Winnemucca: Champion of the Paiutes</w:t>
      </w:r>
    </w:p>
    <w:p w:rsidR="00170F8E" w:rsidRPr="00170F8E" w:rsidRDefault="00170F8E" w:rsidP="00170F8E">
      <w:pPr>
        <w:suppressLineNumbers/>
        <w:rPr>
          <w:rFonts w:ascii="Baskerville Old Face" w:hAnsi="Baskerville Old Face"/>
          <w:sz w:val="24"/>
          <w:szCs w:val="24"/>
        </w:rPr>
      </w:pPr>
      <w:r w:rsidRPr="00170F8E">
        <w:rPr>
          <w:rFonts w:ascii="Baskerville Old Face" w:hAnsi="Baskerville Old Face"/>
          <w:sz w:val="24"/>
          <w:szCs w:val="24"/>
        </w:rPr>
        <w:t>First and Last Names of the Question Composers: Jim Frost</w:t>
      </w:r>
    </w:p>
    <w:p w:rsidR="00170F8E" w:rsidRPr="00170F8E" w:rsidRDefault="00170F8E" w:rsidP="00170F8E">
      <w:pPr>
        <w:suppressLineNumbers/>
        <w:rPr>
          <w:rFonts w:ascii="Baskerville Old Face" w:hAnsi="Baskerville Old Face"/>
          <w:sz w:val="24"/>
          <w:szCs w:val="24"/>
        </w:rPr>
      </w:pPr>
      <w:r w:rsidRPr="00170F8E">
        <w:rPr>
          <w:rFonts w:ascii="Baskerville Old Face" w:hAnsi="Baskerville Old Face"/>
          <w:sz w:val="24"/>
          <w:szCs w:val="24"/>
        </w:rPr>
        <w:t xml:space="preserve">Standards:  </w:t>
      </w:r>
      <w:r w:rsidRPr="00170F8E">
        <w:rPr>
          <w:rFonts w:ascii="Baskerville Old Face" w:hAnsi="Baskerville Old Face"/>
          <w:sz w:val="24"/>
          <w:szCs w:val="24"/>
        </w:rPr>
        <w:tab/>
        <w:t xml:space="preserve">Nevada State: H1.4.4, H2.4.1, G6.4.1, </w:t>
      </w:r>
      <w:proofErr w:type="gramStart"/>
      <w:r w:rsidRPr="00170F8E">
        <w:rPr>
          <w:rFonts w:ascii="Baskerville Old Face" w:hAnsi="Baskerville Old Face"/>
          <w:sz w:val="24"/>
          <w:szCs w:val="24"/>
        </w:rPr>
        <w:t>G6.4.3</w:t>
      </w:r>
      <w:proofErr w:type="gramEnd"/>
    </w:p>
    <w:p w:rsidR="00170F8E" w:rsidRPr="00170F8E" w:rsidRDefault="00170F8E" w:rsidP="00170F8E">
      <w:pPr>
        <w:suppressLineNumbers/>
        <w:ind w:left="1440"/>
        <w:rPr>
          <w:rFonts w:ascii="Baskerville Old Face" w:hAnsi="Baskerville Old Face"/>
        </w:rPr>
      </w:pPr>
      <w:r w:rsidRPr="00170F8E">
        <w:rPr>
          <w:rFonts w:ascii="Baskerville Old Face" w:hAnsi="Baskerville Old Face"/>
          <w:sz w:val="24"/>
          <w:szCs w:val="24"/>
        </w:rPr>
        <w:t>CCSS:  4.RI.1, 4.RI.2, 4.RI.3, 4.RI.4, 4.RI.5, 4.RI.8, 4.RI.10</w:t>
      </w:r>
      <w:proofErr w:type="gramStart"/>
      <w:r w:rsidRPr="00170F8E">
        <w:rPr>
          <w:rFonts w:ascii="Baskerville Old Face" w:hAnsi="Baskerville Old Face"/>
          <w:sz w:val="24"/>
          <w:szCs w:val="24"/>
        </w:rPr>
        <w:t>,  4.W.1</w:t>
      </w:r>
      <w:proofErr w:type="gramEnd"/>
      <w:r w:rsidRPr="00170F8E">
        <w:rPr>
          <w:rFonts w:ascii="Baskerville Old Face" w:hAnsi="Baskerville Old Face"/>
          <w:sz w:val="24"/>
          <w:szCs w:val="24"/>
        </w:rPr>
        <w:t>, 4.SL.1, 4.SL.2, 4.SL.3</w:t>
      </w:r>
    </w:p>
    <w:tbl>
      <w:tblPr>
        <w:tblStyle w:val="TableGrid3"/>
        <w:tblW w:w="0" w:type="auto"/>
        <w:tblLook w:val="04A0" w:firstRow="1" w:lastRow="0" w:firstColumn="1" w:lastColumn="0" w:noHBand="0" w:noVBand="1"/>
      </w:tblPr>
      <w:tblGrid>
        <w:gridCol w:w="6602"/>
        <w:gridCol w:w="6574"/>
      </w:tblGrid>
      <w:tr w:rsidR="00170F8E" w:rsidRPr="00170F8E">
        <w:trPr>
          <w:tblHeader/>
        </w:trPr>
        <w:tc>
          <w:tcPr>
            <w:tcW w:w="6602" w:type="dxa"/>
            <w:shd w:val="clear" w:color="auto" w:fill="000000" w:themeFill="text1"/>
          </w:tcPr>
          <w:p w:rsidR="00170F8E" w:rsidRPr="00170F8E" w:rsidRDefault="00170F8E" w:rsidP="00170F8E">
            <w:pPr>
              <w:jc w:val="center"/>
              <w:rPr>
                <w:rFonts w:ascii="Baskerville Old Face" w:hAnsi="Baskerville Old Face"/>
                <w:sz w:val="28"/>
                <w:szCs w:val="28"/>
              </w:rPr>
            </w:pPr>
            <w:r w:rsidRPr="00170F8E">
              <w:rPr>
                <w:rFonts w:ascii="Baskerville Old Face" w:hAnsi="Baskerville Old Face"/>
                <w:sz w:val="28"/>
                <w:szCs w:val="28"/>
              </w:rPr>
              <w:t xml:space="preserve">Text Dependent Questions </w:t>
            </w:r>
          </w:p>
          <w:p w:rsidR="00170F8E" w:rsidRPr="00170F8E" w:rsidRDefault="00170F8E" w:rsidP="00170F8E">
            <w:pPr>
              <w:jc w:val="center"/>
              <w:rPr>
                <w:rFonts w:ascii="Baskerville Old Face" w:hAnsi="Baskerville Old Face"/>
                <w:sz w:val="28"/>
                <w:szCs w:val="28"/>
              </w:rPr>
            </w:pPr>
          </w:p>
        </w:tc>
        <w:tc>
          <w:tcPr>
            <w:tcW w:w="6574" w:type="dxa"/>
            <w:shd w:val="clear" w:color="auto" w:fill="000000" w:themeFill="text1"/>
          </w:tcPr>
          <w:p w:rsidR="00170F8E" w:rsidRPr="00170F8E" w:rsidRDefault="00170F8E" w:rsidP="00170F8E">
            <w:pPr>
              <w:jc w:val="center"/>
              <w:rPr>
                <w:rFonts w:ascii="Baskerville Old Face" w:hAnsi="Baskerville Old Face"/>
                <w:sz w:val="28"/>
                <w:szCs w:val="28"/>
              </w:rPr>
            </w:pPr>
            <w:r w:rsidRPr="00170F8E">
              <w:rPr>
                <w:rFonts w:ascii="Baskerville Old Face" w:hAnsi="Baskerville Old Face"/>
                <w:sz w:val="28"/>
                <w:szCs w:val="28"/>
              </w:rPr>
              <w:t>Teacher Notes and Possible Textual Evidence</w:t>
            </w:r>
          </w:p>
          <w:p w:rsidR="00170F8E" w:rsidRPr="00170F8E" w:rsidRDefault="00170F8E" w:rsidP="00170F8E">
            <w:pPr>
              <w:jc w:val="center"/>
              <w:rPr>
                <w:rFonts w:ascii="Baskerville Old Face" w:hAnsi="Baskerville Old Face"/>
                <w:sz w:val="28"/>
                <w:szCs w:val="28"/>
              </w:rPr>
            </w:pPr>
            <w:r w:rsidRPr="00170F8E">
              <w:rPr>
                <w:rFonts w:ascii="Baskerville Old Face" w:hAnsi="Baskerville Old Face"/>
                <w:sz w:val="28"/>
                <w:szCs w:val="28"/>
              </w:rPr>
              <w:t xml:space="preserve"> for Student Answers</w:t>
            </w:r>
          </w:p>
        </w:tc>
      </w:tr>
      <w:tr w:rsidR="00170F8E" w:rsidRPr="00170F8E">
        <w:trPr>
          <w:trHeight w:val="1506"/>
        </w:trPr>
        <w:tc>
          <w:tcPr>
            <w:tcW w:w="6602" w:type="dxa"/>
          </w:tcPr>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What are the different groups of people represented in the text?</w:t>
            </w:r>
          </w:p>
        </w:tc>
        <w:tc>
          <w:tcPr>
            <w:tcW w:w="6574" w:type="dxa"/>
          </w:tcPr>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4- Settlers, Paiutes, Indians</w:t>
            </w:r>
          </w:p>
          <w:p w:rsidR="00170F8E" w:rsidRPr="00170F8E" w:rsidRDefault="00FE4357" w:rsidP="00170F8E">
            <w:pPr>
              <w:rPr>
                <w:rFonts w:ascii="Baskerville Old Face" w:hAnsi="Baskerville Old Face"/>
              </w:rPr>
            </w:pPr>
            <w:r>
              <w:rPr>
                <w:rFonts w:ascii="Baskerville Old Face" w:hAnsi="Baskerville Old Face"/>
              </w:rPr>
              <w:t>56</w:t>
            </w:r>
            <w:r w:rsidR="00170F8E" w:rsidRPr="00170F8E">
              <w:rPr>
                <w:rFonts w:ascii="Baskerville Old Face" w:hAnsi="Baskerville Old Face"/>
              </w:rPr>
              <w:t>- Bannocks</w:t>
            </w:r>
          </w:p>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Rationale:  This question clarifies the different cultures competing in the text.</w:t>
            </w:r>
          </w:p>
          <w:p w:rsidR="00170F8E" w:rsidRPr="00170F8E" w:rsidRDefault="00170F8E" w:rsidP="00170F8E">
            <w:pPr>
              <w:rPr>
                <w:rFonts w:ascii="Baskerville Old Face" w:hAnsi="Baskerville Old Face"/>
              </w:rPr>
            </w:pPr>
          </w:p>
        </w:tc>
      </w:tr>
      <w:tr w:rsidR="00170F8E" w:rsidRPr="00170F8E">
        <w:trPr>
          <w:trHeight w:val="1506"/>
        </w:trPr>
        <w:tc>
          <w:tcPr>
            <w:tcW w:w="6602" w:type="dxa"/>
          </w:tcPr>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 xml:space="preserve">At the beginning of the text, how do the settlers and the Native Americans feel about each other? </w:t>
            </w:r>
          </w:p>
        </w:tc>
        <w:tc>
          <w:tcPr>
            <w:tcW w:w="6574" w:type="dxa"/>
          </w:tcPr>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 xml:space="preserve">The settlers and the Paiutes both feared each other.  Interestingly Chief Truckee thought the white settlers were long lost brothers.  </w:t>
            </w:r>
          </w:p>
          <w:p w:rsidR="00170F8E" w:rsidRPr="00170F8E" w:rsidRDefault="00170F8E" w:rsidP="00170F8E">
            <w:pPr>
              <w:rPr>
                <w:rFonts w:ascii="Baskerville Old Face" w:hAnsi="Baskerville Old Face"/>
              </w:rPr>
            </w:pPr>
            <w:r w:rsidRPr="00170F8E">
              <w:rPr>
                <w:rFonts w:ascii="Baskerville Old Face" w:hAnsi="Baskerville Old Face"/>
              </w:rPr>
              <w:t>4- “time when the settlers feared the Paiutes”</w:t>
            </w:r>
          </w:p>
          <w:p w:rsidR="00170F8E" w:rsidRPr="00170F8E" w:rsidRDefault="00170F8E" w:rsidP="00170F8E">
            <w:pPr>
              <w:rPr>
                <w:rFonts w:ascii="Baskerville Old Face" w:hAnsi="Baskerville Old Face"/>
              </w:rPr>
            </w:pPr>
            <w:r w:rsidRPr="00170F8E">
              <w:rPr>
                <w:rFonts w:ascii="Baskerville Old Face" w:hAnsi="Baskerville Old Face"/>
              </w:rPr>
              <w:t>5-Indians were treated as nomads, eking out a meager existence</w:t>
            </w:r>
          </w:p>
          <w:p w:rsidR="00170F8E" w:rsidRPr="00170F8E" w:rsidRDefault="00170F8E" w:rsidP="00170F8E">
            <w:pPr>
              <w:rPr>
                <w:rFonts w:ascii="Baskerville Old Face" w:hAnsi="Baskerville Old Face"/>
              </w:rPr>
            </w:pPr>
            <w:r w:rsidRPr="00170F8E">
              <w:rPr>
                <w:rFonts w:ascii="Baskerville Old Face" w:hAnsi="Baskerville Old Face"/>
              </w:rPr>
              <w:t>12- Feared the guns and shunned their presence.</w:t>
            </w:r>
          </w:p>
          <w:p w:rsidR="00170F8E" w:rsidRPr="00170F8E" w:rsidRDefault="00170F8E" w:rsidP="00170F8E">
            <w:pPr>
              <w:rPr>
                <w:rFonts w:ascii="Baskerville Old Face" w:hAnsi="Baskerville Old Face"/>
              </w:rPr>
            </w:pPr>
            <w:r w:rsidRPr="00170F8E">
              <w:rPr>
                <w:rFonts w:ascii="Baskerville Old Face" w:hAnsi="Baskerville Old Face"/>
              </w:rPr>
              <w:t>13- But her grandfather welcomed the newcomers as long lost bothers.</w:t>
            </w:r>
          </w:p>
          <w:p w:rsidR="00170F8E" w:rsidRPr="00170F8E" w:rsidRDefault="00170F8E" w:rsidP="00170F8E">
            <w:pPr>
              <w:rPr>
                <w:rFonts w:ascii="Baskerville Old Face" w:hAnsi="Baskerville Old Face"/>
              </w:rPr>
            </w:pPr>
            <w:r w:rsidRPr="00170F8E">
              <w:rPr>
                <w:rFonts w:ascii="Baskerville Old Face" w:hAnsi="Baskerville Old Face"/>
              </w:rPr>
              <w:t>15</w:t>
            </w:r>
            <w:r w:rsidR="00FE4357">
              <w:rPr>
                <w:rFonts w:ascii="Baskerville Old Face" w:hAnsi="Baskerville Old Face"/>
              </w:rPr>
              <w:t>-16</w:t>
            </w:r>
            <w:r w:rsidRPr="00170F8E">
              <w:rPr>
                <w:rFonts w:ascii="Baskerville Old Face" w:hAnsi="Baskerville Old Face"/>
              </w:rPr>
              <w:t>- impressed with the white man’s wonders</w:t>
            </w:r>
          </w:p>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Rationale:  This question draws attention to the concept that by the beginning of the text relations were already strained.</w:t>
            </w:r>
          </w:p>
        </w:tc>
      </w:tr>
      <w:tr w:rsidR="00170F8E" w:rsidRPr="00170F8E">
        <w:trPr>
          <w:trHeight w:val="1506"/>
        </w:trPr>
        <w:tc>
          <w:tcPr>
            <w:tcW w:w="6602" w:type="dxa"/>
          </w:tcPr>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Who was Sarah Winnemucca?  Where did she travel in her lifetime?  What are some of the jobs she held or roles she played over her lifetime?  Who are some of the people that Sarah Winnemucca met during her lifetime?</w:t>
            </w:r>
          </w:p>
          <w:p w:rsidR="00170F8E" w:rsidRPr="00170F8E" w:rsidRDefault="00170F8E" w:rsidP="00170F8E">
            <w:pPr>
              <w:rPr>
                <w:rFonts w:ascii="Baskerville Old Face" w:hAnsi="Baskerville Old Face"/>
              </w:rPr>
            </w:pPr>
          </w:p>
        </w:tc>
        <w:tc>
          <w:tcPr>
            <w:tcW w:w="6574" w:type="dxa"/>
          </w:tcPr>
          <w:p w:rsidR="00170F8E" w:rsidRPr="00170F8E" w:rsidRDefault="00FE4357" w:rsidP="00170F8E">
            <w:pPr>
              <w:rPr>
                <w:rFonts w:ascii="Baskerville Old Face" w:hAnsi="Baskerville Old Face"/>
              </w:rPr>
            </w:pPr>
            <w:r>
              <w:rPr>
                <w:rFonts w:ascii="Baskerville Old Face" w:hAnsi="Baskerville Old Face"/>
              </w:rPr>
              <w:t>8</w:t>
            </w:r>
            <w:r w:rsidR="00263DF6">
              <w:rPr>
                <w:rFonts w:ascii="Baskerville Old Face" w:hAnsi="Baskerville Old Face"/>
              </w:rPr>
              <w:t>-10</w:t>
            </w:r>
            <w:r>
              <w:rPr>
                <w:rFonts w:ascii="Baskerville Old Face" w:hAnsi="Baskerville Old Face"/>
              </w:rPr>
              <w:t xml:space="preserve">- </w:t>
            </w:r>
            <w:r w:rsidR="00170F8E" w:rsidRPr="00170F8E">
              <w:rPr>
                <w:rFonts w:ascii="Baskerville Old Face" w:hAnsi="Baskerville Old Face"/>
              </w:rPr>
              <w:t xml:space="preserve">Sarah Winnemucca was the granddaughter to Chief Truckee.  She was raised in the tribe as well as with white settlers in Nevada.  </w:t>
            </w:r>
          </w:p>
          <w:p w:rsidR="00170F8E" w:rsidRPr="00170F8E" w:rsidRDefault="00170F8E" w:rsidP="00170F8E">
            <w:pPr>
              <w:rPr>
                <w:rFonts w:ascii="Baskerville Old Face" w:hAnsi="Baskerville Old Face"/>
              </w:rPr>
            </w:pPr>
            <w:r w:rsidRPr="00170F8E">
              <w:rPr>
                <w:rFonts w:ascii="Baskerville Old Face" w:hAnsi="Baskerville Old Face"/>
              </w:rPr>
              <w:t xml:space="preserve">18- Major William and Mrs. Margaret </w:t>
            </w:r>
            <w:proofErr w:type="spellStart"/>
            <w:r w:rsidRPr="00170F8E">
              <w:rPr>
                <w:rFonts w:ascii="Baskerville Old Face" w:hAnsi="Baskerville Old Face"/>
              </w:rPr>
              <w:t>Ormsby’s</w:t>
            </w:r>
            <w:proofErr w:type="spellEnd"/>
            <w:r w:rsidRPr="00170F8E">
              <w:rPr>
                <w:rFonts w:ascii="Baskerville Old Face" w:hAnsi="Baskerville Old Face"/>
              </w:rPr>
              <w:t xml:space="preserve"> home</w:t>
            </w:r>
          </w:p>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Sarah traveled all over the United States in her lifetime.</w:t>
            </w:r>
          </w:p>
          <w:p w:rsidR="00170F8E" w:rsidRPr="00170F8E" w:rsidRDefault="00170F8E" w:rsidP="00170F8E">
            <w:pPr>
              <w:rPr>
                <w:rFonts w:ascii="Baskerville Old Face" w:hAnsi="Baskerville Old Face"/>
              </w:rPr>
            </w:pPr>
            <w:r w:rsidRPr="00170F8E">
              <w:rPr>
                <w:rFonts w:ascii="Baskerville Old Face" w:hAnsi="Baskerville Old Face"/>
              </w:rPr>
              <w:t>22-</w:t>
            </w:r>
            <w:r w:rsidR="00263DF6">
              <w:rPr>
                <w:rFonts w:ascii="Baskerville Old Face" w:hAnsi="Baskerville Old Face"/>
              </w:rPr>
              <w:t>23-</w:t>
            </w:r>
            <w:r w:rsidRPr="00170F8E">
              <w:rPr>
                <w:rFonts w:ascii="Baskerville Old Face" w:hAnsi="Baskerville Old Face"/>
              </w:rPr>
              <w:t xml:space="preserve"> Comstock Lode (Nevada)</w:t>
            </w:r>
          </w:p>
          <w:p w:rsidR="00170F8E" w:rsidRPr="00170F8E" w:rsidRDefault="00263DF6" w:rsidP="00170F8E">
            <w:pPr>
              <w:rPr>
                <w:rFonts w:ascii="Baskerville Old Face" w:hAnsi="Baskerville Old Face"/>
              </w:rPr>
            </w:pPr>
            <w:r>
              <w:rPr>
                <w:rFonts w:ascii="Baskerville Old Face" w:hAnsi="Baskerville Old Face"/>
              </w:rPr>
              <w:lastRenderedPageBreak/>
              <w:t>43</w:t>
            </w:r>
            <w:r w:rsidR="00170F8E" w:rsidRPr="00170F8E">
              <w:rPr>
                <w:rFonts w:ascii="Baskerville Old Face" w:hAnsi="Baskerville Old Face"/>
              </w:rPr>
              <w:t>- San Francisco</w:t>
            </w:r>
          </w:p>
          <w:p w:rsidR="00170F8E" w:rsidRPr="00170F8E" w:rsidRDefault="00170F8E" w:rsidP="00170F8E">
            <w:pPr>
              <w:rPr>
                <w:rFonts w:ascii="Baskerville Old Face" w:hAnsi="Baskerville Old Face"/>
              </w:rPr>
            </w:pPr>
            <w:r w:rsidRPr="00170F8E">
              <w:rPr>
                <w:rFonts w:ascii="Baskerville Old Face" w:hAnsi="Baskerville Old Face"/>
              </w:rPr>
              <w:t>48- Oregon’s Malheur Indian reservation</w:t>
            </w:r>
          </w:p>
          <w:p w:rsidR="00170F8E" w:rsidRPr="00170F8E" w:rsidRDefault="00170F8E" w:rsidP="00170F8E">
            <w:pPr>
              <w:rPr>
                <w:rFonts w:ascii="Baskerville Old Face" w:hAnsi="Baskerville Old Face"/>
              </w:rPr>
            </w:pPr>
            <w:r w:rsidRPr="00170F8E">
              <w:rPr>
                <w:rFonts w:ascii="Baskerville Old Face" w:hAnsi="Baskerville Old Face"/>
              </w:rPr>
              <w:t>57- Idaho Territory</w:t>
            </w:r>
          </w:p>
          <w:p w:rsidR="00170F8E" w:rsidRPr="00170F8E" w:rsidRDefault="00170F8E" w:rsidP="00170F8E">
            <w:pPr>
              <w:rPr>
                <w:rFonts w:ascii="Baskerville Old Face" w:hAnsi="Baskerville Old Face"/>
              </w:rPr>
            </w:pPr>
            <w:r w:rsidRPr="00170F8E">
              <w:rPr>
                <w:rFonts w:ascii="Baskerville Old Face" w:hAnsi="Baskerville Old Face"/>
              </w:rPr>
              <w:t>69- Yakima Washington</w:t>
            </w:r>
          </w:p>
          <w:p w:rsidR="00170F8E" w:rsidRPr="00170F8E" w:rsidRDefault="00170F8E" w:rsidP="00170F8E">
            <w:pPr>
              <w:rPr>
                <w:rFonts w:ascii="Baskerville Old Face" w:hAnsi="Baskerville Old Face"/>
              </w:rPr>
            </w:pPr>
            <w:r w:rsidRPr="00170F8E">
              <w:rPr>
                <w:rFonts w:ascii="Baskerville Old Face" w:hAnsi="Baskerville Old Face"/>
              </w:rPr>
              <w:t>74- Washington D.C.</w:t>
            </w:r>
          </w:p>
          <w:p w:rsidR="00170F8E" w:rsidRPr="00170F8E" w:rsidRDefault="00170F8E" w:rsidP="00170F8E">
            <w:pPr>
              <w:rPr>
                <w:rFonts w:ascii="Baskerville Old Face" w:hAnsi="Baskerville Old Face"/>
              </w:rPr>
            </w:pPr>
            <w:r w:rsidRPr="00170F8E">
              <w:rPr>
                <w:rFonts w:ascii="Baskerville Old Face" w:hAnsi="Baskerville Old Face"/>
              </w:rPr>
              <w:t>84- Boston, MA</w:t>
            </w:r>
          </w:p>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She worked many different jobs in her lifetime.</w:t>
            </w:r>
          </w:p>
          <w:p w:rsidR="00510383" w:rsidRDefault="00510383" w:rsidP="00170F8E">
            <w:pPr>
              <w:rPr>
                <w:rFonts w:ascii="Baskerville Old Face" w:hAnsi="Baskerville Old Face"/>
              </w:rPr>
            </w:pPr>
            <w:r>
              <w:rPr>
                <w:rFonts w:ascii="Baskerville Old Face" w:hAnsi="Baskerville Old Face"/>
              </w:rPr>
              <w:t>9-10- negotiator and scout</w:t>
            </w:r>
          </w:p>
          <w:p w:rsidR="00170F8E" w:rsidRPr="00170F8E" w:rsidRDefault="00170F8E" w:rsidP="00170F8E">
            <w:pPr>
              <w:rPr>
                <w:rFonts w:ascii="Baskerville Old Face" w:hAnsi="Baskerville Old Face"/>
              </w:rPr>
            </w:pPr>
            <w:r w:rsidRPr="00170F8E">
              <w:rPr>
                <w:rFonts w:ascii="Baskerville Old Face" w:hAnsi="Baskerville Old Face"/>
              </w:rPr>
              <w:t>40- counsel</w:t>
            </w:r>
          </w:p>
          <w:p w:rsidR="00170F8E" w:rsidRPr="00170F8E" w:rsidRDefault="00170F8E" w:rsidP="00170F8E">
            <w:pPr>
              <w:rPr>
                <w:rFonts w:ascii="Baskerville Old Face" w:hAnsi="Baskerville Old Face"/>
              </w:rPr>
            </w:pPr>
            <w:r w:rsidRPr="00170F8E">
              <w:rPr>
                <w:rFonts w:ascii="Baskerville Old Face" w:hAnsi="Baskerville Old Face"/>
              </w:rPr>
              <w:t>40- speak English (interpreter)</w:t>
            </w:r>
          </w:p>
          <w:p w:rsidR="00170F8E" w:rsidRPr="00170F8E" w:rsidRDefault="00170F8E" w:rsidP="00170F8E">
            <w:pPr>
              <w:rPr>
                <w:rFonts w:ascii="Baskerville Old Face" w:hAnsi="Baskerville Old Face"/>
              </w:rPr>
            </w:pPr>
            <w:r w:rsidRPr="00170F8E">
              <w:rPr>
                <w:rFonts w:ascii="Baskerville Old Face" w:hAnsi="Baskerville Old Face"/>
              </w:rPr>
              <w:t>49- interpreter</w:t>
            </w:r>
          </w:p>
          <w:p w:rsidR="00170F8E" w:rsidRPr="00170F8E" w:rsidRDefault="00510383" w:rsidP="00170F8E">
            <w:pPr>
              <w:rPr>
                <w:rFonts w:ascii="Baskerville Old Face" w:hAnsi="Baskerville Old Face"/>
              </w:rPr>
            </w:pPr>
            <w:r>
              <w:rPr>
                <w:rFonts w:ascii="Baskerville Old Face" w:hAnsi="Baskerville Old Face"/>
              </w:rPr>
              <w:t>59</w:t>
            </w:r>
            <w:r w:rsidR="00170F8E" w:rsidRPr="00170F8E">
              <w:rPr>
                <w:rFonts w:ascii="Baskerville Old Face" w:hAnsi="Baskerville Old Face"/>
              </w:rPr>
              <w:t>- spy</w:t>
            </w:r>
          </w:p>
          <w:p w:rsidR="00170F8E" w:rsidRPr="00170F8E" w:rsidRDefault="00510383" w:rsidP="00170F8E">
            <w:pPr>
              <w:rPr>
                <w:rFonts w:ascii="Baskerville Old Face" w:hAnsi="Baskerville Old Face"/>
              </w:rPr>
            </w:pPr>
            <w:r>
              <w:rPr>
                <w:rFonts w:ascii="Baskerville Old Face" w:hAnsi="Baskerville Old Face"/>
              </w:rPr>
              <w:t>64</w:t>
            </w:r>
            <w:r w:rsidR="00170F8E" w:rsidRPr="00170F8E">
              <w:rPr>
                <w:rFonts w:ascii="Baskerville Old Face" w:hAnsi="Baskerville Old Face"/>
              </w:rPr>
              <w:t>- guide</w:t>
            </w:r>
          </w:p>
          <w:p w:rsidR="00170F8E" w:rsidRPr="00170F8E" w:rsidRDefault="00170F8E" w:rsidP="00170F8E">
            <w:pPr>
              <w:rPr>
                <w:rFonts w:ascii="Baskerville Old Face" w:hAnsi="Baskerville Old Face"/>
              </w:rPr>
            </w:pPr>
            <w:r w:rsidRPr="00170F8E">
              <w:rPr>
                <w:rFonts w:ascii="Baskerville Old Face" w:hAnsi="Baskerville Old Face"/>
              </w:rPr>
              <w:t>72- lecturer</w:t>
            </w:r>
          </w:p>
          <w:p w:rsidR="00170F8E" w:rsidRPr="00170F8E" w:rsidRDefault="00170F8E" w:rsidP="00170F8E">
            <w:pPr>
              <w:rPr>
                <w:rFonts w:ascii="Baskerville Old Face" w:hAnsi="Baskerville Old Face"/>
              </w:rPr>
            </w:pPr>
            <w:r w:rsidRPr="00170F8E">
              <w:rPr>
                <w:rFonts w:ascii="Baskerville Old Face" w:hAnsi="Baskerville Old Face"/>
              </w:rPr>
              <w:t>80- author</w:t>
            </w:r>
          </w:p>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She met many important people across the United States.</w:t>
            </w:r>
          </w:p>
          <w:p w:rsidR="00170F8E" w:rsidRPr="00170F8E" w:rsidRDefault="00170F8E" w:rsidP="00170F8E">
            <w:pPr>
              <w:rPr>
                <w:rFonts w:ascii="Baskerville Old Face" w:hAnsi="Baskerville Old Face"/>
              </w:rPr>
            </w:pPr>
            <w:r w:rsidRPr="00170F8E">
              <w:rPr>
                <w:rFonts w:ascii="Baskerville Old Face" w:hAnsi="Baskerville Old Face"/>
              </w:rPr>
              <w:t>8- Chief Truckee</w:t>
            </w:r>
          </w:p>
          <w:p w:rsidR="00170F8E" w:rsidRPr="00170F8E" w:rsidRDefault="00170F8E" w:rsidP="00170F8E">
            <w:pPr>
              <w:rPr>
                <w:rFonts w:ascii="Baskerville Old Face" w:hAnsi="Baskerville Old Face"/>
              </w:rPr>
            </w:pPr>
            <w:r w:rsidRPr="00170F8E">
              <w:rPr>
                <w:rFonts w:ascii="Baskerville Old Face" w:hAnsi="Baskerville Old Face"/>
              </w:rPr>
              <w:t xml:space="preserve">18- Major William </w:t>
            </w:r>
            <w:proofErr w:type="spellStart"/>
            <w:r w:rsidRPr="00170F8E">
              <w:rPr>
                <w:rFonts w:ascii="Baskerville Old Face" w:hAnsi="Baskerville Old Face"/>
              </w:rPr>
              <w:t>Ormsby</w:t>
            </w:r>
            <w:proofErr w:type="spellEnd"/>
            <w:r w:rsidR="00510383">
              <w:rPr>
                <w:rFonts w:ascii="Baskerville Old Face" w:hAnsi="Baskerville Old Face"/>
              </w:rPr>
              <w:t xml:space="preserve"> &amp; Margaret </w:t>
            </w:r>
            <w:proofErr w:type="spellStart"/>
            <w:r w:rsidR="00510383">
              <w:rPr>
                <w:rFonts w:ascii="Baskerville Old Face" w:hAnsi="Baskerville Old Face"/>
              </w:rPr>
              <w:t>Ormsby</w:t>
            </w:r>
            <w:proofErr w:type="spellEnd"/>
          </w:p>
          <w:p w:rsidR="00170F8E" w:rsidRPr="00170F8E" w:rsidRDefault="00170F8E" w:rsidP="00170F8E">
            <w:pPr>
              <w:rPr>
                <w:rFonts w:ascii="Baskerville Old Face" w:hAnsi="Baskerville Old Face"/>
              </w:rPr>
            </w:pPr>
            <w:r w:rsidRPr="00170F8E">
              <w:rPr>
                <w:rFonts w:ascii="Baskerville Old Face" w:hAnsi="Baskerville Old Face"/>
              </w:rPr>
              <w:t>39- Chief Winnemucca</w:t>
            </w:r>
          </w:p>
          <w:p w:rsidR="00170F8E" w:rsidRPr="00170F8E" w:rsidRDefault="00510383" w:rsidP="00170F8E">
            <w:pPr>
              <w:rPr>
                <w:rFonts w:ascii="Baskerville Old Face" w:hAnsi="Baskerville Old Face"/>
              </w:rPr>
            </w:pPr>
            <w:r>
              <w:rPr>
                <w:rFonts w:ascii="Baskerville Old Face" w:hAnsi="Baskerville Old Face"/>
              </w:rPr>
              <w:t>48</w:t>
            </w:r>
            <w:r w:rsidR="00170F8E" w:rsidRPr="00170F8E">
              <w:rPr>
                <w:rFonts w:ascii="Baskerville Old Face" w:hAnsi="Baskerville Old Face"/>
              </w:rPr>
              <w:t>- Samuel Parrish</w:t>
            </w:r>
          </w:p>
          <w:p w:rsidR="00170F8E" w:rsidRPr="00170F8E" w:rsidRDefault="00170F8E" w:rsidP="00170F8E">
            <w:pPr>
              <w:rPr>
                <w:rFonts w:ascii="Baskerville Old Face" w:hAnsi="Baskerville Old Face"/>
              </w:rPr>
            </w:pPr>
            <w:r w:rsidRPr="00170F8E">
              <w:rPr>
                <w:rFonts w:ascii="Baskerville Old Face" w:hAnsi="Baskerville Old Face"/>
              </w:rPr>
              <w:t>64- General Oliver O. Howard</w:t>
            </w:r>
          </w:p>
          <w:p w:rsidR="00170F8E" w:rsidRPr="00170F8E" w:rsidRDefault="00510383" w:rsidP="00170F8E">
            <w:pPr>
              <w:rPr>
                <w:rFonts w:ascii="Baskerville Old Face" w:hAnsi="Baskerville Old Face"/>
              </w:rPr>
            </w:pPr>
            <w:r>
              <w:rPr>
                <w:rFonts w:ascii="Baskerville Old Face" w:hAnsi="Baskerville Old Face"/>
              </w:rPr>
              <w:t>74-</w:t>
            </w:r>
            <w:r w:rsidR="00170F8E" w:rsidRPr="00170F8E">
              <w:rPr>
                <w:rFonts w:ascii="Baskerville Old Face" w:hAnsi="Baskerville Old Face"/>
              </w:rPr>
              <w:t>75- Interior Secretary Carl Schurz</w:t>
            </w:r>
          </w:p>
          <w:p w:rsidR="00170F8E" w:rsidRPr="00170F8E" w:rsidRDefault="00170F8E" w:rsidP="00170F8E">
            <w:pPr>
              <w:rPr>
                <w:rFonts w:ascii="Baskerville Old Face" w:hAnsi="Baskerville Old Face"/>
              </w:rPr>
            </w:pPr>
            <w:r w:rsidRPr="00170F8E">
              <w:rPr>
                <w:rFonts w:ascii="Baskerville Old Face" w:hAnsi="Baskerville Old Face"/>
              </w:rPr>
              <w:t>78- President Rutherford B Hayes</w:t>
            </w:r>
          </w:p>
          <w:p w:rsidR="00170F8E" w:rsidRPr="00170F8E" w:rsidRDefault="00170F8E" w:rsidP="00170F8E">
            <w:pPr>
              <w:rPr>
                <w:rFonts w:ascii="Baskerville Old Face" w:hAnsi="Baskerville Old Face"/>
              </w:rPr>
            </w:pPr>
            <w:r w:rsidRPr="00170F8E">
              <w:rPr>
                <w:rFonts w:ascii="Baskerville Old Face" w:hAnsi="Baskerville Old Face"/>
              </w:rPr>
              <w:t>86- Mary Peabody Hayes</w:t>
            </w:r>
          </w:p>
          <w:p w:rsidR="00170F8E" w:rsidRPr="00170F8E" w:rsidRDefault="00170F8E" w:rsidP="00170F8E">
            <w:pPr>
              <w:rPr>
                <w:rFonts w:ascii="Baskerville Old Face" w:hAnsi="Baskerville Old Face"/>
              </w:rPr>
            </w:pPr>
            <w:r w:rsidRPr="00170F8E">
              <w:rPr>
                <w:rFonts w:ascii="Baskerville Old Face" w:hAnsi="Baskerville Old Face"/>
              </w:rPr>
              <w:t>Rationale: This is an orientation and a synthesis question. The questions develop the concept of Sarah’s journey.</w:t>
            </w:r>
          </w:p>
          <w:p w:rsidR="00170F8E" w:rsidRPr="00170F8E" w:rsidRDefault="00170F8E" w:rsidP="00170F8E">
            <w:pPr>
              <w:rPr>
                <w:rFonts w:ascii="Baskerville Old Face" w:hAnsi="Baskerville Old Face"/>
              </w:rPr>
            </w:pPr>
          </w:p>
        </w:tc>
      </w:tr>
      <w:tr w:rsidR="00170F8E" w:rsidRPr="00170F8E">
        <w:trPr>
          <w:trHeight w:val="1506"/>
        </w:trPr>
        <w:tc>
          <w:tcPr>
            <w:tcW w:w="6602" w:type="dxa"/>
          </w:tcPr>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The author states in line</w:t>
            </w:r>
            <w:r w:rsidR="007E7468">
              <w:rPr>
                <w:rFonts w:ascii="Baskerville Old Face" w:hAnsi="Baskerville Old Face"/>
              </w:rPr>
              <w:t>s</w:t>
            </w:r>
            <w:r w:rsidRPr="00170F8E">
              <w:rPr>
                <w:rFonts w:ascii="Baskerville Old Face" w:hAnsi="Baskerville Old Face"/>
              </w:rPr>
              <w:t xml:space="preserve"> 22</w:t>
            </w:r>
            <w:r w:rsidR="007E7468">
              <w:rPr>
                <w:rFonts w:ascii="Baskerville Old Face" w:hAnsi="Baskerville Old Face"/>
              </w:rPr>
              <w:t>-23</w:t>
            </w:r>
            <w:r w:rsidRPr="00170F8E">
              <w:rPr>
                <w:rFonts w:ascii="Baskerville Old Face" w:hAnsi="Baskerville Old Face"/>
              </w:rPr>
              <w:t xml:space="preserve"> that, “Sarah’s life changed with the discovery of the Comstock Lode.”  What effect did the discovery have on Sarah and the rest of the Paiutes?</w:t>
            </w:r>
          </w:p>
        </w:tc>
        <w:tc>
          <w:tcPr>
            <w:tcW w:w="6574" w:type="dxa"/>
          </w:tcPr>
          <w:p w:rsidR="00170F8E" w:rsidRPr="00170F8E" w:rsidRDefault="00170F8E" w:rsidP="00170F8E">
            <w:pPr>
              <w:rPr>
                <w:rFonts w:ascii="Baskerville Old Face" w:hAnsi="Baskerville Old Face"/>
              </w:rPr>
            </w:pPr>
            <w:r w:rsidRPr="00170F8E">
              <w:rPr>
                <w:rFonts w:ascii="Baskerville Old Face" w:hAnsi="Baskerville Old Face"/>
              </w:rPr>
              <w:t>The Comstock Lode destroyed the Paiute way of life.</w:t>
            </w:r>
          </w:p>
          <w:p w:rsidR="00170F8E" w:rsidRPr="00170F8E" w:rsidRDefault="00170F8E" w:rsidP="00170F8E">
            <w:pPr>
              <w:rPr>
                <w:rFonts w:ascii="Baskerville Old Face" w:hAnsi="Baskerville Old Face"/>
              </w:rPr>
            </w:pPr>
            <w:r w:rsidRPr="00170F8E">
              <w:rPr>
                <w:rFonts w:ascii="Baskerville Old Face" w:hAnsi="Baskerville Old Face"/>
              </w:rPr>
              <w:t>24- Ending the tribes way of life</w:t>
            </w:r>
          </w:p>
          <w:p w:rsidR="00170F8E" w:rsidRPr="00170F8E" w:rsidRDefault="00170F8E" w:rsidP="00170F8E">
            <w:pPr>
              <w:rPr>
                <w:rFonts w:ascii="Baskerville Old Face" w:hAnsi="Baskerville Old Face"/>
              </w:rPr>
            </w:pPr>
            <w:r w:rsidRPr="00170F8E">
              <w:rPr>
                <w:rFonts w:ascii="Baskerville Old Face" w:hAnsi="Baskerville Old Face"/>
              </w:rPr>
              <w:t>24- once proud</w:t>
            </w:r>
          </w:p>
          <w:p w:rsidR="00170F8E" w:rsidRPr="00170F8E" w:rsidRDefault="00170F8E" w:rsidP="00170F8E">
            <w:pPr>
              <w:rPr>
                <w:rFonts w:ascii="Baskerville Old Face" w:hAnsi="Baskerville Old Face"/>
              </w:rPr>
            </w:pPr>
            <w:r w:rsidRPr="00170F8E">
              <w:rPr>
                <w:rFonts w:ascii="Baskerville Old Face" w:hAnsi="Baskerville Old Face"/>
              </w:rPr>
              <w:t>25- reduced to menial jobs or begging for food</w:t>
            </w:r>
          </w:p>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Rationale:  This question orients students to the plight of the Paiutes.</w:t>
            </w:r>
          </w:p>
          <w:p w:rsidR="00170F8E" w:rsidRPr="00170F8E" w:rsidRDefault="00170F8E" w:rsidP="00170F8E">
            <w:pPr>
              <w:rPr>
                <w:rFonts w:ascii="Baskerville Old Face" w:hAnsi="Baskerville Old Face"/>
              </w:rPr>
            </w:pPr>
          </w:p>
        </w:tc>
      </w:tr>
      <w:tr w:rsidR="00170F8E" w:rsidRPr="00170F8E">
        <w:trPr>
          <w:trHeight w:val="1506"/>
        </w:trPr>
        <w:tc>
          <w:tcPr>
            <w:tcW w:w="6602" w:type="dxa"/>
          </w:tcPr>
          <w:p w:rsidR="00170F8E" w:rsidRPr="00170F8E" w:rsidRDefault="00170F8E" w:rsidP="00170F8E">
            <w:pPr>
              <w:rPr>
                <w:rFonts w:ascii="Baskerville Old Face" w:hAnsi="Baskerville Old Face"/>
              </w:rPr>
            </w:pPr>
            <w:r w:rsidRPr="00170F8E">
              <w:rPr>
                <w:rFonts w:ascii="Baskerville Old Face" w:hAnsi="Baskerville Old Face"/>
              </w:rPr>
              <w:t xml:space="preserve">In line 26, the author states, “In 1860, they rose against the white man.”  Who </w:t>
            </w:r>
            <w:proofErr w:type="gramStart"/>
            <w:r w:rsidRPr="00170F8E">
              <w:rPr>
                <w:rFonts w:ascii="Baskerville Old Face" w:hAnsi="Baskerville Old Face"/>
              </w:rPr>
              <w:t>rose</w:t>
            </w:r>
            <w:proofErr w:type="gramEnd"/>
            <w:r w:rsidRPr="00170F8E">
              <w:rPr>
                <w:rFonts w:ascii="Baskerville Old Face" w:hAnsi="Baskerville Old Face"/>
              </w:rPr>
              <w:t xml:space="preserve"> against the white man, and what caused them to do so?</w:t>
            </w:r>
          </w:p>
        </w:tc>
        <w:tc>
          <w:tcPr>
            <w:tcW w:w="6574" w:type="dxa"/>
          </w:tcPr>
          <w:p w:rsidR="00170F8E" w:rsidRPr="00170F8E" w:rsidRDefault="00170F8E" w:rsidP="00170F8E">
            <w:pPr>
              <w:rPr>
                <w:rFonts w:ascii="Baskerville Old Face" w:hAnsi="Baskerville Old Face"/>
              </w:rPr>
            </w:pPr>
            <w:r w:rsidRPr="00170F8E">
              <w:rPr>
                <w:rFonts w:ascii="Baskerville Old Face" w:hAnsi="Baskerville Old Face"/>
              </w:rPr>
              <w:t>The Paiutes rose against the white settlers for the destruction of the way of life and the feeling of fear and disrespect.</w:t>
            </w:r>
          </w:p>
          <w:p w:rsidR="00170F8E" w:rsidRPr="00170F8E" w:rsidRDefault="00170F8E" w:rsidP="00170F8E">
            <w:pPr>
              <w:rPr>
                <w:rFonts w:ascii="Baskerville Old Face" w:hAnsi="Baskerville Old Face"/>
              </w:rPr>
            </w:pPr>
            <w:r w:rsidRPr="00170F8E">
              <w:rPr>
                <w:rFonts w:ascii="Baskerville Old Face" w:hAnsi="Baskerville Old Face"/>
              </w:rPr>
              <w:t>5-treated as nomads</w:t>
            </w:r>
          </w:p>
          <w:p w:rsidR="00170F8E" w:rsidRPr="00170F8E" w:rsidRDefault="00170F8E" w:rsidP="00170F8E">
            <w:pPr>
              <w:rPr>
                <w:rFonts w:ascii="Baskerville Old Face" w:hAnsi="Baskerville Old Face"/>
              </w:rPr>
            </w:pPr>
            <w:r w:rsidRPr="00170F8E">
              <w:rPr>
                <w:rFonts w:ascii="Baskerville Old Face" w:hAnsi="Baskerville Old Face"/>
              </w:rPr>
              <w:t>12- feared the guns of white men</w:t>
            </w:r>
          </w:p>
          <w:p w:rsidR="00170F8E" w:rsidRPr="00170F8E" w:rsidRDefault="00170F8E" w:rsidP="00170F8E">
            <w:pPr>
              <w:rPr>
                <w:rFonts w:ascii="Baskerville Old Face" w:hAnsi="Baskerville Old Face"/>
              </w:rPr>
            </w:pPr>
            <w:r w:rsidRPr="00170F8E">
              <w:rPr>
                <w:rFonts w:ascii="Baskerville Old Face" w:hAnsi="Baskerville Old Face"/>
              </w:rPr>
              <w:t>24- once proud</w:t>
            </w:r>
          </w:p>
          <w:p w:rsidR="00170F8E" w:rsidRPr="00170F8E" w:rsidRDefault="00170F8E" w:rsidP="00170F8E">
            <w:pPr>
              <w:rPr>
                <w:rFonts w:ascii="Baskerville Old Face" w:hAnsi="Baskerville Old Face"/>
              </w:rPr>
            </w:pPr>
            <w:r w:rsidRPr="00170F8E">
              <w:rPr>
                <w:rFonts w:ascii="Baskerville Old Face" w:hAnsi="Baskerville Old Face"/>
              </w:rPr>
              <w:t>25- reduced to working at menial jobs or begging for food</w:t>
            </w:r>
          </w:p>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Rationale:  This question orients students to cause of hostilities and the effects the hostilities have on coexistence.</w:t>
            </w:r>
          </w:p>
          <w:p w:rsidR="00170F8E" w:rsidRPr="00170F8E" w:rsidRDefault="00170F8E" w:rsidP="00170F8E">
            <w:pPr>
              <w:rPr>
                <w:rFonts w:ascii="Baskerville Old Face" w:hAnsi="Baskerville Old Face"/>
              </w:rPr>
            </w:pPr>
          </w:p>
        </w:tc>
      </w:tr>
      <w:tr w:rsidR="00170F8E" w:rsidRPr="00170F8E">
        <w:trPr>
          <w:trHeight w:val="1506"/>
        </w:trPr>
        <w:tc>
          <w:tcPr>
            <w:tcW w:w="6602" w:type="dxa"/>
          </w:tcPr>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In line</w:t>
            </w:r>
            <w:r w:rsidR="007E7468">
              <w:rPr>
                <w:rFonts w:ascii="Baskerville Old Face" w:hAnsi="Baskerville Old Face"/>
              </w:rPr>
              <w:t>s</w:t>
            </w:r>
            <w:r w:rsidRPr="00170F8E">
              <w:rPr>
                <w:rFonts w:ascii="Baskerville Old Face" w:hAnsi="Baskerville Old Face"/>
              </w:rPr>
              <w:t xml:space="preserve"> 33</w:t>
            </w:r>
            <w:r w:rsidR="007E7468">
              <w:rPr>
                <w:rFonts w:ascii="Baskerville Old Face" w:hAnsi="Baskerville Old Face"/>
              </w:rPr>
              <w:t>-34</w:t>
            </w:r>
            <w:r w:rsidRPr="00170F8E">
              <w:rPr>
                <w:rFonts w:ascii="Baskerville Old Face" w:hAnsi="Baskerville Old Face"/>
              </w:rPr>
              <w:t>, the author states, “Hostility between the Paiutes and the whites inevitably resulted in bloody encounters.”  What are some of the encounters or hostilities that occurred in the text?  How did the hostilities usually end?</w:t>
            </w:r>
          </w:p>
        </w:tc>
        <w:tc>
          <w:tcPr>
            <w:tcW w:w="6574" w:type="dxa"/>
          </w:tcPr>
          <w:p w:rsidR="00170F8E" w:rsidRPr="00170F8E" w:rsidRDefault="00170F8E" w:rsidP="00170F8E">
            <w:pPr>
              <w:rPr>
                <w:rFonts w:ascii="Baskerville Old Face" w:hAnsi="Baskerville Old Face"/>
              </w:rPr>
            </w:pPr>
            <w:r w:rsidRPr="00170F8E">
              <w:rPr>
                <w:rFonts w:ascii="Baskerville Old Face" w:hAnsi="Baskerville Old Face"/>
              </w:rPr>
              <w:t>Hostility occurred throughout the text.</w:t>
            </w:r>
          </w:p>
          <w:p w:rsidR="00170F8E" w:rsidRPr="00170F8E" w:rsidRDefault="00170F8E" w:rsidP="00170F8E">
            <w:pPr>
              <w:rPr>
                <w:rFonts w:ascii="Baskerville Old Face" w:hAnsi="Baskerville Old Face"/>
              </w:rPr>
            </w:pPr>
            <w:r w:rsidRPr="00170F8E">
              <w:rPr>
                <w:rFonts w:ascii="Baskerville Old Face" w:hAnsi="Baskerville Old Face"/>
              </w:rPr>
              <w:t>26</w:t>
            </w:r>
            <w:r w:rsidR="00510383">
              <w:rPr>
                <w:rFonts w:ascii="Baskerville Old Face" w:hAnsi="Baskerville Old Face"/>
              </w:rPr>
              <w:t>-27</w:t>
            </w:r>
            <w:r w:rsidRPr="00170F8E">
              <w:rPr>
                <w:rFonts w:ascii="Baskerville Old Face" w:hAnsi="Baskerville Old Face"/>
              </w:rPr>
              <w:t>- rose against the white man only to be quashed</w:t>
            </w:r>
          </w:p>
          <w:p w:rsidR="00170F8E" w:rsidRPr="00170F8E" w:rsidRDefault="00170F8E" w:rsidP="00170F8E">
            <w:pPr>
              <w:rPr>
                <w:rFonts w:ascii="Baskerville Old Face" w:hAnsi="Baskerville Old Face"/>
              </w:rPr>
            </w:pPr>
            <w:r w:rsidRPr="00170F8E">
              <w:rPr>
                <w:rFonts w:ascii="Baskerville Old Face" w:hAnsi="Baskerville Old Face"/>
              </w:rPr>
              <w:t>34- one of the worst incidents</w:t>
            </w:r>
          </w:p>
          <w:p w:rsidR="00170F8E" w:rsidRPr="00170F8E" w:rsidRDefault="00170F8E" w:rsidP="00170F8E">
            <w:pPr>
              <w:rPr>
                <w:rFonts w:ascii="Baskerville Old Face" w:hAnsi="Baskerville Old Face"/>
              </w:rPr>
            </w:pPr>
            <w:r w:rsidRPr="00170F8E">
              <w:rPr>
                <w:rFonts w:ascii="Baskerville Old Face" w:hAnsi="Baskerville Old Face"/>
              </w:rPr>
              <w:t>57- gone on the warpath</w:t>
            </w:r>
          </w:p>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The hostilities usually ended with the Indians losing</w:t>
            </w:r>
          </w:p>
          <w:p w:rsidR="00170F8E" w:rsidRPr="00170F8E" w:rsidRDefault="00170F8E" w:rsidP="00170F8E">
            <w:pPr>
              <w:rPr>
                <w:rFonts w:ascii="Baskerville Old Face" w:hAnsi="Baskerville Old Face"/>
              </w:rPr>
            </w:pPr>
            <w:r w:rsidRPr="00170F8E">
              <w:rPr>
                <w:rFonts w:ascii="Baskerville Old Face" w:hAnsi="Baskerville Old Face"/>
              </w:rPr>
              <w:t>27- quashed and banished</w:t>
            </w:r>
          </w:p>
          <w:p w:rsidR="00170F8E" w:rsidRPr="00170F8E" w:rsidRDefault="00170F8E" w:rsidP="00170F8E">
            <w:pPr>
              <w:rPr>
                <w:rFonts w:ascii="Baskerville Old Face" w:hAnsi="Baskerville Old Face"/>
              </w:rPr>
            </w:pPr>
            <w:r w:rsidRPr="00170F8E">
              <w:rPr>
                <w:rFonts w:ascii="Baskerville Old Face" w:hAnsi="Baskerville Old Face"/>
              </w:rPr>
              <w:t>36</w:t>
            </w:r>
            <w:r w:rsidR="00510383">
              <w:rPr>
                <w:rFonts w:ascii="Baskerville Old Face" w:hAnsi="Baskerville Old Face"/>
              </w:rPr>
              <w:t>-37</w:t>
            </w:r>
            <w:r w:rsidRPr="00170F8E">
              <w:rPr>
                <w:rFonts w:ascii="Baskerville Old Face" w:hAnsi="Baskerville Old Face"/>
              </w:rPr>
              <w:t>- They killed all of the men, women, and children</w:t>
            </w:r>
          </w:p>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Rationale:  This question orients students to cause of hostilities and the consequences of war.</w:t>
            </w:r>
          </w:p>
          <w:p w:rsidR="00170F8E" w:rsidRPr="00170F8E" w:rsidRDefault="00170F8E" w:rsidP="00170F8E">
            <w:pPr>
              <w:rPr>
                <w:rFonts w:ascii="Baskerville Old Face" w:hAnsi="Baskerville Old Face"/>
              </w:rPr>
            </w:pPr>
          </w:p>
        </w:tc>
      </w:tr>
      <w:tr w:rsidR="00170F8E" w:rsidRPr="00170F8E">
        <w:trPr>
          <w:trHeight w:val="1506"/>
        </w:trPr>
        <w:tc>
          <w:tcPr>
            <w:tcW w:w="6602" w:type="dxa"/>
          </w:tcPr>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In line</w:t>
            </w:r>
            <w:r w:rsidR="007E7468">
              <w:rPr>
                <w:rFonts w:ascii="Baskerville Old Face" w:hAnsi="Baskerville Old Face"/>
              </w:rPr>
              <w:t>s 45-46</w:t>
            </w:r>
            <w:r w:rsidRPr="00170F8E">
              <w:rPr>
                <w:rFonts w:ascii="Baskerville Old Face" w:hAnsi="Baskerville Old Face"/>
              </w:rPr>
              <w:t>, the author refers to “Sarah’s cause”.  What was Sarah’s cause?</w:t>
            </w:r>
            <w:r w:rsidRPr="00170F8E">
              <w:rPr>
                <w:rFonts w:ascii="Baskerville Old Face" w:hAnsi="Baskerville Old Face"/>
              </w:rPr>
              <w:tab/>
            </w:r>
          </w:p>
        </w:tc>
        <w:tc>
          <w:tcPr>
            <w:tcW w:w="6574" w:type="dxa"/>
          </w:tcPr>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Sarah’s cause was to find a place for the Paiutes to live in peace with the white settlers</w:t>
            </w:r>
          </w:p>
          <w:p w:rsidR="00170F8E" w:rsidRPr="00170F8E" w:rsidRDefault="00170F8E" w:rsidP="00170F8E">
            <w:pPr>
              <w:rPr>
                <w:rFonts w:ascii="Baskerville Old Face" w:hAnsi="Baskerville Old Face"/>
              </w:rPr>
            </w:pPr>
            <w:r w:rsidRPr="00170F8E">
              <w:rPr>
                <w:rFonts w:ascii="Baskerville Old Face" w:hAnsi="Baskerville Old Face"/>
              </w:rPr>
              <w:t>9- negotiator</w:t>
            </w:r>
          </w:p>
          <w:p w:rsidR="00170F8E" w:rsidRPr="00170F8E" w:rsidRDefault="00170F8E" w:rsidP="00170F8E">
            <w:pPr>
              <w:rPr>
                <w:rFonts w:ascii="Baskerville Old Face" w:hAnsi="Baskerville Old Face"/>
              </w:rPr>
            </w:pPr>
            <w:r w:rsidRPr="00170F8E">
              <w:rPr>
                <w:rFonts w:ascii="Baskerville Old Face" w:hAnsi="Baskerville Old Face"/>
              </w:rPr>
              <w:t>41- ease relations</w:t>
            </w:r>
          </w:p>
          <w:p w:rsidR="00170F8E" w:rsidRPr="00170F8E" w:rsidRDefault="006B2912" w:rsidP="00170F8E">
            <w:pPr>
              <w:rPr>
                <w:rFonts w:ascii="Baskerville Old Face" w:hAnsi="Baskerville Old Face"/>
              </w:rPr>
            </w:pPr>
            <w:r>
              <w:rPr>
                <w:rFonts w:ascii="Baskerville Old Face" w:hAnsi="Baskerville Old Face"/>
              </w:rPr>
              <w:t>43-</w:t>
            </w:r>
            <w:r w:rsidR="00170F8E" w:rsidRPr="00170F8E">
              <w:rPr>
                <w:rFonts w:ascii="Baskerville Old Face" w:hAnsi="Baskerville Old Face"/>
              </w:rPr>
              <w:t>44- stop sending troops</w:t>
            </w:r>
          </w:p>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Rationale:  This is a synthesis question.  Students should be able to identify one of the main ideas of the passage.</w:t>
            </w:r>
          </w:p>
          <w:p w:rsidR="00170F8E" w:rsidRPr="00170F8E" w:rsidRDefault="00170F8E" w:rsidP="00170F8E">
            <w:pPr>
              <w:rPr>
                <w:rFonts w:ascii="Baskerville Old Face" w:hAnsi="Baskerville Old Face"/>
              </w:rPr>
            </w:pPr>
          </w:p>
        </w:tc>
      </w:tr>
      <w:tr w:rsidR="00170F8E" w:rsidRPr="00170F8E">
        <w:trPr>
          <w:trHeight w:val="1506"/>
        </w:trPr>
        <w:tc>
          <w:tcPr>
            <w:tcW w:w="6602" w:type="dxa"/>
          </w:tcPr>
          <w:p w:rsidR="00170F8E" w:rsidRPr="00170F8E" w:rsidRDefault="00170F8E" w:rsidP="00170F8E">
            <w:pPr>
              <w:rPr>
                <w:rFonts w:ascii="Baskerville Old Face" w:hAnsi="Baskerville Old Face"/>
              </w:rPr>
            </w:pPr>
            <w:r w:rsidRPr="00170F8E">
              <w:rPr>
                <w:rFonts w:ascii="Baskerville Old Face" w:hAnsi="Baskerville Old Face"/>
              </w:rPr>
              <w:t>What was the different between the Malheur reservation and other reservations where the Paiutes lived?</w:t>
            </w:r>
          </w:p>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p>
        </w:tc>
        <w:tc>
          <w:tcPr>
            <w:tcW w:w="6574" w:type="dxa"/>
          </w:tcPr>
          <w:p w:rsidR="00170F8E" w:rsidRPr="00170F8E" w:rsidRDefault="00170F8E" w:rsidP="00170F8E">
            <w:pPr>
              <w:rPr>
                <w:rFonts w:ascii="Baskerville Old Face" w:hAnsi="Baskerville Old Face"/>
              </w:rPr>
            </w:pPr>
            <w:r w:rsidRPr="00170F8E">
              <w:rPr>
                <w:rFonts w:ascii="Baskerville Old Face" w:hAnsi="Baskerville Old Face"/>
              </w:rPr>
              <w:t xml:space="preserve">The other Indian reservations had corrupt Indian agents, but the Malheur Indian Reservation had a friendly Indian agent.  </w:t>
            </w:r>
          </w:p>
          <w:p w:rsidR="00170F8E" w:rsidRPr="00170F8E" w:rsidRDefault="00510383" w:rsidP="00170F8E">
            <w:pPr>
              <w:rPr>
                <w:rFonts w:ascii="Baskerville Old Face" w:hAnsi="Baskerville Old Face"/>
              </w:rPr>
            </w:pPr>
            <w:r>
              <w:rPr>
                <w:rFonts w:ascii="Baskerville Old Face" w:hAnsi="Baskerville Old Face"/>
              </w:rPr>
              <w:t>29-</w:t>
            </w:r>
            <w:r w:rsidR="00170F8E" w:rsidRPr="00170F8E">
              <w:rPr>
                <w:rFonts w:ascii="Baskerville Old Face" w:hAnsi="Baskerville Old Face"/>
              </w:rPr>
              <w:t>30- Indian agent appointed to oversee the welfare of the Paiutes was corrupt.</w:t>
            </w:r>
          </w:p>
          <w:p w:rsidR="00170F8E" w:rsidRPr="00170F8E" w:rsidRDefault="00170F8E" w:rsidP="00170F8E">
            <w:pPr>
              <w:rPr>
                <w:rFonts w:ascii="Baskerville Old Face" w:hAnsi="Baskerville Old Face"/>
              </w:rPr>
            </w:pPr>
            <w:r w:rsidRPr="00170F8E">
              <w:rPr>
                <w:rFonts w:ascii="Baskerville Old Face" w:hAnsi="Baskerville Old Face"/>
              </w:rPr>
              <w:t>50- Indians received provisions and were taught to farm</w:t>
            </w:r>
          </w:p>
          <w:p w:rsidR="00170F8E" w:rsidRPr="00170F8E" w:rsidRDefault="00170F8E" w:rsidP="00170F8E">
            <w:pPr>
              <w:rPr>
                <w:rFonts w:ascii="Baskerville Old Face" w:hAnsi="Baskerville Old Face"/>
              </w:rPr>
            </w:pPr>
            <w:r w:rsidRPr="00170F8E">
              <w:rPr>
                <w:rFonts w:ascii="Baskerville Old Face" w:hAnsi="Baskerville Old Face"/>
              </w:rPr>
              <w:t>49- Sarah got a job as an interpreter</w:t>
            </w:r>
          </w:p>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Rationale:  This is a synthesis question.  Students should be able to identify one of the main ideas of the passage.</w:t>
            </w:r>
          </w:p>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p>
        </w:tc>
      </w:tr>
      <w:tr w:rsidR="00170F8E" w:rsidRPr="00170F8E">
        <w:trPr>
          <w:trHeight w:val="1506"/>
        </w:trPr>
        <w:tc>
          <w:tcPr>
            <w:tcW w:w="6602" w:type="dxa"/>
          </w:tcPr>
          <w:p w:rsidR="00170F8E" w:rsidRPr="00170F8E" w:rsidRDefault="00170F8E" w:rsidP="00170F8E">
            <w:pPr>
              <w:rPr>
                <w:rFonts w:ascii="Baskerville Old Face" w:hAnsi="Baskerville Old Face"/>
              </w:rPr>
            </w:pPr>
            <w:r w:rsidRPr="00170F8E">
              <w:rPr>
                <w:rFonts w:ascii="Baskerville Old Face" w:hAnsi="Baskerville Old Face"/>
              </w:rPr>
              <w:t>In line 52, the author refers to the Malheur Indian reservation as a “hopeful interlude”.  Why do you feel the author chose those words?</w:t>
            </w:r>
          </w:p>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Why was Sarah fired from her job as an interpreter?</w:t>
            </w:r>
          </w:p>
        </w:tc>
        <w:tc>
          <w:tcPr>
            <w:tcW w:w="6574" w:type="dxa"/>
          </w:tcPr>
          <w:p w:rsidR="00170F8E" w:rsidRPr="00170F8E" w:rsidRDefault="00170F8E" w:rsidP="00170F8E">
            <w:pPr>
              <w:rPr>
                <w:rFonts w:ascii="Baskerville Old Face" w:hAnsi="Baskerville Old Face"/>
              </w:rPr>
            </w:pPr>
            <w:r w:rsidRPr="00170F8E">
              <w:rPr>
                <w:rFonts w:ascii="Baskerville Old Face" w:hAnsi="Baskerville Old Face"/>
              </w:rPr>
              <w:t>The author chose the words to suggest that there was a moment of hope, but that it would not last (interlude).  John Parrish was replaced by a corrupt and self-serving agent.</w:t>
            </w:r>
          </w:p>
          <w:p w:rsidR="00170F8E" w:rsidRPr="00170F8E" w:rsidRDefault="00170F8E" w:rsidP="00170F8E">
            <w:pPr>
              <w:rPr>
                <w:rFonts w:ascii="Baskerville Old Face" w:hAnsi="Baskerville Old Face"/>
              </w:rPr>
            </w:pPr>
            <w:r w:rsidRPr="00170F8E">
              <w:rPr>
                <w:rFonts w:ascii="Baskerville Old Face" w:hAnsi="Baskerville Old Face"/>
              </w:rPr>
              <w:t>53- self-serving agent</w:t>
            </w:r>
          </w:p>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Sarah was fired from her job as an interpreter because the attempts to complain about the corruption of the Indian agent.</w:t>
            </w:r>
          </w:p>
          <w:p w:rsidR="00170F8E" w:rsidRPr="00170F8E" w:rsidRDefault="007E7468" w:rsidP="00170F8E">
            <w:pPr>
              <w:rPr>
                <w:rFonts w:ascii="Baskerville Old Face" w:hAnsi="Baskerville Old Face"/>
              </w:rPr>
            </w:pPr>
            <w:r>
              <w:rPr>
                <w:rFonts w:ascii="Baskerville Old Face" w:hAnsi="Baskerville Old Face"/>
              </w:rPr>
              <w:t>53-</w:t>
            </w:r>
            <w:r w:rsidR="00170F8E" w:rsidRPr="00170F8E">
              <w:rPr>
                <w:rFonts w:ascii="Baskerville Old Face" w:hAnsi="Baskerville Old Face"/>
              </w:rPr>
              <w:t>54- complain about his conduct</w:t>
            </w:r>
          </w:p>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 xml:space="preserve">Rationale:  This draws </w:t>
            </w:r>
            <w:r w:rsidR="007E7468" w:rsidRPr="00170F8E">
              <w:rPr>
                <w:rFonts w:ascii="Baskerville Old Face" w:hAnsi="Baskerville Old Face"/>
              </w:rPr>
              <w:t>reader’s</w:t>
            </w:r>
            <w:r w:rsidRPr="00170F8E">
              <w:rPr>
                <w:rFonts w:ascii="Baskerville Old Face" w:hAnsi="Baskerville Old Face"/>
              </w:rPr>
              <w:t xml:space="preserve"> attention towards to the repeated examples of the loss of hope throughout the text.</w:t>
            </w:r>
          </w:p>
          <w:p w:rsidR="00170F8E" w:rsidRPr="00170F8E" w:rsidRDefault="00170F8E" w:rsidP="00170F8E">
            <w:pPr>
              <w:rPr>
                <w:rFonts w:ascii="Baskerville Old Face" w:hAnsi="Baskerville Old Face"/>
              </w:rPr>
            </w:pPr>
          </w:p>
        </w:tc>
      </w:tr>
      <w:tr w:rsidR="00170F8E" w:rsidRPr="00170F8E">
        <w:trPr>
          <w:trHeight w:val="1506"/>
        </w:trPr>
        <w:tc>
          <w:tcPr>
            <w:tcW w:w="6602" w:type="dxa"/>
          </w:tcPr>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In line 63, the author refers to “Sarah’s daring feat” that led her to be described as a “heroine”.   Do you agree or disagree with the characterization?</w:t>
            </w:r>
          </w:p>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 xml:space="preserve">What does the author mean </w:t>
            </w:r>
            <w:r w:rsidR="00C61825">
              <w:rPr>
                <w:rFonts w:ascii="Baskerville Old Face" w:hAnsi="Baskerville Old Face"/>
              </w:rPr>
              <w:t>by, “darling of the newspapers”?</w:t>
            </w:r>
          </w:p>
        </w:tc>
        <w:tc>
          <w:tcPr>
            <w:tcW w:w="6574" w:type="dxa"/>
          </w:tcPr>
          <w:p w:rsidR="00170F8E" w:rsidRPr="00170F8E" w:rsidRDefault="00170F8E" w:rsidP="00170F8E">
            <w:pPr>
              <w:rPr>
                <w:rFonts w:ascii="Baskerville Old Face" w:hAnsi="Baskerville Old Face"/>
              </w:rPr>
            </w:pPr>
            <w:r w:rsidRPr="00170F8E">
              <w:rPr>
                <w:rFonts w:ascii="Baskerville Old Face" w:hAnsi="Baskerville Old Face"/>
              </w:rPr>
              <w:t>Sarah was a heroine for disguising herself and infiltrating the Bannock camp and rescuing several hundred Paiutes.</w:t>
            </w:r>
          </w:p>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The author is trying to suggest that Sarah is famous.</w:t>
            </w:r>
          </w:p>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Rationale:  This question orients students to the importance of Sarah Winnemucca.</w:t>
            </w:r>
          </w:p>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p>
        </w:tc>
      </w:tr>
      <w:tr w:rsidR="00170F8E" w:rsidRPr="00170F8E">
        <w:trPr>
          <w:trHeight w:val="1506"/>
        </w:trPr>
        <w:tc>
          <w:tcPr>
            <w:tcW w:w="6602" w:type="dxa"/>
          </w:tcPr>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In line 67, the author states, “Indian events however, had a way of going wrong.”  What events in the text turned out differently than expected for the Indians</w:t>
            </w:r>
            <w:r w:rsidR="00C61825">
              <w:rPr>
                <w:rFonts w:ascii="Baskerville Old Face" w:hAnsi="Baskerville Old Face"/>
              </w:rPr>
              <w:t>?</w:t>
            </w:r>
          </w:p>
        </w:tc>
        <w:tc>
          <w:tcPr>
            <w:tcW w:w="6574" w:type="dxa"/>
          </w:tcPr>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Many times the Paiutes and Native Americans were made promised that were not kept.</w:t>
            </w:r>
          </w:p>
          <w:p w:rsidR="00170F8E" w:rsidRPr="00170F8E" w:rsidRDefault="00170F8E" w:rsidP="00170F8E">
            <w:pPr>
              <w:rPr>
                <w:rFonts w:ascii="Baskerville Old Face" w:hAnsi="Baskerville Old Face"/>
              </w:rPr>
            </w:pPr>
            <w:r w:rsidRPr="00170F8E">
              <w:rPr>
                <w:rFonts w:ascii="Baskerville Old Face" w:hAnsi="Baskerville Old Face"/>
              </w:rPr>
              <w:t>68- promised to return to Malheur Reservation</w:t>
            </w:r>
          </w:p>
          <w:p w:rsidR="00170F8E" w:rsidRPr="00170F8E" w:rsidRDefault="00C61825" w:rsidP="00170F8E">
            <w:pPr>
              <w:rPr>
                <w:rFonts w:ascii="Baskerville Old Face" w:hAnsi="Baskerville Old Face"/>
              </w:rPr>
            </w:pPr>
            <w:r>
              <w:rPr>
                <w:rFonts w:ascii="Baskerville Old Face" w:hAnsi="Baskerville Old Face"/>
              </w:rPr>
              <w:t>75-76</w:t>
            </w:r>
            <w:r w:rsidR="00170F8E" w:rsidRPr="00170F8E">
              <w:rPr>
                <w:rFonts w:ascii="Baskerville Old Face" w:hAnsi="Baskerville Old Face"/>
              </w:rPr>
              <w:t>- Signed executive order authorizing the release from Yakima</w:t>
            </w:r>
          </w:p>
          <w:p w:rsidR="00170F8E" w:rsidRPr="00170F8E" w:rsidRDefault="00C61825" w:rsidP="00170F8E">
            <w:pPr>
              <w:rPr>
                <w:rFonts w:ascii="Baskerville Old Face" w:hAnsi="Baskerville Old Face"/>
              </w:rPr>
            </w:pPr>
            <w:r>
              <w:rPr>
                <w:rFonts w:ascii="Baskerville Old Face" w:hAnsi="Baskerville Old Face"/>
              </w:rPr>
              <w:t>80-</w:t>
            </w:r>
            <w:r w:rsidR="00170F8E" w:rsidRPr="00170F8E">
              <w:rPr>
                <w:rFonts w:ascii="Baskerville Old Face" w:hAnsi="Baskerville Old Face"/>
              </w:rPr>
              <w:t>81- Sarah wrote the president and the Secretary…but never received a reply</w:t>
            </w:r>
          </w:p>
          <w:p w:rsidR="00170F8E" w:rsidRPr="00170F8E" w:rsidRDefault="00C61825" w:rsidP="00170F8E">
            <w:pPr>
              <w:rPr>
                <w:rFonts w:ascii="Baskerville Old Face" w:hAnsi="Baskerville Old Face"/>
              </w:rPr>
            </w:pPr>
            <w:r>
              <w:rPr>
                <w:rFonts w:ascii="Baskerville Old Face" w:hAnsi="Baskerville Old Face"/>
              </w:rPr>
              <w:t>87-</w:t>
            </w:r>
            <w:r w:rsidR="00170F8E" w:rsidRPr="00170F8E">
              <w:rPr>
                <w:rFonts w:ascii="Baskerville Old Face" w:hAnsi="Baskerville Old Face"/>
              </w:rPr>
              <w:t>89- petition for land...was eventually passed, nothing was ever done to right the injustices</w:t>
            </w:r>
          </w:p>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Rationale:  This question orients students to the plight of the Paiutes.</w:t>
            </w:r>
          </w:p>
          <w:p w:rsidR="00170F8E" w:rsidRPr="00170F8E" w:rsidRDefault="00170F8E" w:rsidP="00170F8E">
            <w:pPr>
              <w:rPr>
                <w:rFonts w:ascii="Baskerville Old Face" w:hAnsi="Baskerville Old Face"/>
              </w:rPr>
            </w:pPr>
          </w:p>
        </w:tc>
      </w:tr>
      <w:tr w:rsidR="00170F8E" w:rsidRPr="00170F8E">
        <w:trPr>
          <w:trHeight w:val="1506"/>
        </w:trPr>
        <w:tc>
          <w:tcPr>
            <w:tcW w:w="6602" w:type="dxa"/>
          </w:tcPr>
          <w:p w:rsidR="00170F8E" w:rsidRPr="00170F8E" w:rsidRDefault="00170F8E" w:rsidP="00170F8E">
            <w:pPr>
              <w:rPr>
                <w:rFonts w:ascii="Baskerville Old Face" w:hAnsi="Baskerville Old Face"/>
              </w:rPr>
            </w:pPr>
          </w:p>
          <w:p w:rsidR="00170F8E" w:rsidRPr="00170F8E" w:rsidRDefault="00C61825" w:rsidP="00170F8E">
            <w:pPr>
              <w:rPr>
                <w:rFonts w:ascii="Baskerville Old Face" w:hAnsi="Baskerville Old Face"/>
              </w:rPr>
            </w:pPr>
            <w:r>
              <w:rPr>
                <w:rFonts w:ascii="Baskerville Old Face" w:hAnsi="Baskerville Old Face"/>
              </w:rPr>
              <w:t>In line 71</w:t>
            </w:r>
            <w:r w:rsidR="00170F8E" w:rsidRPr="00170F8E">
              <w:rPr>
                <w:rFonts w:ascii="Baskerville Old Face" w:hAnsi="Baskerville Old Face"/>
              </w:rPr>
              <w:t xml:space="preserve">, the author states that, “Sarah went to San Francisco to plead the Indian case.”  What was the “Indian case”?  </w:t>
            </w:r>
          </w:p>
        </w:tc>
        <w:tc>
          <w:tcPr>
            <w:tcW w:w="6574" w:type="dxa"/>
          </w:tcPr>
          <w:p w:rsidR="00170F8E" w:rsidRPr="00170F8E" w:rsidRDefault="00170F8E" w:rsidP="00170F8E">
            <w:pPr>
              <w:rPr>
                <w:rFonts w:ascii="Baskerville Old Face" w:hAnsi="Baskerville Old Face"/>
              </w:rPr>
            </w:pPr>
            <w:r w:rsidRPr="00170F8E">
              <w:rPr>
                <w:rFonts w:ascii="Baskerville Old Face" w:hAnsi="Baskerville Old Face"/>
              </w:rPr>
              <w:t>The Indian case was that the corruption against the Indians would stop, the hostilities would end, the Paiutes could return to Malheur, and they would receive land.</w:t>
            </w:r>
          </w:p>
          <w:p w:rsidR="00170F8E" w:rsidRPr="00170F8E" w:rsidRDefault="00343509" w:rsidP="00170F8E">
            <w:pPr>
              <w:rPr>
                <w:rFonts w:ascii="Baskerville Old Face" w:hAnsi="Baskerville Old Face"/>
              </w:rPr>
            </w:pPr>
            <w:r>
              <w:rPr>
                <w:rFonts w:ascii="Baskerville Old Face" w:hAnsi="Baskerville Old Face"/>
              </w:rPr>
              <w:t>76-</w:t>
            </w:r>
            <w:r w:rsidR="00170F8E" w:rsidRPr="00170F8E">
              <w:rPr>
                <w:rFonts w:ascii="Baskerville Old Face" w:hAnsi="Baskerville Old Face"/>
              </w:rPr>
              <w:t>77- release from Yakima and 150 acres</w:t>
            </w:r>
          </w:p>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Rationale:  This is a synthesis question and orients the reader to draw conclusions about Sarah’s goals.</w:t>
            </w:r>
          </w:p>
        </w:tc>
      </w:tr>
      <w:tr w:rsidR="00170F8E" w:rsidRPr="00170F8E">
        <w:trPr>
          <w:trHeight w:val="1506"/>
        </w:trPr>
        <w:tc>
          <w:tcPr>
            <w:tcW w:w="6602" w:type="dxa"/>
          </w:tcPr>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What are the reasons that Sa</w:t>
            </w:r>
            <w:r w:rsidR="00343509">
              <w:rPr>
                <w:rFonts w:ascii="Baskerville Old Face" w:hAnsi="Baskerville Old Face"/>
              </w:rPr>
              <w:t xml:space="preserve">rah withdrew from public life? </w:t>
            </w:r>
            <w:r w:rsidRPr="00170F8E">
              <w:rPr>
                <w:rFonts w:ascii="Baskerville Old Face" w:hAnsi="Baskerville Old Face"/>
              </w:rPr>
              <w:t>Why was Sarah disgusted and humiliated?</w:t>
            </w:r>
          </w:p>
        </w:tc>
        <w:tc>
          <w:tcPr>
            <w:tcW w:w="6574" w:type="dxa"/>
          </w:tcPr>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Sarah withdrew from public life because she was disgusted and humiliated at the breaking of promises against the Paiutes.</w:t>
            </w:r>
          </w:p>
          <w:p w:rsidR="00170F8E" w:rsidRPr="00170F8E" w:rsidRDefault="00170F8E" w:rsidP="00170F8E">
            <w:pPr>
              <w:rPr>
                <w:rFonts w:ascii="Baskerville Old Face" w:hAnsi="Baskerville Old Face"/>
              </w:rPr>
            </w:pPr>
            <w:r w:rsidRPr="00170F8E">
              <w:rPr>
                <w:rFonts w:ascii="Baskerville Old Face" w:hAnsi="Baskerville Old Face"/>
              </w:rPr>
              <w:t>45- neither visit brought relief</w:t>
            </w:r>
          </w:p>
          <w:p w:rsidR="00170F8E" w:rsidRPr="00170F8E" w:rsidRDefault="00170F8E" w:rsidP="00170F8E">
            <w:pPr>
              <w:rPr>
                <w:rFonts w:ascii="Baskerville Old Face" w:hAnsi="Baskerville Old Face"/>
              </w:rPr>
            </w:pPr>
            <w:r w:rsidRPr="00170F8E">
              <w:rPr>
                <w:rFonts w:ascii="Baskerville Old Face" w:hAnsi="Baskerville Old Face"/>
              </w:rPr>
              <w:t>79</w:t>
            </w:r>
            <w:r w:rsidR="00343509">
              <w:rPr>
                <w:rFonts w:ascii="Baskerville Old Face" w:hAnsi="Baskerville Old Face"/>
              </w:rPr>
              <w:t>-80</w:t>
            </w:r>
            <w:r w:rsidRPr="00170F8E">
              <w:rPr>
                <w:rFonts w:ascii="Baskerville Old Face" w:hAnsi="Baskerville Old Face"/>
              </w:rPr>
              <w:t>- refused to recognize the government order</w:t>
            </w:r>
          </w:p>
          <w:p w:rsidR="00170F8E" w:rsidRPr="00170F8E" w:rsidRDefault="00170F8E" w:rsidP="00170F8E">
            <w:pPr>
              <w:rPr>
                <w:rFonts w:ascii="Baskerville Old Face" w:hAnsi="Baskerville Old Face"/>
              </w:rPr>
            </w:pPr>
            <w:r w:rsidRPr="00170F8E">
              <w:rPr>
                <w:rFonts w:ascii="Baskerville Old Face" w:hAnsi="Baskerville Old Face"/>
              </w:rPr>
              <w:t>82- disgusted and humiliated</w:t>
            </w:r>
          </w:p>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Rationale:  This is a synthesis question and orients the reader to draw conclusions about the effects or repeated betrayals.</w:t>
            </w:r>
          </w:p>
          <w:p w:rsidR="00170F8E" w:rsidRPr="00170F8E" w:rsidRDefault="00170F8E" w:rsidP="00170F8E">
            <w:pPr>
              <w:rPr>
                <w:rFonts w:ascii="Baskerville Old Face" w:hAnsi="Baskerville Old Face"/>
              </w:rPr>
            </w:pPr>
          </w:p>
        </w:tc>
      </w:tr>
      <w:tr w:rsidR="00170F8E" w:rsidRPr="00170F8E">
        <w:trPr>
          <w:trHeight w:val="1506"/>
        </w:trPr>
        <w:tc>
          <w:tcPr>
            <w:tcW w:w="6602" w:type="dxa"/>
          </w:tcPr>
          <w:p w:rsidR="00170F8E" w:rsidRPr="00170F8E" w:rsidRDefault="00170F8E" w:rsidP="00170F8E">
            <w:pPr>
              <w:rPr>
                <w:rFonts w:ascii="Baskerville Old Face" w:hAnsi="Baskerville Old Face"/>
              </w:rPr>
            </w:pPr>
            <w:r w:rsidRPr="00170F8E">
              <w:rPr>
                <w:rFonts w:ascii="Baskerville Old Face" w:hAnsi="Baskerville Old Face"/>
              </w:rPr>
              <w:lastRenderedPageBreak/>
              <w:t>In line 91, the author states that, “Disillusioned after repeated betrayals, Sarah permanently retired from public life.”  What are some of the betrayals that occurred?</w:t>
            </w:r>
          </w:p>
        </w:tc>
        <w:tc>
          <w:tcPr>
            <w:tcW w:w="6574" w:type="dxa"/>
          </w:tcPr>
          <w:p w:rsidR="00170F8E" w:rsidRPr="00170F8E" w:rsidRDefault="00170F8E" w:rsidP="00170F8E">
            <w:pPr>
              <w:rPr>
                <w:rFonts w:ascii="Baskerville Old Face" w:hAnsi="Baskerville Old Face"/>
              </w:rPr>
            </w:pPr>
            <w:r w:rsidRPr="00170F8E">
              <w:rPr>
                <w:rFonts w:ascii="Baskerville Old Face" w:hAnsi="Baskerville Old Face"/>
              </w:rPr>
              <w:t xml:space="preserve">There are many examples of betrayal </w:t>
            </w:r>
            <w:proofErr w:type="spellStart"/>
            <w:r w:rsidRPr="00170F8E">
              <w:rPr>
                <w:rFonts w:ascii="Baskerville Old Face" w:hAnsi="Baskerville Old Face"/>
              </w:rPr>
              <w:t>through out</w:t>
            </w:r>
            <w:proofErr w:type="spellEnd"/>
            <w:r w:rsidRPr="00170F8E">
              <w:rPr>
                <w:rFonts w:ascii="Baskerville Old Face" w:hAnsi="Baskerville Old Face"/>
              </w:rPr>
              <w:t xml:space="preserve"> the text.</w:t>
            </w:r>
          </w:p>
          <w:p w:rsidR="00170F8E" w:rsidRPr="00170F8E" w:rsidRDefault="00343509" w:rsidP="00170F8E">
            <w:pPr>
              <w:rPr>
                <w:rFonts w:ascii="Baskerville Old Face" w:hAnsi="Baskerville Old Face"/>
              </w:rPr>
            </w:pPr>
            <w:r>
              <w:rPr>
                <w:rFonts w:ascii="Baskerville Old Face" w:hAnsi="Baskerville Old Face"/>
              </w:rPr>
              <w:t>29-</w:t>
            </w:r>
            <w:r w:rsidR="00170F8E" w:rsidRPr="00170F8E">
              <w:rPr>
                <w:rFonts w:ascii="Baskerville Old Face" w:hAnsi="Baskerville Old Face"/>
              </w:rPr>
              <w:t>30- corrupt Indian agent</w:t>
            </w:r>
          </w:p>
          <w:p w:rsidR="00170F8E" w:rsidRPr="00170F8E" w:rsidRDefault="00170F8E" w:rsidP="00170F8E">
            <w:pPr>
              <w:rPr>
                <w:rFonts w:ascii="Baskerville Old Face" w:hAnsi="Baskerville Old Face"/>
              </w:rPr>
            </w:pPr>
            <w:r w:rsidRPr="00170F8E">
              <w:rPr>
                <w:rFonts w:ascii="Baskerville Old Face" w:hAnsi="Baskerville Old Face"/>
              </w:rPr>
              <w:t>52-</w:t>
            </w:r>
            <w:r w:rsidR="00343509">
              <w:rPr>
                <w:rFonts w:ascii="Baskerville Old Face" w:hAnsi="Baskerville Old Face"/>
              </w:rPr>
              <w:t>54-</w:t>
            </w:r>
            <w:r w:rsidRPr="00170F8E">
              <w:rPr>
                <w:rFonts w:ascii="Baskerville Old Face" w:hAnsi="Baskerville Old Face"/>
              </w:rPr>
              <w:t xml:space="preserve"> removed friendly Indian agent</w:t>
            </w:r>
          </w:p>
          <w:p w:rsidR="00170F8E" w:rsidRPr="00170F8E" w:rsidRDefault="00170F8E" w:rsidP="00170F8E">
            <w:pPr>
              <w:rPr>
                <w:rFonts w:ascii="Baskerville Old Face" w:hAnsi="Baskerville Old Face"/>
              </w:rPr>
            </w:pPr>
            <w:r w:rsidRPr="00170F8E">
              <w:rPr>
                <w:rFonts w:ascii="Baskerville Old Face" w:hAnsi="Baskerville Old Face"/>
              </w:rPr>
              <w:t>68- promised to return to Malheur Reservation</w:t>
            </w:r>
          </w:p>
          <w:p w:rsidR="00170F8E" w:rsidRPr="00170F8E" w:rsidRDefault="00343509" w:rsidP="00170F8E">
            <w:pPr>
              <w:rPr>
                <w:rFonts w:ascii="Baskerville Old Face" w:hAnsi="Baskerville Old Face"/>
              </w:rPr>
            </w:pPr>
            <w:r>
              <w:rPr>
                <w:rFonts w:ascii="Baskerville Old Face" w:hAnsi="Baskerville Old Face"/>
              </w:rPr>
              <w:t>75</w:t>
            </w:r>
            <w:r w:rsidR="00170F8E" w:rsidRPr="00170F8E">
              <w:rPr>
                <w:rFonts w:ascii="Baskerville Old Face" w:hAnsi="Baskerville Old Face"/>
              </w:rPr>
              <w:t>- Executive order returning to Malheur</w:t>
            </w:r>
          </w:p>
          <w:p w:rsidR="00170F8E" w:rsidRPr="00170F8E" w:rsidRDefault="00343509" w:rsidP="00170F8E">
            <w:pPr>
              <w:rPr>
                <w:rFonts w:ascii="Baskerville Old Face" w:hAnsi="Baskerville Old Face"/>
              </w:rPr>
            </w:pPr>
            <w:r>
              <w:rPr>
                <w:rFonts w:ascii="Baskerville Old Face" w:hAnsi="Baskerville Old Face"/>
              </w:rPr>
              <w:t>80-</w:t>
            </w:r>
            <w:r w:rsidR="00170F8E" w:rsidRPr="00170F8E">
              <w:rPr>
                <w:rFonts w:ascii="Baskerville Old Face" w:hAnsi="Baskerville Old Face"/>
              </w:rPr>
              <w:t>81- President didn’t return a letter</w:t>
            </w:r>
          </w:p>
          <w:p w:rsidR="00170F8E" w:rsidRPr="00170F8E" w:rsidRDefault="00343509" w:rsidP="00170F8E">
            <w:pPr>
              <w:rPr>
                <w:rFonts w:ascii="Baskerville Old Face" w:hAnsi="Baskerville Old Face"/>
              </w:rPr>
            </w:pPr>
            <w:r>
              <w:rPr>
                <w:rFonts w:ascii="Baskerville Old Face" w:hAnsi="Baskerville Old Face"/>
              </w:rPr>
              <w:t>87-</w:t>
            </w:r>
            <w:r w:rsidR="00170F8E" w:rsidRPr="00170F8E">
              <w:rPr>
                <w:rFonts w:ascii="Baskerville Old Face" w:hAnsi="Baskerville Old Face"/>
              </w:rPr>
              <w:t>90- order passed in congress, but nothing was done</w:t>
            </w:r>
          </w:p>
          <w:p w:rsidR="00170F8E" w:rsidRPr="00170F8E" w:rsidRDefault="00170F8E" w:rsidP="00170F8E">
            <w:pPr>
              <w:rPr>
                <w:rFonts w:ascii="Baskerville Old Face" w:hAnsi="Baskerville Old Face"/>
              </w:rPr>
            </w:pPr>
          </w:p>
          <w:p w:rsidR="00170F8E" w:rsidRPr="00170F8E" w:rsidRDefault="00170F8E" w:rsidP="00170F8E">
            <w:pPr>
              <w:rPr>
                <w:rFonts w:ascii="Baskerville Old Face" w:hAnsi="Baskerville Old Face"/>
              </w:rPr>
            </w:pPr>
            <w:r w:rsidRPr="00170F8E">
              <w:rPr>
                <w:rFonts w:ascii="Baskerville Old Face" w:hAnsi="Baskerville Old Face"/>
              </w:rPr>
              <w:t>Rationale:  This is a synthesis question and orients the reader to draw conclusions about the effects or repeated betrayals.</w:t>
            </w:r>
          </w:p>
          <w:p w:rsidR="00170F8E" w:rsidRPr="00170F8E" w:rsidRDefault="00170F8E" w:rsidP="00170F8E">
            <w:pPr>
              <w:rPr>
                <w:rFonts w:ascii="Baskerville Old Face" w:hAnsi="Baskerville Old Face"/>
              </w:rPr>
            </w:pPr>
          </w:p>
        </w:tc>
      </w:tr>
    </w:tbl>
    <w:p w:rsidR="00170F8E" w:rsidRPr="00170F8E" w:rsidRDefault="00170F8E" w:rsidP="00170F8E">
      <w:pPr>
        <w:suppressLineNumbers/>
        <w:rPr>
          <w:rFonts w:ascii="Baskerville Old Face" w:hAnsi="Baskerville Old Face"/>
        </w:rPr>
      </w:pPr>
    </w:p>
    <w:p w:rsidR="00170F8E" w:rsidRPr="0016421E" w:rsidRDefault="0016421E" w:rsidP="00170F8E">
      <w:pPr>
        <w:suppressLineNumbers/>
        <w:spacing w:after="0"/>
        <w:rPr>
          <w:rFonts w:ascii="Baskerville Old Face" w:hAnsi="Baskerville Old Face"/>
          <w:b/>
          <w:u w:val="single"/>
        </w:rPr>
      </w:pPr>
      <w:r w:rsidRPr="0016421E">
        <w:rPr>
          <w:rFonts w:ascii="Baskerville Old Face" w:hAnsi="Baskerville Old Face"/>
          <w:b/>
          <w:u w:val="single"/>
        </w:rPr>
        <w:t xml:space="preserve">Structured Academic Controversy </w:t>
      </w:r>
    </w:p>
    <w:p w:rsidR="00170F8E" w:rsidRPr="00170F8E" w:rsidRDefault="00170F8E" w:rsidP="00170F8E">
      <w:pPr>
        <w:suppressLineNumbers/>
        <w:spacing w:after="0"/>
        <w:rPr>
          <w:rFonts w:ascii="Baskerville Old Face" w:hAnsi="Baskerville Old Face"/>
        </w:rPr>
      </w:pPr>
      <w:r w:rsidRPr="00170F8E">
        <w:rPr>
          <w:rFonts w:ascii="Baskerville Old Face" w:hAnsi="Baskerville Old Face"/>
        </w:rPr>
        <w:t>Sarah Winnemucca was an amazing individual.  The author refers to a</w:t>
      </w:r>
      <w:r w:rsidR="00343509">
        <w:rPr>
          <w:rFonts w:ascii="Baskerville Old Face" w:hAnsi="Baskerville Old Face"/>
        </w:rPr>
        <w:t xml:space="preserve"> “Champion for her people” and </w:t>
      </w:r>
      <w:r w:rsidRPr="00170F8E">
        <w:rPr>
          <w:rFonts w:ascii="Baskerville Old Face" w:hAnsi="Baskerville Old Face"/>
        </w:rPr>
        <w:t>“a heroine.”  Sarah viewed herself as she thought of herself as a “failure”.   Which do you feel better represents her life; heroine or failure?  Support your answer with evidence from the text.</w:t>
      </w:r>
    </w:p>
    <w:p w:rsidR="00170F8E" w:rsidRPr="00170F8E" w:rsidRDefault="00170F8E" w:rsidP="00170F8E">
      <w:pPr>
        <w:suppressLineNumbers/>
        <w:spacing w:after="0"/>
        <w:rPr>
          <w:rFonts w:ascii="Baskerville Old Face" w:hAnsi="Baskerville Old Face"/>
        </w:rPr>
      </w:pPr>
    </w:p>
    <w:p w:rsidR="00170F8E" w:rsidRPr="00170F8E" w:rsidRDefault="00170F8E" w:rsidP="00170F8E">
      <w:pPr>
        <w:suppressLineNumbers/>
        <w:spacing w:after="0"/>
        <w:rPr>
          <w:rFonts w:ascii="Baskerville Old Face" w:hAnsi="Baskerville Old Face"/>
        </w:rPr>
      </w:pPr>
    </w:p>
    <w:p w:rsidR="00170F8E" w:rsidRPr="00170F8E" w:rsidRDefault="00170F8E" w:rsidP="00170F8E">
      <w:pPr>
        <w:suppressLineNumbers/>
        <w:spacing w:after="0"/>
        <w:rPr>
          <w:rFonts w:ascii="Baskerville Old Face" w:hAnsi="Baskerville Old Face"/>
          <w:u w:val="single"/>
        </w:rPr>
      </w:pPr>
      <w:r w:rsidRPr="00170F8E">
        <w:rPr>
          <w:rFonts w:ascii="Baskerville Old Face" w:hAnsi="Baskerville Old Face"/>
          <w:u w:val="single"/>
        </w:rPr>
        <w:t>Connection to Unit: Conflict and Compromise</w:t>
      </w:r>
    </w:p>
    <w:p w:rsidR="00170F8E" w:rsidRDefault="00170F8E" w:rsidP="00170F8E">
      <w:pPr>
        <w:suppressLineNumbers/>
        <w:spacing w:after="0"/>
        <w:rPr>
          <w:rFonts w:ascii="Baskerville Old Face" w:hAnsi="Baskerville Old Face"/>
        </w:rPr>
      </w:pPr>
      <w:r w:rsidRPr="00170F8E">
        <w:rPr>
          <w:rFonts w:ascii="Baskerville Old Face" w:hAnsi="Baskerville Old Face"/>
        </w:rPr>
        <w:t xml:space="preserve">After reading, Sarah Winnemucca: Champion of the Paiutes, </w:t>
      </w:r>
      <w:proofErr w:type="gramStart"/>
      <w:r w:rsidRPr="00170F8E">
        <w:rPr>
          <w:rFonts w:ascii="Baskerville Old Face" w:hAnsi="Baskerville Old Face"/>
        </w:rPr>
        <w:t>review</w:t>
      </w:r>
      <w:proofErr w:type="gramEnd"/>
      <w:r w:rsidRPr="00170F8E">
        <w:rPr>
          <w:rFonts w:ascii="Baskerville Old Face" w:hAnsi="Baskerville Old Face"/>
        </w:rPr>
        <w:t xml:space="preserve"> your unit organizer.  Add examples of conflict, compromise, and cooperation to the graphic organizer.</w:t>
      </w:r>
    </w:p>
    <w:p w:rsidR="001248D1" w:rsidRDefault="001248D1" w:rsidP="00170F8E">
      <w:pPr>
        <w:suppressLineNumbers/>
        <w:spacing w:after="0"/>
        <w:rPr>
          <w:rFonts w:ascii="Baskerville Old Face" w:hAnsi="Baskerville Old Face"/>
        </w:rPr>
      </w:pPr>
    </w:p>
    <w:p w:rsidR="001248D1" w:rsidRDefault="001248D1" w:rsidP="00170F8E">
      <w:pPr>
        <w:suppressLineNumbers/>
        <w:spacing w:after="0"/>
        <w:rPr>
          <w:rFonts w:ascii="Baskerville Old Face" w:hAnsi="Baskerville Old Face"/>
        </w:rPr>
      </w:pPr>
    </w:p>
    <w:p w:rsidR="001248D1" w:rsidRPr="00170F8E" w:rsidRDefault="001248D1" w:rsidP="00170F8E">
      <w:pPr>
        <w:suppressLineNumbers/>
        <w:spacing w:after="0"/>
        <w:rPr>
          <w:rFonts w:ascii="Baskerville Old Face" w:hAnsi="Baskerville Old Face"/>
        </w:rPr>
        <w:sectPr w:rsidR="001248D1" w:rsidRPr="00170F8E">
          <w:pgSz w:w="15840" w:h="12240" w:orient="landscape"/>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lnNumType w:countBy="1" w:restart="continuous"/>
          <w:cols w:space="720"/>
          <w:docGrid w:linePitch="360"/>
        </w:sectPr>
      </w:pPr>
    </w:p>
    <w:p w:rsidR="001248D1" w:rsidRDefault="001248D1" w:rsidP="001248D1">
      <w:pPr>
        <w:jc w:val="center"/>
        <w:rPr>
          <w:rFonts w:ascii="Times New Roman" w:hAnsi="Times New Roman" w:cs="Times New Roman"/>
          <w:sz w:val="28"/>
          <w:szCs w:val="24"/>
        </w:rPr>
      </w:pPr>
      <w:r>
        <w:rPr>
          <w:rFonts w:ascii="Times New Roman" w:hAnsi="Times New Roman" w:cs="Times New Roman"/>
          <w:sz w:val="28"/>
          <w:szCs w:val="24"/>
        </w:rPr>
        <w:lastRenderedPageBreak/>
        <w:t>Lesson 9: Sarah Winnemucca Structured Academic Controversy</w:t>
      </w:r>
    </w:p>
    <w:p w:rsidR="001248D1" w:rsidRDefault="001248D1" w:rsidP="001248D1">
      <w:pPr>
        <w:rPr>
          <w:rFonts w:ascii="Times New Roman" w:hAnsi="Times New Roman" w:cs="Times New Roman"/>
        </w:rPr>
      </w:pPr>
      <w:r w:rsidRPr="007860AB">
        <w:rPr>
          <w:rFonts w:ascii="Times New Roman" w:hAnsi="Times New Roman" w:cs="Times New Roman"/>
          <w:b/>
        </w:rPr>
        <w:t>Essential Understandings and Skills of Lesson:</w:t>
      </w:r>
      <w:r w:rsidRPr="00CF3314">
        <w:rPr>
          <w:rFonts w:ascii="Times New Roman" w:hAnsi="Times New Roman" w:cs="Times New Roman"/>
        </w:rPr>
        <w:t xml:space="preserve"> </w:t>
      </w:r>
    </w:p>
    <w:p w:rsidR="001248D1" w:rsidRDefault="001248D1" w:rsidP="001248D1">
      <w:r>
        <w:rPr>
          <w:rFonts w:ascii="Times New Roman" w:hAnsi="Times New Roman" w:cs="Times New Roman"/>
        </w:rPr>
        <w:t>There are many ways to solve conflict.  One way is to fight until one side wins, another is to compromise or negotiate.  Yet another option is to simply forfeit and give up.  Sarah Winnemucca tried to a strategy of compromise and negotiation to achieve an end to hostilities between white settlers and the Native Americans of the Great Basin.  There is considerable debate over the success of her actions.</w:t>
      </w:r>
    </w:p>
    <w:p w:rsidR="001248D1" w:rsidRDefault="001248D1" w:rsidP="001248D1">
      <w:r w:rsidRPr="007860AB">
        <w:rPr>
          <w:rFonts w:ascii="Times New Roman" w:hAnsi="Times New Roman" w:cs="Times New Roman"/>
          <w:b/>
        </w:rPr>
        <w:t xml:space="preserve">Rationale </w:t>
      </w:r>
    </w:p>
    <w:p w:rsidR="001248D1" w:rsidRDefault="001248D1" w:rsidP="007241C5">
      <w:pPr>
        <w:pStyle w:val="ListParagraph"/>
        <w:numPr>
          <w:ilvl w:val="0"/>
          <w:numId w:val="32"/>
        </w:numPr>
      </w:pPr>
      <w:r>
        <w:t>Common Core State Standards require that students engage in collaborative discussions and do so by being: prepared, following agreed-upon rules; respond to specific questions; and review key ideas. Further, they are required to build on others’ ideas to help clarify their understanding as well.</w:t>
      </w:r>
    </w:p>
    <w:p w:rsidR="001248D1" w:rsidRPr="0053104A" w:rsidRDefault="001248D1" w:rsidP="007241C5">
      <w:pPr>
        <w:pStyle w:val="ListParagraph"/>
        <w:numPr>
          <w:ilvl w:val="0"/>
          <w:numId w:val="32"/>
        </w:numPr>
        <w:rPr>
          <w:rFonts w:ascii="Times New Roman" w:hAnsi="Times New Roman" w:cs="Times New Roman"/>
        </w:rPr>
      </w:pPr>
      <w:r>
        <w:t xml:space="preserve">The ELA Instructional Shift 4 requires that students engage in rich and rigorous conversations and </w:t>
      </w:r>
      <w:proofErr w:type="gramStart"/>
      <w:r>
        <w:t>that students</w:t>
      </w:r>
      <w:proofErr w:type="gramEnd"/>
      <w:r>
        <w:t xml:space="preserve"> stay connected in the text, cite evidence, and utilize this strategy to make meaning of what are reading in a text. The Structured Academic Controversy will allow students to utilize this strategy by holding small group discussions based around a specific focus question. </w:t>
      </w:r>
    </w:p>
    <w:p w:rsidR="001248D1" w:rsidRDefault="001248D1" w:rsidP="001248D1">
      <w:pPr>
        <w:rPr>
          <w:rFonts w:ascii="Times New Roman" w:hAnsi="Times New Roman" w:cs="Times New Roman"/>
        </w:rPr>
      </w:pPr>
      <w:r w:rsidRPr="007860AB">
        <w:rPr>
          <w:rFonts w:ascii="Times New Roman" w:hAnsi="Times New Roman" w:cs="Times New Roman"/>
          <w:b/>
        </w:rPr>
        <w:t>Student Objectives:</w:t>
      </w:r>
      <w:r>
        <w:rPr>
          <w:rFonts w:ascii="Times New Roman" w:hAnsi="Times New Roman" w:cs="Times New Roman"/>
        </w:rPr>
        <w:t xml:space="preserve"> </w:t>
      </w:r>
    </w:p>
    <w:p w:rsidR="001248D1" w:rsidRDefault="001248D1" w:rsidP="007241C5">
      <w:pPr>
        <w:pStyle w:val="ListParagraph"/>
        <w:numPr>
          <w:ilvl w:val="0"/>
          <w:numId w:val="33"/>
        </w:numPr>
        <w:rPr>
          <w:rFonts w:ascii="Times New Roman" w:hAnsi="Times New Roman" w:cs="Times New Roman"/>
        </w:rPr>
      </w:pPr>
      <w:r w:rsidRPr="00D05595">
        <w:rPr>
          <w:rFonts w:ascii="Times New Roman" w:hAnsi="Times New Roman" w:cs="Times New Roman"/>
        </w:rPr>
        <w:t xml:space="preserve">Students will read </w:t>
      </w:r>
      <w:r>
        <w:rPr>
          <w:rFonts w:ascii="Times New Roman" w:hAnsi="Times New Roman" w:cs="Times New Roman"/>
        </w:rPr>
        <w:t xml:space="preserve">a close read of Sarah Winnemucca and gather information to a passage </w:t>
      </w:r>
      <w:r w:rsidRPr="00D05595">
        <w:rPr>
          <w:rFonts w:ascii="Times New Roman" w:hAnsi="Times New Roman" w:cs="Times New Roman"/>
        </w:rPr>
        <w:t>prepare arguments favori</w:t>
      </w:r>
      <w:r>
        <w:rPr>
          <w:rFonts w:ascii="Times New Roman" w:hAnsi="Times New Roman" w:cs="Times New Roman"/>
        </w:rPr>
        <w:t>ng opposing views on the issue using graphic organizers and the Structured Academic Controversy method of discussion.</w:t>
      </w:r>
    </w:p>
    <w:p w:rsidR="001248D1" w:rsidRDefault="001248D1" w:rsidP="007241C5">
      <w:pPr>
        <w:pStyle w:val="ListParagraph"/>
        <w:numPr>
          <w:ilvl w:val="0"/>
          <w:numId w:val="33"/>
        </w:numPr>
        <w:rPr>
          <w:rFonts w:ascii="Times New Roman" w:hAnsi="Times New Roman" w:cs="Times New Roman"/>
        </w:rPr>
      </w:pPr>
      <w:r>
        <w:rPr>
          <w:rFonts w:ascii="Times New Roman" w:hAnsi="Times New Roman" w:cs="Times New Roman"/>
        </w:rPr>
        <w:t>Students will annotate information to support their argument.</w:t>
      </w:r>
    </w:p>
    <w:p w:rsidR="001248D1" w:rsidRDefault="001248D1" w:rsidP="007241C5">
      <w:pPr>
        <w:pStyle w:val="ListParagraph"/>
        <w:numPr>
          <w:ilvl w:val="0"/>
          <w:numId w:val="33"/>
        </w:numPr>
        <w:rPr>
          <w:rFonts w:ascii="Times New Roman" w:hAnsi="Times New Roman" w:cs="Times New Roman"/>
        </w:rPr>
      </w:pPr>
      <w:r>
        <w:rPr>
          <w:rFonts w:ascii="Times New Roman" w:hAnsi="Times New Roman" w:cs="Times New Roman"/>
        </w:rPr>
        <w:t>Students will engage effectively in collaborative discussion in groups, build on others’ ideas and express their own ideas clearly.</w:t>
      </w:r>
    </w:p>
    <w:p w:rsidR="001248D1" w:rsidRDefault="001248D1" w:rsidP="007241C5">
      <w:pPr>
        <w:pStyle w:val="ListParagraph"/>
        <w:numPr>
          <w:ilvl w:val="0"/>
          <w:numId w:val="33"/>
        </w:numPr>
        <w:rPr>
          <w:rFonts w:ascii="Times New Roman" w:hAnsi="Times New Roman" w:cs="Times New Roman"/>
        </w:rPr>
      </w:pPr>
      <w:r>
        <w:rPr>
          <w:rFonts w:ascii="Times New Roman" w:hAnsi="Times New Roman" w:cs="Times New Roman"/>
        </w:rPr>
        <w:t>Students will follow agreed upon rules for discussions and carry out assigned roles.</w:t>
      </w:r>
    </w:p>
    <w:p w:rsidR="001248D1" w:rsidRDefault="001248D1" w:rsidP="007241C5">
      <w:pPr>
        <w:pStyle w:val="ListParagraph"/>
        <w:numPr>
          <w:ilvl w:val="0"/>
          <w:numId w:val="33"/>
        </w:numPr>
        <w:rPr>
          <w:rFonts w:ascii="Times New Roman" w:hAnsi="Times New Roman" w:cs="Times New Roman"/>
        </w:rPr>
      </w:pPr>
      <w:r>
        <w:rPr>
          <w:rFonts w:ascii="Times New Roman" w:hAnsi="Times New Roman" w:cs="Times New Roman"/>
        </w:rPr>
        <w:t xml:space="preserve">Students will identify the reasons and evidence a speaker provides to support particular points. </w:t>
      </w:r>
    </w:p>
    <w:p w:rsidR="001248D1" w:rsidRPr="00AF0FE5" w:rsidRDefault="001248D1" w:rsidP="007241C5">
      <w:pPr>
        <w:pStyle w:val="ListParagraph"/>
        <w:numPr>
          <w:ilvl w:val="0"/>
          <w:numId w:val="33"/>
        </w:numPr>
        <w:rPr>
          <w:rFonts w:ascii="Times New Roman" w:hAnsi="Times New Roman" w:cs="Times New Roman"/>
          <w:b/>
        </w:rPr>
      </w:pPr>
      <w:r w:rsidRPr="00D05595">
        <w:rPr>
          <w:rFonts w:ascii="Times New Roman" w:hAnsi="Times New Roman" w:cs="Times New Roman"/>
        </w:rPr>
        <w:t xml:space="preserve">Students will focus on the </w:t>
      </w:r>
      <w:r>
        <w:rPr>
          <w:rFonts w:ascii="Times New Roman" w:hAnsi="Times New Roman" w:cs="Times New Roman"/>
        </w:rPr>
        <w:t>either the pro or the con to the statement</w:t>
      </w:r>
      <w:r w:rsidRPr="00D05595">
        <w:rPr>
          <w:rFonts w:ascii="Times New Roman" w:hAnsi="Times New Roman" w:cs="Times New Roman"/>
        </w:rPr>
        <w:t xml:space="preserve">: </w:t>
      </w:r>
    </w:p>
    <w:p w:rsidR="001248D1" w:rsidRDefault="001248D1" w:rsidP="001248D1">
      <w:pPr>
        <w:pStyle w:val="ListParagraph"/>
        <w:rPr>
          <w:rFonts w:ascii="Times New Roman" w:hAnsi="Times New Roman" w:cs="Times New Roman"/>
          <w:b/>
        </w:rPr>
      </w:pPr>
    </w:p>
    <w:p w:rsidR="001248D1" w:rsidRPr="00AF0FE5" w:rsidRDefault="001248D1" w:rsidP="001248D1">
      <w:pPr>
        <w:rPr>
          <w:rFonts w:ascii="Times New Roman" w:hAnsi="Times New Roman" w:cs="Times New Roman"/>
          <w:b/>
        </w:rPr>
      </w:pPr>
      <w:r>
        <w:rPr>
          <w:rFonts w:ascii="Times New Roman" w:hAnsi="Times New Roman" w:cs="Times New Roman"/>
          <w:b/>
        </w:rPr>
        <w:t>Deliberation questions: S</w:t>
      </w:r>
      <w:r w:rsidRPr="00AF0FE5">
        <w:rPr>
          <w:rFonts w:ascii="Times New Roman" w:hAnsi="Times New Roman" w:cs="Times New Roman"/>
          <w:b/>
        </w:rPr>
        <w:t xml:space="preserve">hould </w:t>
      </w:r>
      <w:r>
        <w:rPr>
          <w:rFonts w:ascii="Times New Roman" w:hAnsi="Times New Roman" w:cs="Times New Roman"/>
          <w:b/>
        </w:rPr>
        <w:t xml:space="preserve">the white settlers </w:t>
      </w:r>
      <w:r w:rsidRPr="00AF0FE5">
        <w:rPr>
          <w:rFonts w:ascii="Times New Roman" w:hAnsi="Times New Roman" w:cs="Times New Roman"/>
          <w:b/>
        </w:rPr>
        <w:t xml:space="preserve">have considered the native </w:t>
      </w:r>
      <w:proofErr w:type="gramStart"/>
      <w:r w:rsidRPr="00AF0FE5">
        <w:rPr>
          <w:rFonts w:ascii="Times New Roman" w:hAnsi="Times New Roman" w:cs="Times New Roman"/>
          <w:b/>
        </w:rPr>
        <w:t>peoples’</w:t>
      </w:r>
      <w:proofErr w:type="gramEnd"/>
      <w:r w:rsidRPr="00AF0FE5">
        <w:rPr>
          <w:rFonts w:ascii="Times New Roman" w:hAnsi="Times New Roman" w:cs="Times New Roman"/>
          <w:b/>
        </w:rPr>
        <w:t xml:space="preserve"> of the Great Basin concerns regarding sharing the land that they had always lived on and the scarce resources (land, food, and water) available</w:t>
      </w:r>
      <w:r>
        <w:rPr>
          <w:rFonts w:ascii="Times New Roman" w:hAnsi="Times New Roman" w:cs="Times New Roman"/>
          <w:b/>
        </w:rPr>
        <w:t>?</w:t>
      </w:r>
    </w:p>
    <w:p w:rsidR="001248D1" w:rsidRDefault="001248D1" w:rsidP="001248D1">
      <w:pPr>
        <w:rPr>
          <w:rFonts w:ascii="Times New Roman" w:hAnsi="Times New Roman" w:cs="Times New Roman"/>
        </w:rPr>
      </w:pPr>
      <w:r w:rsidRPr="00D05595">
        <w:rPr>
          <w:rFonts w:ascii="Times New Roman" w:hAnsi="Times New Roman" w:cs="Times New Roman"/>
          <w:b/>
        </w:rPr>
        <w:t>Materials:</w:t>
      </w:r>
    </w:p>
    <w:p w:rsidR="001248D1" w:rsidRDefault="001248D1" w:rsidP="007241C5">
      <w:pPr>
        <w:pStyle w:val="ListParagraph"/>
        <w:numPr>
          <w:ilvl w:val="0"/>
          <w:numId w:val="34"/>
        </w:numPr>
        <w:spacing w:after="0" w:line="240" w:lineRule="auto"/>
      </w:pPr>
      <w:r>
        <w:t>Close Read-Sarah Winnemucca</w:t>
      </w:r>
    </w:p>
    <w:p w:rsidR="001248D1" w:rsidRDefault="001248D1" w:rsidP="007241C5">
      <w:pPr>
        <w:pStyle w:val="ListParagraph"/>
        <w:numPr>
          <w:ilvl w:val="0"/>
          <w:numId w:val="34"/>
        </w:numPr>
        <w:spacing w:after="0" w:line="240" w:lineRule="auto"/>
      </w:pPr>
      <w:r>
        <w:t xml:space="preserve">pencils, </w:t>
      </w:r>
    </w:p>
    <w:p w:rsidR="001248D1" w:rsidRDefault="001248D1" w:rsidP="007241C5">
      <w:pPr>
        <w:pStyle w:val="ListParagraph"/>
        <w:numPr>
          <w:ilvl w:val="0"/>
          <w:numId w:val="34"/>
        </w:numPr>
        <w:spacing w:after="0" w:line="240" w:lineRule="auto"/>
      </w:pPr>
      <w:r>
        <w:t>Structured Academic Controversy Handout</w:t>
      </w:r>
    </w:p>
    <w:p w:rsidR="001248D1" w:rsidRDefault="001248D1" w:rsidP="007241C5">
      <w:pPr>
        <w:pStyle w:val="ListParagraph"/>
        <w:numPr>
          <w:ilvl w:val="0"/>
          <w:numId w:val="34"/>
        </w:numPr>
        <w:spacing w:after="0" w:line="240" w:lineRule="auto"/>
      </w:pPr>
      <w:r>
        <w:t>Sarah Winnemucca Writing Assignment</w:t>
      </w:r>
    </w:p>
    <w:p w:rsidR="001248D1" w:rsidRDefault="001248D1" w:rsidP="007241C5">
      <w:pPr>
        <w:pStyle w:val="ListParagraph"/>
        <w:numPr>
          <w:ilvl w:val="0"/>
          <w:numId w:val="34"/>
        </w:numPr>
        <w:spacing w:after="0" w:line="240" w:lineRule="auto"/>
      </w:pPr>
      <w:r>
        <w:t>Other Side of the Issue Handout</w:t>
      </w:r>
    </w:p>
    <w:p w:rsidR="001248D1" w:rsidRDefault="001248D1" w:rsidP="001248D1">
      <w:pPr>
        <w:rPr>
          <w:rFonts w:ascii="Times New Roman" w:hAnsi="Times New Roman" w:cs="Times New Roman"/>
          <w:b/>
        </w:rPr>
      </w:pPr>
    </w:p>
    <w:p w:rsidR="001248D1" w:rsidRDefault="001248D1" w:rsidP="001248D1">
      <w:pPr>
        <w:rPr>
          <w:rFonts w:ascii="Times New Roman" w:hAnsi="Times New Roman" w:cs="Times New Roman"/>
          <w:b/>
        </w:rPr>
      </w:pPr>
    </w:p>
    <w:p w:rsidR="000619CC" w:rsidRDefault="000619CC" w:rsidP="001248D1">
      <w:pPr>
        <w:rPr>
          <w:rFonts w:ascii="Times New Roman" w:hAnsi="Times New Roman" w:cs="Times New Roman"/>
          <w:b/>
        </w:rPr>
      </w:pPr>
    </w:p>
    <w:p w:rsidR="001248D1" w:rsidRPr="007860AB" w:rsidRDefault="001248D1" w:rsidP="001248D1">
      <w:pPr>
        <w:rPr>
          <w:rFonts w:ascii="Times New Roman" w:hAnsi="Times New Roman" w:cs="Times New Roman"/>
          <w:b/>
        </w:rPr>
      </w:pPr>
      <w:r w:rsidRPr="007860AB">
        <w:rPr>
          <w:rFonts w:ascii="Times New Roman" w:hAnsi="Times New Roman" w:cs="Times New Roman"/>
          <w:b/>
        </w:rPr>
        <w:lastRenderedPageBreak/>
        <w:t>Lesson Plan Outline:</w:t>
      </w:r>
    </w:p>
    <w:tbl>
      <w:tblPr>
        <w:tblStyle w:val="TableGrid"/>
        <w:tblW w:w="5245" w:type="pct"/>
        <w:tblInd w:w="-252" w:type="dxa"/>
        <w:tblLook w:val="04A0" w:firstRow="1" w:lastRow="0" w:firstColumn="1" w:lastColumn="0" w:noHBand="0" w:noVBand="1"/>
      </w:tblPr>
      <w:tblGrid>
        <w:gridCol w:w="1762"/>
        <w:gridCol w:w="3887"/>
        <w:gridCol w:w="3887"/>
        <w:gridCol w:w="2020"/>
      </w:tblGrid>
      <w:tr w:rsidR="001248D1" w:rsidTr="00B317AB">
        <w:tc>
          <w:tcPr>
            <w:tcW w:w="762" w:type="pct"/>
            <w:shd w:val="clear" w:color="auto" w:fill="000000" w:themeFill="text1"/>
          </w:tcPr>
          <w:p w:rsidR="001248D1" w:rsidRPr="00D2417C" w:rsidRDefault="001248D1" w:rsidP="00B317AB">
            <w:pPr>
              <w:jc w:val="center"/>
              <w:rPr>
                <w:rFonts w:ascii="Times New Roman" w:hAnsi="Times New Roman" w:cs="Times New Roman"/>
                <w:b/>
                <w:i/>
                <w:szCs w:val="20"/>
              </w:rPr>
            </w:pPr>
            <w:r w:rsidRPr="00D2417C">
              <w:rPr>
                <w:rFonts w:ascii="Times New Roman" w:hAnsi="Times New Roman" w:cs="Times New Roman"/>
                <w:b/>
                <w:i/>
                <w:szCs w:val="20"/>
              </w:rPr>
              <w:t>Approximate Time</w:t>
            </w:r>
          </w:p>
          <w:p w:rsidR="001248D1" w:rsidRPr="00D2417C" w:rsidRDefault="001248D1" w:rsidP="00B317AB">
            <w:pPr>
              <w:jc w:val="center"/>
              <w:rPr>
                <w:rFonts w:ascii="Times New Roman" w:hAnsi="Times New Roman" w:cs="Times New Roman"/>
                <w:b/>
                <w:i/>
                <w:szCs w:val="20"/>
              </w:rPr>
            </w:pPr>
            <w:r w:rsidRPr="00D2417C">
              <w:rPr>
                <w:rFonts w:ascii="Times New Roman" w:hAnsi="Times New Roman" w:cs="Times New Roman"/>
                <w:b/>
                <w:i/>
                <w:szCs w:val="20"/>
              </w:rPr>
              <w:t xml:space="preserve">(e.g. 15 </w:t>
            </w:r>
            <w:proofErr w:type="spellStart"/>
            <w:r w:rsidRPr="00D2417C">
              <w:rPr>
                <w:rFonts w:ascii="Times New Roman" w:hAnsi="Times New Roman" w:cs="Times New Roman"/>
                <w:b/>
                <w:i/>
                <w:szCs w:val="20"/>
              </w:rPr>
              <w:t>mins</w:t>
            </w:r>
            <w:proofErr w:type="spellEnd"/>
            <w:r w:rsidRPr="00D2417C">
              <w:rPr>
                <w:rFonts w:ascii="Times New Roman" w:hAnsi="Times New Roman" w:cs="Times New Roman"/>
                <w:b/>
                <w:i/>
                <w:szCs w:val="20"/>
              </w:rPr>
              <w:t>)</w:t>
            </w:r>
          </w:p>
        </w:tc>
        <w:tc>
          <w:tcPr>
            <w:tcW w:w="1682" w:type="pct"/>
            <w:shd w:val="clear" w:color="auto" w:fill="000000" w:themeFill="text1"/>
          </w:tcPr>
          <w:p w:rsidR="001248D1" w:rsidRPr="00D2417C" w:rsidRDefault="001248D1" w:rsidP="00B317AB">
            <w:pPr>
              <w:rPr>
                <w:rFonts w:ascii="Times New Roman" w:hAnsi="Times New Roman" w:cs="Times New Roman"/>
                <w:b/>
                <w:i/>
                <w:szCs w:val="20"/>
              </w:rPr>
            </w:pPr>
            <w:r w:rsidRPr="00D2417C">
              <w:rPr>
                <w:rFonts w:ascii="Times New Roman" w:hAnsi="Times New Roman" w:cs="Times New Roman"/>
                <w:b/>
                <w:i/>
                <w:szCs w:val="20"/>
              </w:rPr>
              <w:t>What is the teacher doing during this time?</w:t>
            </w:r>
          </w:p>
        </w:tc>
        <w:tc>
          <w:tcPr>
            <w:tcW w:w="1682" w:type="pct"/>
            <w:shd w:val="clear" w:color="auto" w:fill="000000" w:themeFill="text1"/>
          </w:tcPr>
          <w:p w:rsidR="001248D1" w:rsidRPr="00D2417C" w:rsidRDefault="001248D1" w:rsidP="00B317AB">
            <w:pPr>
              <w:rPr>
                <w:rFonts w:ascii="Times New Roman" w:hAnsi="Times New Roman" w:cs="Times New Roman"/>
                <w:b/>
                <w:i/>
                <w:szCs w:val="20"/>
              </w:rPr>
            </w:pPr>
            <w:r w:rsidRPr="00D2417C">
              <w:rPr>
                <w:rFonts w:ascii="Times New Roman" w:hAnsi="Times New Roman" w:cs="Times New Roman"/>
                <w:b/>
                <w:i/>
                <w:szCs w:val="20"/>
              </w:rPr>
              <w:t>What are students expected to do during this time?</w:t>
            </w:r>
          </w:p>
        </w:tc>
        <w:tc>
          <w:tcPr>
            <w:tcW w:w="874" w:type="pct"/>
            <w:shd w:val="clear" w:color="auto" w:fill="000000" w:themeFill="text1"/>
          </w:tcPr>
          <w:p w:rsidR="001248D1" w:rsidRPr="00D2417C" w:rsidRDefault="001248D1" w:rsidP="00B317AB">
            <w:pPr>
              <w:rPr>
                <w:rFonts w:ascii="Times New Roman" w:hAnsi="Times New Roman" w:cs="Times New Roman"/>
                <w:b/>
                <w:i/>
                <w:szCs w:val="20"/>
              </w:rPr>
            </w:pPr>
            <w:r w:rsidRPr="00D2417C">
              <w:rPr>
                <w:rFonts w:ascii="Times New Roman" w:hAnsi="Times New Roman" w:cs="Times New Roman"/>
                <w:b/>
                <w:i/>
                <w:szCs w:val="20"/>
              </w:rPr>
              <w:t>Notes (formative assessment ideas, differentiation, adaptations, etc.)</w:t>
            </w:r>
          </w:p>
        </w:tc>
      </w:tr>
      <w:tr w:rsidR="001248D1" w:rsidTr="00B317AB">
        <w:tc>
          <w:tcPr>
            <w:tcW w:w="762" w:type="pct"/>
          </w:tcPr>
          <w:p w:rsidR="001248D1" w:rsidRDefault="001248D1" w:rsidP="00B317AB">
            <w:pPr>
              <w:rPr>
                <w:rFonts w:ascii="Times New Roman" w:hAnsi="Times New Roman" w:cs="Times New Roman"/>
              </w:rPr>
            </w:pPr>
            <w:r>
              <w:rPr>
                <w:rFonts w:ascii="Times New Roman" w:hAnsi="Times New Roman" w:cs="Times New Roman"/>
              </w:rPr>
              <w:t xml:space="preserve">Day 1 </w:t>
            </w:r>
          </w:p>
          <w:p w:rsidR="001248D1" w:rsidRDefault="001248D1" w:rsidP="00B317AB">
            <w:pPr>
              <w:rPr>
                <w:rFonts w:ascii="Times New Roman" w:hAnsi="Times New Roman" w:cs="Times New Roman"/>
              </w:rPr>
            </w:pPr>
          </w:p>
          <w:p w:rsidR="001248D1" w:rsidRPr="00D2417C" w:rsidRDefault="001248D1" w:rsidP="00B317AB">
            <w:pPr>
              <w:rPr>
                <w:rFonts w:ascii="Times New Roman" w:hAnsi="Times New Roman" w:cs="Times New Roman"/>
              </w:rPr>
            </w:pPr>
            <w:r>
              <w:rPr>
                <w:rFonts w:ascii="Times New Roman" w:hAnsi="Times New Roman" w:cs="Times New Roman"/>
              </w:rPr>
              <w:t>10 minutes</w:t>
            </w:r>
          </w:p>
        </w:tc>
        <w:tc>
          <w:tcPr>
            <w:tcW w:w="1682" w:type="pct"/>
          </w:tcPr>
          <w:p w:rsidR="001248D1" w:rsidRDefault="001248D1" w:rsidP="00B317AB">
            <w:pPr>
              <w:rPr>
                <w:rFonts w:ascii="Baskerville Old Face" w:hAnsi="Baskerville Old Face"/>
              </w:rPr>
            </w:pPr>
            <w:r>
              <w:rPr>
                <w:rFonts w:ascii="Times New Roman" w:hAnsi="Times New Roman" w:cs="Times New Roman"/>
              </w:rPr>
              <w:t xml:space="preserve">After completion of the Close Read teacher gives the following question: </w:t>
            </w:r>
            <w:r w:rsidRPr="00170F8E">
              <w:rPr>
                <w:rFonts w:ascii="Baskerville Old Face" w:hAnsi="Baskerville Old Face"/>
              </w:rPr>
              <w:t>Sarah Winnemucca was an amazing individual.  The author refers to a</w:t>
            </w:r>
            <w:r>
              <w:rPr>
                <w:rFonts w:ascii="Baskerville Old Face" w:hAnsi="Baskerville Old Face"/>
              </w:rPr>
              <w:t xml:space="preserve"> “Champion for her people” and </w:t>
            </w:r>
            <w:r w:rsidRPr="00170F8E">
              <w:rPr>
                <w:rFonts w:ascii="Baskerville Old Face" w:hAnsi="Baskerville Old Face"/>
              </w:rPr>
              <w:t>“a heroine.”  Sarah viewed herself as she thought of herself as a “failure”.   Which do you feel better represents her life; heroine or failure?  Support your answer with evidence from the text.</w:t>
            </w:r>
          </w:p>
          <w:p w:rsidR="001248D1" w:rsidRDefault="001248D1" w:rsidP="00B317AB">
            <w:pPr>
              <w:rPr>
                <w:rFonts w:ascii="Times New Roman" w:hAnsi="Times New Roman" w:cs="Times New Roman"/>
              </w:rPr>
            </w:pPr>
            <w:r>
              <w:rPr>
                <w:rFonts w:ascii="Times New Roman" w:hAnsi="Times New Roman" w:cs="Times New Roman"/>
              </w:rPr>
              <w:t>Teacher gives students:</w:t>
            </w:r>
          </w:p>
          <w:p w:rsidR="001248D1" w:rsidRDefault="001248D1" w:rsidP="00B317AB">
            <w:pPr>
              <w:rPr>
                <w:rFonts w:ascii="Times New Roman" w:hAnsi="Times New Roman" w:cs="Times New Roman"/>
              </w:rPr>
            </w:pPr>
            <w:r>
              <w:rPr>
                <w:rFonts w:ascii="Times New Roman" w:hAnsi="Times New Roman" w:cs="Times New Roman"/>
              </w:rPr>
              <w:t>Structured Academic Controversy Handout.</w:t>
            </w:r>
          </w:p>
          <w:p w:rsidR="001248D1" w:rsidRDefault="001248D1" w:rsidP="00B317AB">
            <w:pPr>
              <w:rPr>
                <w:rFonts w:ascii="Times New Roman" w:hAnsi="Times New Roman" w:cs="Times New Roman"/>
              </w:rPr>
            </w:pPr>
          </w:p>
          <w:p w:rsidR="001248D1" w:rsidRPr="00D2417C" w:rsidRDefault="001248D1" w:rsidP="00B317AB">
            <w:pPr>
              <w:rPr>
                <w:rFonts w:ascii="Times New Roman" w:hAnsi="Times New Roman" w:cs="Times New Roman"/>
              </w:rPr>
            </w:pPr>
            <w:r>
              <w:rPr>
                <w:rFonts w:ascii="Times New Roman" w:hAnsi="Times New Roman" w:cs="Times New Roman"/>
              </w:rPr>
              <w:t xml:space="preserve">Teacher explains the Handout </w:t>
            </w:r>
          </w:p>
        </w:tc>
        <w:tc>
          <w:tcPr>
            <w:tcW w:w="1682" w:type="pct"/>
          </w:tcPr>
          <w:p w:rsidR="001248D1" w:rsidRDefault="001248D1" w:rsidP="00B317AB">
            <w:pPr>
              <w:rPr>
                <w:rFonts w:ascii="Times New Roman" w:hAnsi="Times New Roman" w:cs="Times New Roman"/>
              </w:rPr>
            </w:pPr>
            <w:r>
              <w:rPr>
                <w:rFonts w:ascii="Times New Roman" w:hAnsi="Times New Roman" w:cs="Times New Roman"/>
              </w:rPr>
              <w:t>Students will actively follow the reading. Students will highlight and discuss how the deliberation will look and sound.</w:t>
            </w:r>
          </w:p>
          <w:p w:rsidR="001248D1" w:rsidRDefault="001248D1" w:rsidP="00B317AB">
            <w:pPr>
              <w:rPr>
                <w:rFonts w:ascii="Times New Roman" w:hAnsi="Times New Roman" w:cs="Times New Roman"/>
              </w:rPr>
            </w:pPr>
          </w:p>
          <w:p w:rsidR="001248D1" w:rsidRDefault="001248D1" w:rsidP="00B317AB">
            <w:pPr>
              <w:rPr>
                <w:rFonts w:ascii="Times New Roman" w:hAnsi="Times New Roman" w:cs="Times New Roman"/>
              </w:rPr>
            </w:pPr>
          </w:p>
          <w:p w:rsidR="001248D1" w:rsidRDefault="001248D1" w:rsidP="00B317AB">
            <w:pPr>
              <w:rPr>
                <w:rFonts w:ascii="Times New Roman" w:hAnsi="Times New Roman" w:cs="Times New Roman"/>
              </w:rPr>
            </w:pPr>
          </w:p>
          <w:p w:rsidR="001248D1" w:rsidRDefault="001248D1" w:rsidP="00B317AB">
            <w:pPr>
              <w:rPr>
                <w:rFonts w:ascii="Times New Roman" w:hAnsi="Times New Roman" w:cs="Times New Roman"/>
              </w:rPr>
            </w:pPr>
          </w:p>
          <w:p w:rsidR="001248D1" w:rsidRDefault="001248D1" w:rsidP="00B317AB">
            <w:pPr>
              <w:rPr>
                <w:rFonts w:ascii="Times New Roman" w:hAnsi="Times New Roman" w:cs="Times New Roman"/>
              </w:rPr>
            </w:pPr>
          </w:p>
          <w:p w:rsidR="001248D1" w:rsidRDefault="001248D1" w:rsidP="00B317AB">
            <w:pPr>
              <w:rPr>
                <w:rFonts w:ascii="Times New Roman" w:hAnsi="Times New Roman" w:cs="Times New Roman"/>
              </w:rPr>
            </w:pPr>
          </w:p>
          <w:p w:rsidR="001248D1" w:rsidRPr="00D2417C" w:rsidRDefault="001248D1" w:rsidP="00B317AB">
            <w:pPr>
              <w:rPr>
                <w:rFonts w:ascii="Times New Roman" w:hAnsi="Times New Roman" w:cs="Times New Roman"/>
              </w:rPr>
            </w:pPr>
          </w:p>
        </w:tc>
        <w:tc>
          <w:tcPr>
            <w:tcW w:w="874" w:type="pct"/>
          </w:tcPr>
          <w:p w:rsidR="001248D1" w:rsidRPr="00D2417C" w:rsidRDefault="001248D1" w:rsidP="00B317AB">
            <w:pPr>
              <w:rPr>
                <w:rFonts w:ascii="Times New Roman" w:hAnsi="Times New Roman" w:cs="Times New Roman"/>
                <w:szCs w:val="12"/>
              </w:rPr>
            </w:pPr>
          </w:p>
        </w:tc>
      </w:tr>
      <w:tr w:rsidR="001248D1" w:rsidTr="00B317AB">
        <w:tc>
          <w:tcPr>
            <w:tcW w:w="762" w:type="pct"/>
          </w:tcPr>
          <w:p w:rsidR="001248D1" w:rsidRPr="00D2417C" w:rsidRDefault="001248D1" w:rsidP="00B317AB">
            <w:pPr>
              <w:rPr>
                <w:rFonts w:ascii="Times New Roman" w:hAnsi="Times New Roman" w:cs="Times New Roman"/>
              </w:rPr>
            </w:pPr>
            <w:r>
              <w:rPr>
                <w:rFonts w:ascii="Times New Roman" w:hAnsi="Times New Roman" w:cs="Times New Roman"/>
              </w:rPr>
              <w:t>45 minutes</w:t>
            </w:r>
          </w:p>
        </w:tc>
        <w:tc>
          <w:tcPr>
            <w:tcW w:w="1682" w:type="pct"/>
          </w:tcPr>
          <w:p w:rsidR="001248D1" w:rsidRDefault="001248D1" w:rsidP="00B317AB">
            <w:pPr>
              <w:rPr>
                <w:rFonts w:ascii="Times New Roman" w:hAnsi="Times New Roman" w:cs="Times New Roman"/>
              </w:rPr>
            </w:pPr>
            <w:r>
              <w:rPr>
                <w:rFonts w:ascii="Times New Roman" w:hAnsi="Times New Roman" w:cs="Times New Roman"/>
              </w:rPr>
              <w:t xml:space="preserve">Divide the students into two teams for each 4-person group: Team A and Team B. </w:t>
            </w:r>
          </w:p>
          <w:p w:rsidR="001248D1" w:rsidRDefault="001248D1" w:rsidP="00B317AB">
            <w:pPr>
              <w:rPr>
                <w:rFonts w:ascii="Times New Roman" w:hAnsi="Times New Roman" w:cs="Times New Roman"/>
              </w:rPr>
            </w:pPr>
          </w:p>
          <w:p w:rsidR="001248D1" w:rsidRPr="00D2417C" w:rsidRDefault="001248D1" w:rsidP="00B317AB">
            <w:pPr>
              <w:rPr>
                <w:rFonts w:ascii="Times New Roman" w:hAnsi="Times New Roman" w:cs="Times New Roman"/>
              </w:rPr>
            </w:pPr>
          </w:p>
        </w:tc>
        <w:tc>
          <w:tcPr>
            <w:tcW w:w="1682" w:type="pct"/>
          </w:tcPr>
          <w:p w:rsidR="001248D1" w:rsidRDefault="001248D1" w:rsidP="00B317AB">
            <w:pPr>
              <w:rPr>
                <w:rFonts w:ascii="Times New Roman" w:hAnsi="Times New Roman" w:cs="Times New Roman"/>
              </w:rPr>
            </w:pPr>
            <w:r>
              <w:rPr>
                <w:rFonts w:ascii="Times New Roman" w:hAnsi="Times New Roman" w:cs="Times New Roman"/>
              </w:rPr>
              <w:t>Team A will find the most compelling reasons to support the deliberation question recording their findings on the Structured Academic Controversy Handout.</w:t>
            </w:r>
          </w:p>
          <w:p w:rsidR="001248D1" w:rsidRPr="00D2417C" w:rsidRDefault="001248D1" w:rsidP="00B317AB">
            <w:pPr>
              <w:rPr>
                <w:rFonts w:ascii="Times New Roman" w:hAnsi="Times New Roman" w:cs="Times New Roman"/>
              </w:rPr>
            </w:pPr>
            <w:r>
              <w:rPr>
                <w:rFonts w:ascii="Times New Roman" w:hAnsi="Times New Roman" w:cs="Times New Roman"/>
              </w:rPr>
              <w:t>Team B will find the most compelling reasons to oppose the deliberation question recording their findings on the Structured Academic Controversy Handout.</w:t>
            </w:r>
          </w:p>
        </w:tc>
        <w:tc>
          <w:tcPr>
            <w:tcW w:w="874" w:type="pct"/>
          </w:tcPr>
          <w:p w:rsidR="001248D1" w:rsidRPr="00D2417C" w:rsidRDefault="001248D1" w:rsidP="00B317AB">
            <w:pPr>
              <w:rPr>
                <w:rFonts w:ascii="Times New Roman" w:hAnsi="Times New Roman" w:cs="Times New Roman"/>
              </w:rPr>
            </w:pPr>
          </w:p>
        </w:tc>
      </w:tr>
      <w:tr w:rsidR="001248D1" w:rsidTr="00B317AB">
        <w:tc>
          <w:tcPr>
            <w:tcW w:w="762" w:type="pct"/>
          </w:tcPr>
          <w:p w:rsidR="001248D1" w:rsidRDefault="001248D1" w:rsidP="00B317AB">
            <w:pPr>
              <w:rPr>
                <w:rFonts w:ascii="Times New Roman" w:hAnsi="Times New Roman" w:cs="Times New Roman"/>
              </w:rPr>
            </w:pPr>
          </w:p>
        </w:tc>
        <w:tc>
          <w:tcPr>
            <w:tcW w:w="1682" w:type="pct"/>
          </w:tcPr>
          <w:p w:rsidR="001248D1" w:rsidRDefault="001248D1" w:rsidP="00B317AB">
            <w:pPr>
              <w:rPr>
                <w:rFonts w:ascii="Times New Roman" w:hAnsi="Times New Roman" w:cs="Times New Roman"/>
              </w:rPr>
            </w:pPr>
            <w:r>
              <w:rPr>
                <w:rFonts w:ascii="Times New Roman" w:hAnsi="Times New Roman" w:cs="Times New Roman"/>
              </w:rPr>
              <w:t>Teacher will give students Sarah Winnemucca Writing Assignment telling students to use the notes they gathered on the Structured Academic Controversy Handout. Students will write a thorough and thoughtful response-2 paragraph minimum citing and elaborating on evidence.</w:t>
            </w:r>
          </w:p>
        </w:tc>
        <w:tc>
          <w:tcPr>
            <w:tcW w:w="1682" w:type="pct"/>
          </w:tcPr>
          <w:p w:rsidR="001248D1" w:rsidRDefault="001248D1" w:rsidP="00B317AB">
            <w:pPr>
              <w:rPr>
                <w:rFonts w:ascii="Times New Roman" w:hAnsi="Times New Roman" w:cs="Times New Roman"/>
              </w:rPr>
            </w:pPr>
            <w:r>
              <w:rPr>
                <w:rFonts w:ascii="Times New Roman" w:hAnsi="Times New Roman" w:cs="Times New Roman"/>
              </w:rPr>
              <w:t>Students prepare a rough draft that explains their assigned side of the argument.</w:t>
            </w:r>
          </w:p>
        </w:tc>
        <w:tc>
          <w:tcPr>
            <w:tcW w:w="874" w:type="pct"/>
          </w:tcPr>
          <w:p w:rsidR="001248D1" w:rsidRPr="00D2417C" w:rsidRDefault="001248D1" w:rsidP="00B317AB">
            <w:pPr>
              <w:rPr>
                <w:rFonts w:ascii="Times New Roman" w:hAnsi="Times New Roman" w:cs="Times New Roman"/>
              </w:rPr>
            </w:pPr>
          </w:p>
        </w:tc>
      </w:tr>
      <w:tr w:rsidR="001248D1" w:rsidTr="00B317AB">
        <w:tc>
          <w:tcPr>
            <w:tcW w:w="762" w:type="pct"/>
          </w:tcPr>
          <w:p w:rsidR="001248D1" w:rsidRPr="00D2417C" w:rsidRDefault="001248D1" w:rsidP="00B317AB">
            <w:pPr>
              <w:rPr>
                <w:rFonts w:ascii="Times New Roman" w:hAnsi="Times New Roman" w:cs="Times New Roman"/>
              </w:rPr>
            </w:pPr>
            <w:r>
              <w:rPr>
                <w:rFonts w:ascii="Times New Roman" w:hAnsi="Times New Roman" w:cs="Times New Roman"/>
              </w:rPr>
              <w:t>Day 2-60 min</w:t>
            </w:r>
          </w:p>
        </w:tc>
        <w:tc>
          <w:tcPr>
            <w:tcW w:w="1682" w:type="pct"/>
          </w:tcPr>
          <w:p w:rsidR="001248D1" w:rsidRPr="00D2417C" w:rsidRDefault="001248D1" w:rsidP="00B317AB">
            <w:pPr>
              <w:rPr>
                <w:rFonts w:ascii="Times New Roman" w:hAnsi="Times New Roman" w:cs="Times New Roman"/>
              </w:rPr>
            </w:pPr>
            <w:r>
              <w:rPr>
                <w:rFonts w:ascii="Times New Roman" w:hAnsi="Times New Roman" w:cs="Times New Roman"/>
              </w:rPr>
              <w:t>Teacher hands out the Other Side of the Issue Handout which is the recording sheet to be used during the SAC and begin the SAC.</w:t>
            </w:r>
          </w:p>
        </w:tc>
        <w:tc>
          <w:tcPr>
            <w:tcW w:w="1682" w:type="pct"/>
          </w:tcPr>
          <w:p w:rsidR="001248D1" w:rsidRPr="00D2417C" w:rsidRDefault="001248D1" w:rsidP="00B317AB">
            <w:pPr>
              <w:rPr>
                <w:rFonts w:ascii="Times New Roman" w:hAnsi="Times New Roman" w:cs="Times New Roman"/>
              </w:rPr>
            </w:pPr>
            <w:r>
              <w:rPr>
                <w:rFonts w:ascii="Times New Roman" w:hAnsi="Times New Roman" w:cs="Times New Roman"/>
              </w:rPr>
              <w:t>Team A students will present the compelling reasons. Team B students will take notes on the Opposing Views Graphic Organizer. (No arguing, just listening.)</w:t>
            </w:r>
          </w:p>
        </w:tc>
        <w:tc>
          <w:tcPr>
            <w:tcW w:w="874" w:type="pct"/>
          </w:tcPr>
          <w:p w:rsidR="001248D1" w:rsidRPr="00D2417C" w:rsidRDefault="001248D1" w:rsidP="00B317AB">
            <w:pPr>
              <w:rPr>
                <w:rFonts w:ascii="Times New Roman" w:hAnsi="Times New Roman" w:cs="Times New Roman"/>
              </w:rPr>
            </w:pPr>
          </w:p>
        </w:tc>
      </w:tr>
      <w:tr w:rsidR="001248D1" w:rsidTr="00B317AB">
        <w:tc>
          <w:tcPr>
            <w:tcW w:w="762" w:type="pct"/>
          </w:tcPr>
          <w:p w:rsidR="001248D1" w:rsidRPr="00D2417C" w:rsidRDefault="001248D1" w:rsidP="00B317AB">
            <w:pPr>
              <w:rPr>
                <w:rFonts w:ascii="Times New Roman" w:hAnsi="Times New Roman" w:cs="Times New Roman"/>
              </w:rPr>
            </w:pPr>
          </w:p>
        </w:tc>
        <w:tc>
          <w:tcPr>
            <w:tcW w:w="1682" w:type="pct"/>
          </w:tcPr>
          <w:p w:rsidR="001248D1" w:rsidRPr="00D2417C" w:rsidRDefault="001248D1" w:rsidP="00B317AB">
            <w:pPr>
              <w:rPr>
                <w:rFonts w:ascii="Times New Roman" w:hAnsi="Times New Roman" w:cs="Times New Roman"/>
              </w:rPr>
            </w:pPr>
          </w:p>
        </w:tc>
        <w:tc>
          <w:tcPr>
            <w:tcW w:w="1682" w:type="pct"/>
          </w:tcPr>
          <w:p w:rsidR="001248D1" w:rsidRPr="00D2417C" w:rsidRDefault="001248D1" w:rsidP="00B317AB">
            <w:pPr>
              <w:rPr>
                <w:rFonts w:ascii="Times New Roman" w:hAnsi="Times New Roman" w:cs="Times New Roman"/>
              </w:rPr>
            </w:pPr>
            <w:r>
              <w:rPr>
                <w:rFonts w:ascii="Times New Roman" w:hAnsi="Times New Roman" w:cs="Times New Roman"/>
              </w:rPr>
              <w:t>Team B students will present the opposing reasons. Team A students will take notes on the Opposing Views Graphic Organizer. (No arguing, just listening.)</w:t>
            </w:r>
          </w:p>
        </w:tc>
        <w:tc>
          <w:tcPr>
            <w:tcW w:w="874" w:type="pct"/>
          </w:tcPr>
          <w:p w:rsidR="001248D1" w:rsidRPr="00D2417C" w:rsidRDefault="001248D1" w:rsidP="00B317AB">
            <w:pPr>
              <w:rPr>
                <w:rFonts w:ascii="Times New Roman" w:hAnsi="Times New Roman" w:cs="Times New Roman"/>
              </w:rPr>
            </w:pPr>
          </w:p>
        </w:tc>
      </w:tr>
      <w:tr w:rsidR="001248D1" w:rsidTr="00B317AB">
        <w:tc>
          <w:tcPr>
            <w:tcW w:w="762" w:type="pct"/>
          </w:tcPr>
          <w:p w:rsidR="001248D1" w:rsidRPr="00D2417C" w:rsidRDefault="001248D1" w:rsidP="00B317AB">
            <w:pPr>
              <w:rPr>
                <w:rFonts w:ascii="Times New Roman" w:hAnsi="Times New Roman" w:cs="Times New Roman"/>
              </w:rPr>
            </w:pPr>
          </w:p>
        </w:tc>
        <w:tc>
          <w:tcPr>
            <w:tcW w:w="1682" w:type="pct"/>
          </w:tcPr>
          <w:p w:rsidR="001248D1" w:rsidRPr="00D2417C" w:rsidRDefault="001248D1" w:rsidP="00B317AB">
            <w:pPr>
              <w:rPr>
                <w:rFonts w:ascii="Times New Roman" w:hAnsi="Times New Roman" w:cs="Times New Roman"/>
              </w:rPr>
            </w:pPr>
            <w:r>
              <w:rPr>
                <w:rFonts w:ascii="Times New Roman" w:hAnsi="Times New Roman" w:cs="Times New Roman"/>
              </w:rPr>
              <w:t>Give the instructions that students should discuss and find points that they agree on. They should also discuss additional questions they may have.</w:t>
            </w:r>
          </w:p>
        </w:tc>
        <w:tc>
          <w:tcPr>
            <w:tcW w:w="1682" w:type="pct"/>
          </w:tcPr>
          <w:p w:rsidR="001248D1" w:rsidRPr="00D2417C" w:rsidRDefault="001248D1" w:rsidP="00B317AB">
            <w:pPr>
              <w:rPr>
                <w:rFonts w:ascii="Times New Roman" w:hAnsi="Times New Roman" w:cs="Times New Roman"/>
              </w:rPr>
            </w:pPr>
            <w:r>
              <w:rPr>
                <w:rFonts w:ascii="Times New Roman" w:hAnsi="Times New Roman" w:cs="Times New Roman"/>
              </w:rPr>
              <w:t>Students will now reverse roles and use the most compelling arguments to make sure they each understood the other side’s position and evidence.</w:t>
            </w:r>
          </w:p>
        </w:tc>
        <w:tc>
          <w:tcPr>
            <w:tcW w:w="874" w:type="pct"/>
          </w:tcPr>
          <w:p w:rsidR="001248D1" w:rsidRPr="00D2417C" w:rsidRDefault="001248D1" w:rsidP="00B317AB">
            <w:pPr>
              <w:rPr>
                <w:rFonts w:ascii="Times New Roman" w:hAnsi="Times New Roman" w:cs="Times New Roman"/>
              </w:rPr>
            </w:pPr>
          </w:p>
        </w:tc>
      </w:tr>
      <w:tr w:rsidR="001248D1" w:rsidTr="00B317AB">
        <w:tc>
          <w:tcPr>
            <w:tcW w:w="762" w:type="pct"/>
          </w:tcPr>
          <w:p w:rsidR="001248D1" w:rsidRPr="00D2417C" w:rsidRDefault="001248D1" w:rsidP="00B317AB">
            <w:pPr>
              <w:rPr>
                <w:rFonts w:ascii="Times New Roman" w:hAnsi="Times New Roman" w:cs="Times New Roman"/>
              </w:rPr>
            </w:pPr>
          </w:p>
        </w:tc>
        <w:tc>
          <w:tcPr>
            <w:tcW w:w="1682" w:type="pct"/>
          </w:tcPr>
          <w:p w:rsidR="001248D1" w:rsidRPr="00D2417C" w:rsidRDefault="001248D1" w:rsidP="00B317AB">
            <w:pPr>
              <w:rPr>
                <w:rFonts w:ascii="Times New Roman" w:hAnsi="Times New Roman" w:cs="Times New Roman"/>
              </w:rPr>
            </w:pPr>
          </w:p>
        </w:tc>
        <w:tc>
          <w:tcPr>
            <w:tcW w:w="1682" w:type="pct"/>
          </w:tcPr>
          <w:p w:rsidR="001248D1" w:rsidRDefault="001248D1" w:rsidP="00B317AB">
            <w:pPr>
              <w:rPr>
                <w:rFonts w:ascii="Times New Roman" w:hAnsi="Times New Roman" w:cs="Times New Roman"/>
              </w:rPr>
            </w:pPr>
            <w:r>
              <w:rPr>
                <w:rFonts w:ascii="Times New Roman" w:hAnsi="Times New Roman" w:cs="Times New Roman"/>
              </w:rPr>
              <w:t>Students now drop their roles and deliberate the question using their notes and personal experiences.</w:t>
            </w:r>
          </w:p>
          <w:p w:rsidR="001248D1" w:rsidRPr="00D2417C" w:rsidRDefault="001248D1" w:rsidP="00B317AB">
            <w:pPr>
              <w:rPr>
                <w:rFonts w:ascii="Times New Roman" w:hAnsi="Times New Roman" w:cs="Times New Roman"/>
              </w:rPr>
            </w:pPr>
            <w:r>
              <w:rPr>
                <w:rFonts w:ascii="Times New Roman" w:hAnsi="Times New Roman" w:cs="Times New Roman"/>
              </w:rPr>
              <w:t>Students will find areas of agreement and record those on the Other Side of the Issue Handout.</w:t>
            </w:r>
          </w:p>
        </w:tc>
        <w:tc>
          <w:tcPr>
            <w:tcW w:w="874" w:type="pct"/>
          </w:tcPr>
          <w:p w:rsidR="001248D1" w:rsidRPr="00D2417C" w:rsidRDefault="001248D1" w:rsidP="00B317AB">
            <w:pPr>
              <w:rPr>
                <w:rFonts w:ascii="Times New Roman" w:hAnsi="Times New Roman" w:cs="Times New Roman"/>
                <w:color w:val="FF0000"/>
                <w:szCs w:val="12"/>
              </w:rPr>
            </w:pPr>
          </w:p>
        </w:tc>
      </w:tr>
      <w:tr w:rsidR="001248D1" w:rsidTr="00B317AB">
        <w:tc>
          <w:tcPr>
            <w:tcW w:w="762" w:type="pct"/>
          </w:tcPr>
          <w:p w:rsidR="001248D1" w:rsidRPr="00D2417C" w:rsidRDefault="001248D1" w:rsidP="00B317AB">
            <w:pPr>
              <w:rPr>
                <w:rFonts w:ascii="Times New Roman" w:hAnsi="Times New Roman" w:cs="Times New Roman"/>
              </w:rPr>
            </w:pPr>
          </w:p>
        </w:tc>
        <w:tc>
          <w:tcPr>
            <w:tcW w:w="1682" w:type="pct"/>
          </w:tcPr>
          <w:p w:rsidR="001248D1" w:rsidRDefault="001248D1" w:rsidP="00B317AB">
            <w:pPr>
              <w:rPr>
                <w:rFonts w:ascii="Times New Roman" w:hAnsi="Times New Roman" w:cs="Times New Roman"/>
              </w:rPr>
            </w:pPr>
            <w:r>
              <w:rPr>
                <w:rFonts w:ascii="Times New Roman" w:hAnsi="Times New Roman" w:cs="Times New Roman"/>
              </w:rPr>
              <w:t>As an entire class, explore the questions:</w:t>
            </w:r>
          </w:p>
          <w:p w:rsidR="001248D1" w:rsidRDefault="001248D1" w:rsidP="00B317AB">
            <w:pPr>
              <w:rPr>
                <w:rFonts w:ascii="Times New Roman" w:hAnsi="Times New Roman" w:cs="Times New Roman"/>
              </w:rPr>
            </w:pPr>
            <w:r>
              <w:rPr>
                <w:rFonts w:ascii="Times New Roman" w:hAnsi="Times New Roman" w:cs="Times New Roman"/>
              </w:rPr>
              <w:t>What were the most compelling reasons for each side?</w:t>
            </w:r>
          </w:p>
          <w:p w:rsidR="001248D1" w:rsidRDefault="001248D1" w:rsidP="00B317AB">
            <w:pPr>
              <w:rPr>
                <w:rFonts w:ascii="Times New Roman" w:hAnsi="Times New Roman" w:cs="Times New Roman"/>
              </w:rPr>
            </w:pPr>
            <w:r>
              <w:rPr>
                <w:rFonts w:ascii="Times New Roman" w:hAnsi="Times New Roman" w:cs="Times New Roman"/>
              </w:rPr>
              <w:t>What were the areas of agreement?</w:t>
            </w:r>
          </w:p>
          <w:p w:rsidR="001248D1" w:rsidRDefault="001248D1" w:rsidP="00B317AB">
            <w:pPr>
              <w:rPr>
                <w:rFonts w:ascii="Times New Roman" w:hAnsi="Times New Roman" w:cs="Times New Roman"/>
              </w:rPr>
            </w:pPr>
            <w:r>
              <w:rPr>
                <w:rFonts w:ascii="Times New Roman" w:hAnsi="Times New Roman" w:cs="Times New Roman"/>
              </w:rPr>
              <w:t>What questions do you still have? Where can you get more information?</w:t>
            </w:r>
          </w:p>
          <w:p w:rsidR="001248D1" w:rsidRDefault="001248D1" w:rsidP="00B317AB">
            <w:pPr>
              <w:rPr>
                <w:rFonts w:ascii="Times New Roman" w:hAnsi="Times New Roman" w:cs="Times New Roman"/>
              </w:rPr>
            </w:pPr>
            <w:r>
              <w:rPr>
                <w:rFonts w:ascii="Times New Roman" w:hAnsi="Times New Roman" w:cs="Times New Roman"/>
              </w:rPr>
              <w:t>What are some reasons why deliberating this issue is of importance in a democracy?</w:t>
            </w:r>
          </w:p>
          <w:p w:rsidR="001248D1" w:rsidRDefault="001248D1" w:rsidP="00B317AB">
            <w:pPr>
              <w:rPr>
                <w:rFonts w:ascii="Times New Roman" w:hAnsi="Times New Roman" w:cs="Times New Roman"/>
              </w:rPr>
            </w:pPr>
            <w:r>
              <w:rPr>
                <w:rFonts w:ascii="Times New Roman" w:hAnsi="Times New Roman" w:cs="Times New Roman"/>
              </w:rPr>
              <w:t>What might you are your class do to address this problem?</w:t>
            </w:r>
          </w:p>
          <w:p w:rsidR="001248D1" w:rsidRPr="00D2417C" w:rsidRDefault="001248D1" w:rsidP="00B317AB">
            <w:pPr>
              <w:rPr>
                <w:rFonts w:ascii="Times New Roman" w:hAnsi="Times New Roman" w:cs="Times New Roman"/>
              </w:rPr>
            </w:pPr>
          </w:p>
        </w:tc>
        <w:tc>
          <w:tcPr>
            <w:tcW w:w="1682" w:type="pct"/>
          </w:tcPr>
          <w:p w:rsidR="001248D1" w:rsidRDefault="001248D1" w:rsidP="00B317AB">
            <w:pPr>
              <w:rPr>
                <w:rFonts w:ascii="Times New Roman" w:hAnsi="Times New Roman" w:cs="Times New Roman"/>
              </w:rPr>
            </w:pPr>
            <w:r>
              <w:rPr>
                <w:rFonts w:ascii="Times New Roman" w:hAnsi="Times New Roman" w:cs="Times New Roman"/>
              </w:rPr>
              <w:t>Students will answer the exploratory questions citing evidence from their reading as well as offering personal reflections and experiences.</w:t>
            </w:r>
          </w:p>
        </w:tc>
        <w:tc>
          <w:tcPr>
            <w:tcW w:w="874" w:type="pct"/>
          </w:tcPr>
          <w:p w:rsidR="001248D1" w:rsidRPr="00D2417C" w:rsidRDefault="001248D1" w:rsidP="00B317AB">
            <w:pPr>
              <w:rPr>
                <w:rFonts w:ascii="Times New Roman" w:hAnsi="Times New Roman" w:cs="Times New Roman"/>
                <w:color w:val="FF0000"/>
                <w:szCs w:val="12"/>
              </w:rPr>
            </w:pPr>
          </w:p>
        </w:tc>
      </w:tr>
      <w:tr w:rsidR="001248D1" w:rsidTr="00B317AB">
        <w:tc>
          <w:tcPr>
            <w:tcW w:w="762" w:type="pct"/>
          </w:tcPr>
          <w:p w:rsidR="001248D1" w:rsidRPr="00D2417C" w:rsidRDefault="001248D1" w:rsidP="00B317AB">
            <w:pPr>
              <w:rPr>
                <w:rFonts w:ascii="Times New Roman" w:hAnsi="Times New Roman" w:cs="Times New Roman"/>
              </w:rPr>
            </w:pPr>
          </w:p>
        </w:tc>
        <w:tc>
          <w:tcPr>
            <w:tcW w:w="1682" w:type="pct"/>
          </w:tcPr>
          <w:p w:rsidR="001248D1" w:rsidRDefault="001248D1" w:rsidP="00B317AB">
            <w:pPr>
              <w:rPr>
                <w:rFonts w:ascii="Times New Roman" w:hAnsi="Times New Roman" w:cs="Times New Roman"/>
              </w:rPr>
            </w:pPr>
            <w:r>
              <w:rPr>
                <w:rFonts w:ascii="Times New Roman" w:hAnsi="Times New Roman" w:cs="Times New Roman"/>
              </w:rPr>
              <w:t>Debrief the activity as a large group focusing on how the group worked as a team and how the process contributed to their understanding of the Sarah Winnemucca Close Read.</w:t>
            </w:r>
          </w:p>
          <w:p w:rsidR="001248D1" w:rsidRDefault="001248D1" w:rsidP="00B317AB">
            <w:pPr>
              <w:rPr>
                <w:rFonts w:ascii="Times New Roman" w:hAnsi="Times New Roman" w:cs="Times New Roman"/>
              </w:rPr>
            </w:pPr>
          </w:p>
          <w:p w:rsidR="001248D1" w:rsidRDefault="001248D1" w:rsidP="00B317AB">
            <w:pPr>
              <w:rPr>
                <w:rFonts w:ascii="Times New Roman" w:hAnsi="Times New Roman" w:cs="Times New Roman"/>
              </w:rPr>
            </w:pPr>
            <w:r>
              <w:rPr>
                <w:rFonts w:ascii="Times New Roman" w:hAnsi="Times New Roman" w:cs="Times New Roman"/>
              </w:rPr>
              <w:t>Students can revise and edit their initial argument and create a final draft.</w:t>
            </w:r>
          </w:p>
        </w:tc>
        <w:tc>
          <w:tcPr>
            <w:tcW w:w="1682" w:type="pct"/>
          </w:tcPr>
          <w:p w:rsidR="001248D1" w:rsidRDefault="001248D1" w:rsidP="00B317AB">
            <w:pPr>
              <w:rPr>
                <w:rFonts w:ascii="Times New Roman" w:hAnsi="Times New Roman" w:cs="Times New Roman"/>
              </w:rPr>
            </w:pPr>
          </w:p>
          <w:p w:rsidR="001248D1" w:rsidRDefault="001248D1" w:rsidP="00B317AB">
            <w:pPr>
              <w:rPr>
                <w:rFonts w:ascii="Times New Roman" w:hAnsi="Times New Roman" w:cs="Times New Roman"/>
              </w:rPr>
            </w:pPr>
          </w:p>
          <w:p w:rsidR="001248D1" w:rsidRDefault="001248D1" w:rsidP="00B317AB">
            <w:pPr>
              <w:rPr>
                <w:rFonts w:ascii="Times New Roman" w:hAnsi="Times New Roman" w:cs="Times New Roman"/>
              </w:rPr>
            </w:pPr>
          </w:p>
          <w:p w:rsidR="001248D1" w:rsidRDefault="001248D1" w:rsidP="00B317AB">
            <w:pPr>
              <w:rPr>
                <w:rFonts w:ascii="Times New Roman" w:hAnsi="Times New Roman" w:cs="Times New Roman"/>
              </w:rPr>
            </w:pPr>
          </w:p>
          <w:p w:rsidR="001248D1" w:rsidRDefault="001248D1" w:rsidP="00B317AB">
            <w:pPr>
              <w:rPr>
                <w:rFonts w:ascii="Times New Roman" w:hAnsi="Times New Roman" w:cs="Times New Roman"/>
              </w:rPr>
            </w:pPr>
          </w:p>
          <w:p w:rsidR="001248D1" w:rsidRDefault="001248D1" w:rsidP="00B317AB">
            <w:pPr>
              <w:rPr>
                <w:rFonts w:ascii="Times New Roman" w:hAnsi="Times New Roman" w:cs="Times New Roman"/>
              </w:rPr>
            </w:pPr>
          </w:p>
          <w:p w:rsidR="001248D1" w:rsidRDefault="001248D1" w:rsidP="00B317AB">
            <w:pPr>
              <w:rPr>
                <w:rFonts w:ascii="Times New Roman" w:hAnsi="Times New Roman" w:cs="Times New Roman"/>
              </w:rPr>
            </w:pPr>
            <w:r>
              <w:rPr>
                <w:rFonts w:ascii="Times New Roman" w:hAnsi="Times New Roman" w:cs="Times New Roman"/>
              </w:rPr>
              <w:t>Students will revise their rough draft and create a final draft.</w:t>
            </w:r>
          </w:p>
        </w:tc>
        <w:tc>
          <w:tcPr>
            <w:tcW w:w="874" w:type="pct"/>
          </w:tcPr>
          <w:p w:rsidR="001248D1" w:rsidRDefault="001248D1" w:rsidP="00B317AB">
            <w:pPr>
              <w:rPr>
                <w:rFonts w:ascii="Times New Roman" w:hAnsi="Times New Roman" w:cs="Times New Roman"/>
                <w:color w:val="FF0000"/>
                <w:szCs w:val="12"/>
              </w:rPr>
            </w:pPr>
          </w:p>
        </w:tc>
      </w:tr>
    </w:tbl>
    <w:p w:rsidR="001248D1" w:rsidRDefault="001248D1" w:rsidP="001248D1">
      <w:pPr>
        <w:rPr>
          <w:rFonts w:ascii="Times New Roman" w:hAnsi="Times New Roman" w:cs="Times New Roman"/>
        </w:rPr>
      </w:pPr>
    </w:p>
    <w:p w:rsidR="001248D1" w:rsidRDefault="001248D1" w:rsidP="001248D1">
      <w:pPr>
        <w:rPr>
          <w:rFonts w:ascii="Times New Roman" w:hAnsi="Times New Roman" w:cs="Times New Roman"/>
          <w:b/>
        </w:rPr>
      </w:pPr>
    </w:p>
    <w:p w:rsidR="001248D1" w:rsidRDefault="001248D1" w:rsidP="001248D1">
      <w:pPr>
        <w:suppressLineNumbers/>
        <w:spacing w:after="0"/>
        <w:rPr>
          <w:rFonts w:ascii="Baskerville Old Face" w:hAnsi="Baskerville Old Face"/>
        </w:rPr>
      </w:pPr>
    </w:p>
    <w:p w:rsidR="001248D1" w:rsidRDefault="001248D1" w:rsidP="00170F8E">
      <w:pPr>
        <w:suppressLineNumbers/>
        <w:spacing w:after="0"/>
        <w:jc w:val="right"/>
        <w:rPr>
          <w:rFonts w:ascii="Baskerville Old Face" w:hAnsi="Baskerville Old Face"/>
        </w:rPr>
      </w:pPr>
    </w:p>
    <w:p w:rsidR="001248D1" w:rsidRDefault="001248D1" w:rsidP="00170F8E">
      <w:pPr>
        <w:suppressLineNumbers/>
        <w:spacing w:after="0"/>
        <w:jc w:val="right"/>
        <w:rPr>
          <w:rFonts w:ascii="Baskerville Old Face" w:hAnsi="Baskerville Old Face"/>
        </w:rPr>
      </w:pPr>
    </w:p>
    <w:p w:rsidR="001248D1" w:rsidRDefault="001248D1" w:rsidP="00170F8E">
      <w:pPr>
        <w:suppressLineNumbers/>
        <w:spacing w:after="0"/>
        <w:jc w:val="right"/>
        <w:rPr>
          <w:rFonts w:ascii="Baskerville Old Face" w:hAnsi="Baskerville Old Face"/>
        </w:rPr>
      </w:pPr>
    </w:p>
    <w:p w:rsidR="001248D1" w:rsidRDefault="001248D1" w:rsidP="001248D1">
      <w:pPr>
        <w:suppressLineNumbers/>
        <w:spacing w:after="0"/>
        <w:rPr>
          <w:rFonts w:ascii="Baskerville Old Face" w:hAnsi="Baskerville Old Face"/>
        </w:rPr>
      </w:pPr>
    </w:p>
    <w:p w:rsidR="001248D1" w:rsidRDefault="001248D1" w:rsidP="00170F8E">
      <w:pPr>
        <w:suppressLineNumbers/>
        <w:spacing w:after="0"/>
        <w:jc w:val="right"/>
        <w:rPr>
          <w:rFonts w:ascii="Baskerville Old Face" w:hAnsi="Baskerville Old Face"/>
        </w:rPr>
      </w:pPr>
    </w:p>
    <w:p w:rsidR="001248D1" w:rsidRDefault="001248D1" w:rsidP="00170F8E">
      <w:pPr>
        <w:suppressLineNumbers/>
        <w:spacing w:after="0"/>
        <w:jc w:val="right"/>
        <w:rPr>
          <w:rFonts w:ascii="Baskerville Old Face" w:hAnsi="Baskerville Old Face"/>
        </w:rPr>
      </w:pPr>
    </w:p>
    <w:p w:rsidR="001248D1" w:rsidRDefault="001248D1" w:rsidP="001248D1">
      <w:pPr>
        <w:suppressLineNumbers/>
        <w:spacing w:after="0"/>
        <w:rPr>
          <w:rFonts w:ascii="Baskerville Old Face" w:hAnsi="Baskerville Old Face"/>
        </w:rPr>
      </w:pPr>
    </w:p>
    <w:p w:rsidR="00EC0EC3" w:rsidRDefault="00EC0EC3" w:rsidP="001248D1">
      <w:pPr>
        <w:rPr>
          <w:rFonts w:ascii="Times New Roman" w:hAnsi="Times New Roman" w:cs="Times New Roman"/>
          <w:b/>
          <w:sz w:val="28"/>
          <w:szCs w:val="28"/>
        </w:rPr>
      </w:pPr>
    </w:p>
    <w:p w:rsidR="00EC0EC3" w:rsidRDefault="00EC0EC3" w:rsidP="001248D1">
      <w:pPr>
        <w:rPr>
          <w:rFonts w:ascii="Times New Roman" w:hAnsi="Times New Roman" w:cs="Times New Roman"/>
          <w:b/>
          <w:sz w:val="28"/>
          <w:szCs w:val="28"/>
        </w:rPr>
      </w:pPr>
    </w:p>
    <w:p w:rsidR="00EC0EC3" w:rsidRDefault="00EC0EC3" w:rsidP="001248D1">
      <w:pPr>
        <w:rPr>
          <w:rFonts w:ascii="Times New Roman" w:hAnsi="Times New Roman" w:cs="Times New Roman"/>
          <w:b/>
          <w:sz w:val="28"/>
          <w:szCs w:val="28"/>
        </w:rPr>
      </w:pPr>
    </w:p>
    <w:p w:rsidR="00EC0EC3" w:rsidRDefault="00EC0EC3" w:rsidP="001248D1">
      <w:pPr>
        <w:rPr>
          <w:rFonts w:ascii="Times New Roman" w:hAnsi="Times New Roman" w:cs="Times New Roman"/>
          <w:b/>
          <w:sz w:val="28"/>
          <w:szCs w:val="28"/>
        </w:rPr>
      </w:pPr>
    </w:p>
    <w:p w:rsidR="00EC0EC3" w:rsidRDefault="00EC0EC3" w:rsidP="001248D1">
      <w:pPr>
        <w:rPr>
          <w:rFonts w:ascii="Times New Roman" w:hAnsi="Times New Roman" w:cs="Times New Roman"/>
          <w:b/>
          <w:sz w:val="28"/>
          <w:szCs w:val="28"/>
        </w:rPr>
      </w:pPr>
    </w:p>
    <w:p w:rsidR="00EC0EC3" w:rsidRDefault="00EC0EC3" w:rsidP="001248D1">
      <w:pPr>
        <w:rPr>
          <w:rFonts w:ascii="Times New Roman" w:hAnsi="Times New Roman" w:cs="Times New Roman"/>
          <w:b/>
          <w:sz w:val="28"/>
          <w:szCs w:val="28"/>
        </w:rPr>
      </w:pPr>
    </w:p>
    <w:p w:rsidR="001248D1" w:rsidRPr="006D4A8E" w:rsidRDefault="001248D1" w:rsidP="00EC0EC3">
      <w:pPr>
        <w:jc w:val="center"/>
        <w:rPr>
          <w:rFonts w:ascii="Times New Roman" w:hAnsi="Times New Roman" w:cs="Times New Roman"/>
          <w:b/>
          <w:sz w:val="28"/>
          <w:szCs w:val="28"/>
        </w:rPr>
      </w:pPr>
      <w:r w:rsidRPr="006D4A8E">
        <w:rPr>
          <w:rFonts w:ascii="Times New Roman" w:hAnsi="Times New Roman" w:cs="Times New Roman"/>
          <w:b/>
          <w:sz w:val="28"/>
          <w:szCs w:val="28"/>
        </w:rPr>
        <w:lastRenderedPageBreak/>
        <w:t>Structured Academic Controversy</w:t>
      </w:r>
    </w:p>
    <w:p w:rsidR="001248D1" w:rsidRPr="008E0530" w:rsidRDefault="001248D1" w:rsidP="001248D1">
      <w:pPr>
        <w:rPr>
          <w:rFonts w:ascii="Times New Roman" w:hAnsi="Times New Roman" w:cs="Times New Roman"/>
        </w:rPr>
      </w:pPr>
      <w:r w:rsidRPr="008E0530">
        <w:rPr>
          <w:rFonts w:ascii="Times New Roman" w:hAnsi="Times New Roman" w:cs="Times New Roman"/>
        </w:rPr>
        <w:t>Structured academic controversy is a small-group discussion model, developed by David W. Johnson and Roger T. Johnson, leading experts on cooperative learning. Thus, the model incorporates features of cooperative learning.</w:t>
      </w:r>
    </w:p>
    <w:p w:rsidR="001248D1" w:rsidRPr="008E0530" w:rsidRDefault="001248D1" w:rsidP="001248D1">
      <w:pPr>
        <w:rPr>
          <w:rFonts w:ascii="Times New Roman" w:hAnsi="Times New Roman" w:cs="Times New Roman"/>
        </w:rPr>
      </w:pPr>
      <w:r w:rsidRPr="008E0530">
        <w:rPr>
          <w:rFonts w:ascii="Times New Roman" w:hAnsi="Times New Roman" w:cs="Times New Roman"/>
        </w:rPr>
        <w:t>Structured academic controversy is designed to help students achieve three goals: (1) to gain a deeper understanding of an i</w:t>
      </w:r>
      <w:r>
        <w:rPr>
          <w:rFonts w:ascii="Times New Roman" w:hAnsi="Times New Roman" w:cs="Times New Roman"/>
        </w:rPr>
        <w:t>ssue; (2) to find common ground;</w:t>
      </w:r>
      <w:r w:rsidRPr="008E0530">
        <w:rPr>
          <w:rFonts w:ascii="Times New Roman" w:hAnsi="Times New Roman" w:cs="Times New Roman"/>
        </w:rPr>
        <w:t xml:space="preserve"> and (3) to make a decision based on evidence and logic.</w:t>
      </w:r>
    </w:p>
    <w:p w:rsidR="001248D1" w:rsidRPr="008E0530" w:rsidRDefault="001248D1" w:rsidP="001248D1">
      <w:pPr>
        <w:rPr>
          <w:rFonts w:ascii="Times New Roman" w:hAnsi="Times New Roman" w:cs="Times New Roman"/>
        </w:rPr>
      </w:pPr>
      <w:r w:rsidRPr="008E0530">
        <w:rPr>
          <w:rFonts w:ascii="Times New Roman" w:hAnsi="Times New Roman" w:cs="Times New Roman"/>
        </w:rPr>
        <w:t>Discussion in the SAC model focuses on policy questions, such as: “Should the state of Nevada increase the driving age to 18? Or Should the United States continue to use a policy of pre-emptive strikes against countries that pose an “eminent threat?” To use the SAC model, teachers need grade-level appropriate background material on the selected issue; the background material should provide facts about the issue, as well as arguments favoring opposing views on the issue. When students first learn the SAC model, they will also need an outline of the SAC procedures:</w:t>
      </w:r>
    </w:p>
    <w:p w:rsidR="001248D1" w:rsidRPr="008E0530" w:rsidRDefault="001248D1" w:rsidP="007241C5">
      <w:pPr>
        <w:numPr>
          <w:ilvl w:val="0"/>
          <w:numId w:val="14"/>
        </w:numPr>
        <w:rPr>
          <w:rFonts w:ascii="Times New Roman" w:hAnsi="Times New Roman" w:cs="Times New Roman"/>
        </w:rPr>
      </w:pPr>
      <w:r w:rsidRPr="008E0530">
        <w:rPr>
          <w:rFonts w:ascii="Times New Roman" w:hAnsi="Times New Roman" w:cs="Times New Roman"/>
        </w:rPr>
        <w:t>Students are organized into groups of four, and each group is split into two pairs. One pair in a foursome studies one side of the controversy, while the second pair studies an opposing view. Partners read the background material and identify facts and arguments that support their assigned position. They prepare to advocate the position.</w:t>
      </w:r>
    </w:p>
    <w:p w:rsidR="001248D1" w:rsidRPr="008E0530" w:rsidRDefault="001248D1" w:rsidP="007241C5">
      <w:pPr>
        <w:numPr>
          <w:ilvl w:val="0"/>
          <w:numId w:val="14"/>
        </w:numPr>
        <w:rPr>
          <w:rFonts w:ascii="Times New Roman" w:hAnsi="Times New Roman" w:cs="Times New Roman"/>
        </w:rPr>
      </w:pPr>
      <w:r w:rsidRPr="008E0530">
        <w:rPr>
          <w:rFonts w:ascii="Times New Roman" w:hAnsi="Times New Roman" w:cs="Times New Roman"/>
        </w:rPr>
        <w:t>Pairs take turns advocating their positions. Students on the other side make notes and ask questions about information they don’t understand.</w:t>
      </w:r>
    </w:p>
    <w:p w:rsidR="001248D1" w:rsidRPr="008E0530" w:rsidRDefault="001248D1" w:rsidP="007241C5">
      <w:pPr>
        <w:numPr>
          <w:ilvl w:val="0"/>
          <w:numId w:val="14"/>
        </w:numPr>
        <w:rPr>
          <w:rFonts w:ascii="Times New Roman" w:hAnsi="Times New Roman" w:cs="Times New Roman"/>
        </w:rPr>
      </w:pPr>
      <w:r w:rsidRPr="008E0530">
        <w:rPr>
          <w:rFonts w:ascii="Times New Roman" w:hAnsi="Times New Roman" w:cs="Times New Roman"/>
        </w:rPr>
        <w:t xml:space="preserve">Next, pairs reverse positions. Each pair uses their notes and what they learned from the other side to make a short presentation demonstrating their understanding from the opposing view. </w:t>
      </w:r>
    </w:p>
    <w:p w:rsidR="001248D1" w:rsidRPr="008E0530" w:rsidRDefault="001248D1" w:rsidP="007241C5">
      <w:pPr>
        <w:numPr>
          <w:ilvl w:val="0"/>
          <w:numId w:val="14"/>
        </w:numPr>
        <w:rPr>
          <w:rFonts w:ascii="Times New Roman" w:hAnsi="Times New Roman" w:cs="Times New Roman"/>
        </w:rPr>
      </w:pPr>
      <w:r w:rsidRPr="008E0530">
        <w:rPr>
          <w:rFonts w:ascii="Times New Roman" w:hAnsi="Times New Roman" w:cs="Times New Roman"/>
        </w:rPr>
        <w:t>Students leave their assigned positions and discuss the issue in their foursomes, trying to find points of agreement and disagreement among group members. Teams try to reach consensus on something; if they cannot reach consensus on any substantive aspect of the issue, they should try to reach consensus on a process they could use to resolve disagreements.</w:t>
      </w:r>
    </w:p>
    <w:p w:rsidR="001248D1" w:rsidRPr="008E0530" w:rsidRDefault="001248D1" w:rsidP="007241C5">
      <w:pPr>
        <w:numPr>
          <w:ilvl w:val="0"/>
          <w:numId w:val="14"/>
        </w:numPr>
        <w:rPr>
          <w:rFonts w:ascii="Times New Roman" w:hAnsi="Times New Roman" w:cs="Times New Roman"/>
        </w:rPr>
      </w:pPr>
      <w:r w:rsidRPr="008E0530">
        <w:rPr>
          <w:rFonts w:ascii="Times New Roman" w:hAnsi="Times New Roman" w:cs="Times New Roman"/>
        </w:rPr>
        <w:t>The class debriefs the activity as a large group, focusing on how the group worked as a team and how the process contributed to their understanding of the issue.</w:t>
      </w:r>
    </w:p>
    <w:p w:rsidR="001248D1" w:rsidRPr="008E0530" w:rsidRDefault="001248D1" w:rsidP="001248D1">
      <w:pPr>
        <w:rPr>
          <w:rFonts w:ascii="Times New Roman" w:hAnsi="Times New Roman" w:cs="Times New Roman"/>
        </w:rPr>
      </w:pPr>
      <w:r w:rsidRPr="008E0530">
        <w:rPr>
          <w:rFonts w:ascii="Times New Roman" w:hAnsi="Times New Roman" w:cs="Times New Roman"/>
        </w:rPr>
        <w:t xml:space="preserve">Many teachers follow the SAC with a writing assignment, in which students explain their own best thinking on the issue discussed. </w:t>
      </w:r>
    </w:p>
    <w:p w:rsidR="001248D1" w:rsidRPr="008E0530" w:rsidRDefault="003B4752" w:rsidP="001248D1">
      <w:pPr>
        <w:rPr>
          <w:rFonts w:ascii="Times New Roman" w:hAnsi="Times New Roman" w:cs="Times New Roman"/>
        </w:rPr>
      </w:pPr>
      <w:hyperlink r:id="rId29" w:history="1">
        <w:r w:rsidR="001248D1" w:rsidRPr="008E0530">
          <w:rPr>
            <w:rStyle w:val="Hyperlink"/>
            <w:rFonts w:ascii="Times New Roman" w:hAnsi="Times New Roman" w:cs="Times New Roman"/>
          </w:rPr>
          <w:t>http://www.dda.deliberating.org/images/pdf/ddacommoncore.pdf</w:t>
        </w:r>
      </w:hyperlink>
    </w:p>
    <w:p w:rsidR="001248D1" w:rsidRDefault="001248D1" w:rsidP="001248D1">
      <w:pPr>
        <w:suppressLineNumbers/>
        <w:spacing w:after="0"/>
        <w:rPr>
          <w:rFonts w:ascii="Baskerville Old Face" w:hAnsi="Baskerville Old Face"/>
        </w:rPr>
      </w:pPr>
    </w:p>
    <w:p w:rsidR="001248D1" w:rsidRDefault="001248D1" w:rsidP="001248D1">
      <w:pPr>
        <w:suppressLineNumbers/>
        <w:spacing w:after="0"/>
        <w:rPr>
          <w:rFonts w:ascii="Baskerville Old Face" w:hAnsi="Baskerville Old Face"/>
        </w:rPr>
      </w:pPr>
    </w:p>
    <w:p w:rsidR="001248D1" w:rsidRDefault="001248D1" w:rsidP="001248D1">
      <w:pPr>
        <w:suppressLineNumbers/>
        <w:spacing w:after="0"/>
        <w:rPr>
          <w:rFonts w:ascii="Baskerville Old Face" w:hAnsi="Baskerville Old Face"/>
        </w:rPr>
      </w:pPr>
    </w:p>
    <w:p w:rsidR="00AC7518" w:rsidRDefault="00AC7518" w:rsidP="001248D1">
      <w:pPr>
        <w:suppressLineNumbers/>
        <w:spacing w:after="0"/>
        <w:rPr>
          <w:rFonts w:ascii="Baskerville Old Face" w:hAnsi="Baskerville Old Face"/>
        </w:rPr>
      </w:pPr>
    </w:p>
    <w:p w:rsidR="00AC7518" w:rsidRDefault="00AC7518" w:rsidP="00AC7518">
      <w:pPr>
        <w:spacing w:line="240" w:lineRule="auto"/>
        <w:contextualSpacing/>
        <w:jc w:val="center"/>
        <w:rPr>
          <w:b/>
          <w:sz w:val="40"/>
          <w:szCs w:val="40"/>
        </w:rPr>
      </w:pPr>
    </w:p>
    <w:p w:rsidR="00AC7518" w:rsidRDefault="00AC7518" w:rsidP="00AC7518">
      <w:pPr>
        <w:spacing w:line="240" w:lineRule="auto"/>
        <w:contextualSpacing/>
        <w:jc w:val="center"/>
        <w:rPr>
          <w:b/>
          <w:sz w:val="40"/>
          <w:szCs w:val="40"/>
        </w:rPr>
      </w:pPr>
    </w:p>
    <w:p w:rsidR="00AC7518" w:rsidRDefault="00AC7518" w:rsidP="00AC7518">
      <w:pPr>
        <w:spacing w:line="240" w:lineRule="auto"/>
        <w:contextualSpacing/>
        <w:jc w:val="center"/>
        <w:rPr>
          <w:b/>
          <w:sz w:val="40"/>
          <w:szCs w:val="40"/>
        </w:rPr>
      </w:pPr>
    </w:p>
    <w:p w:rsidR="00AC7518" w:rsidRDefault="00AC7518" w:rsidP="00EC0EC3">
      <w:pPr>
        <w:spacing w:line="240" w:lineRule="auto"/>
        <w:contextualSpacing/>
        <w:rPr>
          <w:b/>
          <w:sz w:val="40"/>
          <w:szCs w:val="40"/>
        </w:rPr>
      </w:pPr>
    </w:p>
    <w:p w:rsidR="00AC7518" w:rsidRPr="00C010F9" w:rsidRDefault="00AC7518" w:rsidP="00AC7518">
      <w:pPr>
        <w:spacing w:line="240" w:lineRule="auto"/>
        <w:contextualSpacing/>
        <w:jc w:val="center"/>
        <w:rPr>
          <w:b/>
          <w:sz w:val="40"/>
          <w:szCs w:val="40"/>
        </w:rPr>
      </w:pPr>
      <w:r w:rsidRPr="00C010F9">
        <w:rPr>
          <w:b/>
          <w:sz w:val="40"/>
          <w:szCs w:val="40"/>
        </w:rPr>
        <w:lastRenderedPageBreak/>
        <w:t>Formalities of the Structured Academic Controversy</w:t>
      </w:r>
    </w:p>
    <w:p w:rsidR="00AC7518" w:rsidRPr="00C010F9" w:rsidRDefault="00AC7518" w:rsidP="00AC7518">
      <w:pPr>
        <w:spacing w:line="240" w:lineRule="auto"/>
        <w:contextualSpacing/>
        <w:jc w:val="center"/>
        <w:rPr>
          <w:sz w:val="24"/>
          <w:szCs w:val="24"/>
        </w:rPr>
      </w:pPr>
      <w:r w:rsidRPr="00C010F9">
        <w:rPr>
          <w:sz w:val="24"/>
          <w:szCs w:val="24"/>
        </w:rPr>
        <w:t>(Discussion Booklet: Pages 186-209)</w:t>
      </w:r>
    </w:p>
    <w:tbl>
      <w:tblPr>
        <w:tblStyle w:val="TableGrid"/>
        <w:tblW w:w="0" w:type="auto"/>
        <w:tblInd w:w="360" w:type="dxa"/>
        <w:tblLook w:val="04A0" w:firstRow="1" w:lastRow="0" w:firstColumn="1" w:lastColumn="0" w:noHBand="0" w:noVBand="1"/>
      </w:tblPr>
      <w:tblGrid>
        <w:gridCol w:w="6048"/>
        <w:gridCol w:w="3888"/>
      </w:tblGrid>
      <w:tr w:rsidR="00AC7518" w:rsidRPr="00C010F9" w:rsidTr="00B317AB">
        <w:tc>
          <w:tcPr>
            <w:tcW w:w="6048" w:type="dxa"/>
          </w:tcPr>
          <w:p w:rsidR="00AC7518" w:rsidRPr="00C010F9" w:rsidRDefault="00AC7518" w:rsidP="00B317AB">
            <w:pPr>
              <w:jc w:val="center"/>
              <w:rPr>
                <w:b/>
                <w:sz w:val="32"/>
                <w:szCs w:val="32"/>
              </w:rPr>
            </w:pPr>
            <w:r w:rsidRPr="00C010F9">
              <w:rPr>
                <w:b/>
                <w:sz w:val="32"/>
                <w:szCs w:val="32"/>
              </w:rPr>
              <w:t>Task</w:t>
            </w:r>
          </w:p>
        </w:tc>
        <w:tc>
          <w:tcPr>
            <w:tcW w:w="3888" w:type="dxa"/>
          </w:tcPr>
          <w:p w:rsidR="00AC7518" w:rsidRPr="00C010F9" w:rsidRDefault="00AC7518" w:rsidP="00B317AB">
            <w:pPr>
              <w:jc w:val="center"/>
              <w:rPr>
                <w:b/>
                <w:sz w:val="32"/>
                <w:szCs w:val="32"/>
              </w:rPr>
            </w:pPr>
            <w:r w:rsidRPr="00C010F9">
              <w:rPr>
                <w:b/>
                <w:sz w:val="32"/>
                <w:szCs w:val="32"/>
              </w:rPr>
              <w:t>Time Allotment</w:t>
            </w:r>
          </w:p>
        </w:tc>
      </w:tr>
      <w:tr w:rsidR="00AC7518" w:rsidRPr="00875D13" w:rsidTr="00B317AB">
        <w:tc>
          <w:tcPr>
            <w:tcW w:w="6048" w:type="dxa"/>
          </w:tcPr>
          <w:p w:rsidR="00AC7518" w:rsidRPr="00875D13" w:rsidRDefault="00AC7518" w:rsidP="007241C5">
            <w:pPr>
              <w:pStyle w:val="ListParagraph"/>
              <w:numPr>
                <w:ilvl w:val="0"/>
                <w:numId w:val="47"/>
              </w:numPr>
            </w:pPr>
            <w:r w:rsidRPr="00875D13">
              <w:t>Groups of 4 divided into smaller groups of 2</w:t>
            </w:r>
          </w:p>
        </w:tc>
        <w:tc>
          <w:tcPr>
            <w:tcW w:w="3888" w:type="dxa"/>
          </w:tcPr>
          <w:p w:rsidR="00AC7518" w:rsidRPr="00875D13" w:rsidRDefault="00AC7518" w:rsidP="007241C5">
            <w:pPr>
              <w:pStyle w:val="ListParagraph"/>
              <w:numPr>
                <w:ilvl w:val="0"/>
                <w:numId w:val="44"/>
              </w:numPr>
            </w:pPr>
          </w:p>
        </w:tc>
      </w:tr>
      <w:tr w:rsidR="00AC7518" w:rsidRPr="00875D13" w:rsidTr="00B317AB">
        <w:tc>
          <w:tcPr>
            <w:tcW w:w="6048" w:type="dxa"/>
          </w:tcPr>
          <w:p w:rsidR="00AC7518" w:rsidRPr="00875D13" w:rsidRDefault="00AC7518" w:rsidP="007241C5">
            <w:pPr>
              <w:pStyle w:val="ListParagraph"/>
              <w:numPr>
                <w:ilvl w:val="0"/>
                <w:numId w:val="47"/>
              </w:numPr>
            </w:pPr>
            <w:r w:rsidRPr="00875D13">
              <w:t>Each</w:t>
            </w:r>
            <w:r>
              <w:t xml:space="preserve"> whole class, or</w:t>
            </w:r>
            <w:r w:rsidRPr="00875D13">
              <w:t xml:space="preserve"> large group</w:t>
            </w:r>
            <w:r>
              <w:t>,</w:t>
            </w:r>
            <w:r w:rsidRPr="00875D13">
              <w:t xml:space="preserve"> reads common background material, works t</w:t>
            </w:r>
            <w:r>
              <w:t>hrough difficult vocabulary, and analyzes the</w:t>
            </w:r>
            <w:r w:rsidRPr="00875D13">
              <w:t xml:space="preserve"> layout of the document.  </w:t>
            </w:r>
          </w:p>
        </w:tc>
        <w:tc>
          <w:tcPr>
            <w:tcW w:w="3888" w:type="dxa"/>
          </w:tcPr>
          <w:p w:rsidR="00AC7518" w:rsidRPr="00875D13" w:rsidRDefault="00AC7518" w:rsidP="007241C5">
            <w:pPr>
              <w:pStyle w:val="ListParagraph"/>
              <w:numPr>
                <w:ilvl w:val="0"/>
                <w:numId w:val="44"/>
              </w:numPr>
            </w:pPr>
          </w:p>
        </w:tc>
      </w:tr>
      <w:tr w:rsidR="00AC7518" w:rsidRPr="00875D13" w:rsidTr="00B317AB">
        <w:tc>
          <w:tcPr>
            <w:tcW w:w="6048" w:type="dxa"/>
          </w:tcPr>
          <w:p w:rsidR="00AC7518" w:rsidRPr="00875D13" w:rsidRDefault="00AC7518" w:rsidP="007241C5">
            <w:pPr>
              <w:pStyle w:val="ListParagraph"/>
              <w:numPr>
                <w:ilvl w:val="0"/>
                <w:numId w:val="47"/>
              </w:numPr>
            </w:pPr>
            <w:r>
              <w:t xml:space="preserve">Pair #1 </w:t>
            </w:r>
            <w:r w:rsidRPr="00875D13">
              <w:t xml:space="preserve"> studies one side of the controversy</w:t>
            </w:r>
          </w:p>
        </w:tc>
        <w:tc>
          <w:tcPr>
            <w:tcW w:w="3888" w:type="dxa"/>
            <w:vMerge w:val="restart"/>
          </w:tcPr>
          <w:p w:rsidR="00AC7518" w:rsidRPr="00875D13" w:rsidRDefault="00AC7518" w:rsidP="007241C5">
            <w:pPr>
              <w:pStyle w:val="ListParagraph"/>
              <w:numPr>
                <w:ilvl w:val="0"/>
                <w:numId w:val="44"/>
              </w:numPr>
            </w:pPr>
          </w:p>
        </w:tc>
      </w:tr>
      <w:tr w:rsidR="00AC7518" w:rsidRPr="00875D13" w:rsidTr="00B317AB">
        <w:tc>
          <w:tcPr>
            <w:tcW w:w="6048" w:type="dxa"/>
          </w:tcPr>
          <w:p w:rsidR="00AC7518" w:rsidRPr="00875D13" w:rsidRDefault="00AC7518" w:rsidP="007241C5">
            <w:pPr>
              <w:pStyle w:val="ListParagraph"/>
              <w:numPr>
                <w:ilvl w:val="0"/>
                <w:numId w:val="47"/>
              </w:numPr>
            </w:pPr>
            <w:r>
              <w:t xml:space="preserve">Pair #2 </w:t>
            </w:r>
            <w:r w:rsidRPr="00875D13">
              <w:t xml:space="preserve"> studies the other side of the controversy</w:t>
            </w:r>
          </w:p>
        </w:tc>
        <w:tc>
          <w:tcPr>
            <w:tcW w:w="3888" w:type="dxa"/>
            <w:vMerge/>
          </w:tcPr>
          <w:p w:rsidR="00AC7518" w:rsidRPr="00875D13" w:rsidRDefault="00AC7518" w:rsidP="007241C5">
            <w:pPr>
              <w:pStyle w:val="ListParagraph"/>
              <w:numPr>
                <w:ilvl w:val="0"/>
                <w:numId w:val="44"/>
              </w:numPr>
            </w:pPr>
          </w:p>
        </w:tc>
      </w:tr>
      <w:tr w:rsidR="00AC7518" w:rsidRPr="00875D13" w:rsidTr="00B317AB">
        <w:tc>
          <w:tcPr>
            <w:tcW w:w="6048" w:type="dxa"/>
          </w:tcPr>
          <w:p w:rsidR="00AC7518" w:rsidRPr="00875D13" w:rsidRDefault="00AC7518" w:rsidP="007241C5">
            <w:pPr>
              <w:pStyle w:val="ListParagraph"/>
              <w:numPr>
                <w:ilvl w:val="0"/>
                <w:numId w:val="47"/>
              </w:numPr>
            </w:pPr>
            <w:r>
              <w:t xml:space="preserve">Pair #1 </w:t>
            </w:r>
            <w:proofErr w:type="gramStart"/>
            <w:r>
              <w:t>advocates</w:t>
            </w:r>
            <w:proofErr w:type="gramEnd"/>
            <w:r w:rsidRPr="00875D13">
              <w:t xml:space="preserve"> for their assigned position regardless of personal position.</w:t>
            </w:r>
          </w:p>
        </w:tc>
        <w:tc>
          <w:tcPr>
            <w:tcW w:w="3888" w:type="dxa"/>
            <w:vMerge w:val="restart"/>
          </w:tcPr>
          <w:p w:rsidR="00AC7518" w:rsidRPr="00875D13" w:rsidRDefault="00AC7518" w:rsidP="007241C5">
            <w:pPr>
              <w:pStyle w:val="ListParagraph"/>
              <w:numPr>
                <w:ilvl w:val="0"/>
                <w:numId w:val="44"/>
              </w:numPr>
            </w:pPr>
          </w:p>
        </w:tc>
      </w:tr>
      <w:tr w:rsidR="00AC7518" w:rsidRPr="00875D13" w:rsidTr="00B317AB">
        <w:tc>
          <w:tcPr>
            <w:tcW w:w="6048" w:type="dxa"/>
          </w:tcPr>
          <w:p w:rsidR="00AC7518" w:rsidRPr="00875D13" w:rsidRDefault="00AC7518" w:rsidP="007241C5">
            <w:pPr>
              <w:pStyle w:val="ListParagraph"/>
              <w:numPr>
                <w:ilvl w:val="0"/>
                <w:numId w:val="47"/>
              </w:numPr>
            </w:pPr>
            <w:r>
              <w:t xml:space="preserve">Pair #2  </w:t>
            </w:r>
            <w:r w:rsidRPr="00875D13">
              <w:t>make</w:t>
            </w:r>
            <w:r>
              <w:t>s</w:t>
            </w:r>
            <w:r w:rsidRPr="00875D13">
              <w:t xml:space="preserve"> notes and ask questions about information they don’t understand</w:t>
            </w:r>
          </w:p>
        </w:tc>
        <w:tc>
          <w:tcPr>
            <w:tcW w:w="3888" w:type="dxa"/>
            <w:vMerge/>
          </w:tcPr>
          <w:p w:rsidR="00AC7518" w:rsidRPr="00875D13" w:rsidRDefault="00AC7518" w:rsidP="007241C5">
            <w:pPr>
              <w:pStyle w:val="ListParagraph"/>
              <w:numPr>
                <w:ilvl w:val="0"/>
                <w:numId w:val="44"/>
              </w:numPr>
            </w:pPr>
          </w:p>
        </w:tc>
      </w:tr>
      <w:tr w:rsidR="00AC7518" w:rsidRPr="00875D13" w:rsidTr="00B317AB">
        <w:tc>
          <w:tcPr>
            <w:tcW w:w="6048" w:type="dxa"/>
          </w:tcPr>
          <w:p w:rsidR="00AC7518" w:rsidRDefault="00AC7518" w:rsidP="007241C5">
            <w:pPr>
              <w:pStyle w:val="ListParagraph"/>
              <w:numPr>
                <w:ilvl w:val="0"/>
                <w:numId w:val="47"/>
              </w:numPr>
            </w:pPr>
            <w:r>
              <w:t>Pairs reverse positions for steps 5-6</w:t>
            </w:r>
          </w:p>
          <w:p w:rsidR="00AC7518" w:rsidRPr="00875D13" w:rsidRDefault="00AC7518" w:rsidP="00B317AB">
            <w:pPr>
              <w:pStyle w:val="ListParagraph"/>
              <w:ind w:left="360"/>
            </w:pPr>
          </w:p>
        </w:tc>
        <w:tc>
          <w:tcPr>
            <w:tcW w:w="3888" w:type="dxa"/>
          </w:tcPr>
          <w:p w:rsidR="00AC7518" w:rsidRPr="00875D13" w:rsidRDefault="00AC7518" w:rsidP="007241C5">
            <w:pPr>
              <w:pStyle w:val="ListParagraph"/>
              <w:numPr>
                <w:ilvl w:val="0"/>
                <w:numId w:val="44"/>
              </w:numPr>
            </w:pPr>
          </w:p>
        </w:tc>
      </w:tr>
      <w:tr w:rsidR="00AC7518" w:rsidRPr="00875D13" w:rsidTr="00B317AB">
        <w:tc>
          <w:tcPr>
            <w:tcW w:w="6048" w:type="dxa"/>
          </w:tcPr>
          <w:p w:rsidR="00AC7518" w:rsidRPr="00875D13" w:rsidRDefault="00AC7518" w:rsidP="007241C5">
            <w:pPr>
              <w:pStyle w:val="ListParagraph"/>
              <w:numPr>
                <w:ilvl w:val="0"/>
                <w:numId w:val="47"/>
              </w:numPr>
            </w:pPr>
            <w:r>
              <w:t>Each pair used</w:t>
            </w:r>
            <w:r w:rsidRPr="00875D13">
              <w:t xml:space="preserve"> their notes and what the</w:t>
            </w:r>
            <w:r>
              <w:t>y learned from the other side and</w:t>
            </w:r>
            <w:r w:rsidRPr="00875D13">
              <w:t xml:space="preserve"> make</w:t>
            </w:r>
            <w:r>
              <w:t>s</w:t>
            </w:r>
            <w:r w:rsidRPr="00875D13">
              <w:t xml:space="preserve"> a short presentation demonstrating their understanding of the opposing view.  </w:t>
            </w:r>
          </w:p>
        </w:tc>
        <w:tc>
          <w:tcPr>
            <w:tcW w:w="3888" w:type="dxa"/>
          </w:tcPr>
          <w:p w:rsidR="00AC7518" w:rsidRPr="00875D13" w:rsidRDefault="00AC7518" w:rsidP="007241C5">
            <w:pPr>
              <w:pStyle w:val="ListParagraph"/>
              <w:numPr>
                <w:ilvl w:val="0"/>
                <w:numId w:val="44"/>
              </w:numPr>
            </w:pPr>
          </w:p>
        </w:tc>
      </w:tr>
      <w:tr w:rsidR="00AC7518" w:rsidRPr="00875D13" w:rsidTr="00B317AB">
        <w:tc>
          <w:tcPr>
            <w:tcW w:w="6048" w:type="dxa"/>
          </w:tcPr>
          <w:p w:rsidR="00AC7518" w:rsidRPr="00875D13" w:rsidRDefault="00AC7518" w:rsidP="007241C5">
            <w:pPr>
              <w:pStyle w:val="ListParagraph"/>
              <w:numPr>
                <w:ilvl w:val="0"/>
                <w:numId w:val="47"/>
              </w:numPr>
            </w:pPr>
            <w:r>
              <w:t>Groups work together to discuss the issue, trying to find points of agreement among the members.</w:t>
            </w:r>
          </w:p>
        </w:tc>
        <w:tc>
          <w:tcPr>
            <w:tcW w:w="3888" w:type="dxa"/>
          </w:tcPr>
          <w:p w:rsidR="00AC7518" w:rsidRPr="00875D13" w:rsidRDefault="00AC7518" w:rsidP="007241C5">
            <w:pPr>
              <w:pStyle w:val="ListParagraph"/>
              <w:numPr>
                <w:ilvl w:val="0"/>
                <w:numId w:val="44"/>
              </w:numPr>
            </w:pPr>
          </w:p>
        </w:tc>
      </w:tr>
      <w:tr w:rsidR="00AC7518" w:rsidRPr="00875D13" w:rsidTr="00B317AB">
        <w:tc>
          <w:tcPr>
            <w:tcW w:w="6048" w:type="dxa"/>
          </w:tcPr>
          <w:p w:rsidR="00AC7518" w:rsidRPr="00875D13" w:rsidRDefault="00AC7518" w:rsidP="007241C5">
            <w:pPr>
              <w:pStyle w:val="ListParagraph"/>
              <w:numPr>
                <w:ilvl w:val="0"/>
                <w:numId w:val="47"/>
              </w:numPr>
            </w:pPr>
            <w:r>
              <w:t xml:space="preserve">Groups </w:t>
            </w:r>
            <w:r w:rsidRPr="00875D13">
              <w:t>reach consensus on some issue or on a process they could use to resolve their disagreements.</w:t>
            </w:r>
            <w:r>
              <w:t xml:space="preserve">  Groups record their answers.</w:t>
            </w:r>
          </w:p>
        </w:tc>
        <w:tc>
          <w:tcPr>
            <w:tcW w:w="3888" w:type="dxa"/>
          </w:tcPr>
          <w:p w:rsidR="00AC7518" w:rsidRPr="00875D13" w:rsidRDefault="00AC7518" w:rsidP="007241C5">
            <w:pPr>
              <w:pStyle w:val="ListParagraph"/>
              <w:numPr>
                <w:ilvl w:val="0"/>
                <w:numId w:val="44"/>
              </w:numPr>
            </w:pPr>
          </w:p>
        </w:tc>
      </w:tr>
      <w:tr w:rsidR="00AC7518" w:rsidRPr="00875D13" w:rsidTr="00B317AB">
        <w:tc>
          <w:tcPr>
            <w:tcW w:w="6048" w:type="dxa"/>
          </w:tcPr>
          <w:p w:rsidR="00AC7518" w:rsidRPr="00875D13" w:rsidRDefault="00AC7518" w:rsidP="007241C5">
            <w:pPr>
              <w:pStyle w:val="ListParagraph"/>
              <w:numPr>
                <w:ilvl w:val="0"/>
                <w:numId w:val="47"/>
              </w:numPr>
            </w:pPr>
            <w:r w:rsidRPr="00875D13">
              <w:t>WHOLE CLASS</w:t>
            </w:r>
            <w:r>
              <w:t xml:space="preserve"> </w:t>
            </w:r>
            <w:proofErr w:type="gramStart"/>
            <w:r>
              <w:t>DEBRIEF</w:t>
            </w:r>
            <w:proofErr w:type="gramEnd"/>
            <w:r>
              <w:t xml:space="preserve">!!! Make time for this.  </w:t>
            </w:r>
            <w:r w:rsidRPr="00875D13">
              <w:t xml:space="preserve"> </w:t>
            </w:r>
          </w:p>
        </w:tc>
        <w:tc>
          <w:tcPr>
            <w:tcW w:w="3888" w:type="dxa"/>
          </w:tcPr>
          <w:p w:rsidR="00AC7518" w:rsidRPr="00875D13" w:rsidRDefault="00AC7518" w:rsidP="007241C5">
            <w:pPr>
              <w:pStyle w:val="ListParagraph"/>
              <w:numPr>
                <w:ilvl w:val="0"/>
                <w:numId w:val="44"/>
              </w:numPr>
            </w:pPr>
          </w:p>
        </w:tc>
      </w:tr>
      <w:tr w:rsidR="00AC7518" w:rsidRPr="00875D13" w:rsidTr="00B317AB">
        <w:tc>
          <w:tcPr>
            <w:tcW w:w="6048" w:type="dxa"/>
          </w:tcPr>
          <w:p w:rsidR="00AC7518" w:rsidRPr="00875D13" w:rsidRDefault="00AC7518" w:rsidP="007241C5">
            <w:pPr>
              <w:pStyle w:val="ListParagraph"/>
              <w:numPr>
                <w:ilvl w:val="0"/>
                <w:numId w:val="47"/>
              </w:numPr>
            </w:pPr>
            <w:r w:rsidRPr="00875D13">
              <w:t>Include an exit ticket, some kind of writing reflection depending on over</w:t>
            </w:r>
            <w:r>
              <w:t>all significance of content. Included as part of graphic organizer.</w:t>
            </w:r>
          </w:p>
        </w:tc>
        <w:tc>
          <w:tcPr>
            <w:tcW w:w="3888" w:type="dxa"/>
          </w:tcPr>
          <w:p w:rsidR="00AC7518" w:rsidRPr="00875D13" w:rsidRDefault="00AC7518" w:rsidP="007241C5">
            <w:pPr>
              <w:pStyle w:val="ListParagraph"/>
              <w:numPr>
                <w:ilvl w:val="0"/>
                <w:numId w:val="44"/>
              </w:numPr>
            </w:pPr>
          </w:p>
        </w:tc>
      </w:tr>
    </w:tbl>
    <w:p w:rsidR="00AC7518" w:rsidRDefault="00AC7518" w:rsidP="00AC7518">
      <w:pPr>
        <w:pStyle w:val="ListParagraph"/>
        <w:ind w:left="360"/>
      </w:pPr>
    </w:p>
    <w:p w:rsidR="00AC7518" w:rsidRPr="00E83788" w:rsidRDefault="00AC7518" w:rsidP="007241C5">
      <w:pPr>
        <w:pStyle w:val="ListParagraph"/>
        <w:numPr>
          <w:ilvl w:val="0"/>
          <w:numId w:val="44"/>
        </w:numPr>
        <w:rPr>
          <w:sz w:val="24"/>
          <w:szCs w:val="24"/>
        </w:rPr>
      </w:pPr>
      <w:r w:rsidRPr="00E83788">
        <w:rPr>
          <w:sz w:val="24"/>
          <w:szCs w:val="24"/>
        </w:rPr>
        <w:t>Allow students to review material prior to SAC (if assigned for homework etc.)</w:t>
      </w:r>
    </w:p>
    <w:p w:rsidR="00AC7518" w:rsidRPr="00E83788" w:rsidRDefault="00AC7518" w:rsidP="007241C5">
      <w:pPr>
        <w:pStyle w:val="ListParagraph"/>
        <w:numPr>
          <w:ilvl w:val="0"/>
          <w:numId w:val="44"/>
        </w:numPr>
        <w:rPr>
          <w:sz w:val="24"/>
          <w:szCs w:val="24"/>
        </w:rPr>
      </w:pPr>
      <w:r w:rsidRPr="00E83788">
        <w:rPr>
          <w:sz w:val="24"/>
          <w:szCs w:val="24"/>
        </w:rPr>
        <w:t>Provide some type of literacy strategy- annotation, note taker, highlighting, etc.)</w:t>
      </w:r>
    </w:p>
    <w:p w:rsidR="00AC7518" w:rsidRPr="00E83788" w:rsidRDefault="00AC7518" w:rsidP="007241C5">
      <w:pPr>
        <w:pStyle w:val="ListParagraph"/>
        <w:numPr>
          <w:ilvl w:val="0"/>
          <w:numId w:val="44"/>
        </w:numPr>
        <w:rPr>
          <w:sz w:val="24"/>
          <w:szCs w:val="24"/>
        </w:rPr>
      </w:pPr>
      <w:r w:rsidRPr="00E83788">
        <w:rPr>
          <w:sz w:val="24"/>
          <w:szCs w:val="24"/>
        </w:rPr>
        <w:t xml:space="preserve">Build comprehension around background knowledge, vocabulary, and layout of documents.  </w:t>
      </w:r>
    </w:p>
    <w:p w:rsidR="00AC7518" w:rsidRPr="00E83788" w:rsidRDefault="00AC7518" w:rsidP="007241C5">
      <w:pPr>
        <w:pStyle w:val="ListParagraph"/>
        <w:numPr>
          <w:ilvl w:val="0"/>
          <w:numId w:val="44"/>
        </w:numPr>
        <w:rPr>
          <w:sz w:val="24"/>
          <w:szCs w:val="24"/>
        </w:rPr>
      </w:pPr>
      <w:r w:rsidRPr="00E83788">
        <w:rPr>
          <w:sz w:val="24"/>
          <w:szCs w:val="24"/>
        </w:rPr>
        <w:t xml:space="preserve">USE A TIMER.  HAVE BREAKDOWN OF TIME SEQUENCE AVAILABLE FOR STUDENTS TO SCAN.     </w:t>
      </w:r>
    </w:p>
    <w:p w:rsidR="00AC7518" w:rsidRPr="00E83788" w:rsidRDefault="00AC7518" w:rsidP="007241C5">
      <w:pPr>
        <w:pStyle w:val="ListParagraph"/>
        <w:numPr>
          <w:ilvl w:val="0"/>
          <w:numId w:val="44"/>
        </w:numPr>
        <w:rPr>
          <w:sz w:val="24"/>
          <w:szCs w:val="24"/>
        </w:rPr>
      </w:pPr>
      <w:r w:rsidRPr="00E83788">
        <w:rPr>
          <w:sz w:val="24"/>
          <w:szCs w:val="24"/>
        </w:rPr>
        <w:t xml:space="preserve">When students are teaching the argument to each other, have them flip their handouts over.  They should have to explain, rather than read their most compelling reasons.  They cannot just exchange papers.  </w:t>
      </w:r>
    </w:p>
    <w:p w:rsidR="00AC7518" w:rsidRPr="00E83788" w:rsidRDefault="00AC7518" w:rsidP="007241C5">
      <w:pPr>
        <w:pStyle w:val="ListParagraph"/>
        <w:numPr>
          <w:ilvl w:val="0"/>
          <w:numId w:val="44"/>
        </w:numPr>
        <w:rPr>
          <w:sz w:val="24"/>
          <w:szCs w:val="24"/>
        </w:rPr>
      </w:pPr>
      <w:r w:rsidRPr="00E83788">
        <w:rPr>
          <w:sz w:val="24"/>
          <w:szCs w:val="24"/>
        </w:rPr>
        <w:t>Designate a lead facilitator</w:t>
      </w:r>
    </w:p>
    <w:p w:rsidR="00AC7518" w:rsidRPr="00E83788" w:rsidRDefault="00AC7518" w:rsidP="007241C5">
      <w:pPr>
        <w:pStyle w:val="ListParagraph"/>
        <w:numPr>
          <w:ilvl w:val="0"/>
          <w:numId w:val="44"/>
        </w:numPr>
        <w:rPr>
          <w:sz w:val="24"/>
          <w:szCs w:val="24"/>
        </w:rPr>
      </w:pPr>
      <w:r w:rsidRPr="00E83788">
        <w:rPr>
          <w:sz w:val="24"/>
          <w:szCs w:val="24"/>
        </w:rPr>
        <w:t xml:space="preserve">WHOLE GROUP </w:t>
      </w:r>
      <w:proofErr w:type="gramStart"/>
      <w:r w:rsidRPr="00E83788">
        <w:rPr>
          <w:sz w:val="24"/>
          <w:szCs w:val="24"/>
        </w:rPr>
        <w:t>DEBRIEF</w:t>
      </w:r>
      <w:proofErr w:type="gramEnd"/>
      <w:r w:rsidRPr="00E83788">
        <w:rPr>
          <w:sz w:val="24"/>
          <w:szCs w:val="24"/>
        </w:rPr>
        <w:t xml:space="preserve">!!!  Make time for this!  </w:t>
      </w:r>
    </w:p>
    <w:p w:rsidR="00AC7518" w:rsidRDefault="00AC7518" w:rsidP="00AC7518"/>
    <w:p w:rsidR="00AC7518" w:rsidRDefault="00AC7518" w:rsidP="00AC7518">
      <w:pPr>
        <w:rPr>
          <w:b/>
        </w:rPr>
      </w:pPr>
    </w:p>
    <w:p w:rsidR="00AC7518" w:rsidRDefault="00AC7518" w:rsidP="00AC7518">
      <w:pPr>
        <w:rPr>
          <w:b/>
        </w:rPr>
      </w:pPr>
    </w:p>
    <w:p w:rsidR="00AC7518" w:rsidRDefault="00AC7518" w:rsidP="00AC7518">
      <w:pPr>
        <w:rPr>
          <w:b/>
        </w:rPr>
      </w:pPr>
    </w:p>
    <w:p w:rsidR="00AC7518" w:rsidRDefault="00AC7518" w:rsidP="00AC7518">
      <w:pPr>
        <w:rPr>
          <w:b/>
        </w:rPr>
      </w:pPr>
    </w:p>
    <w:p w:rsidR="00AC7518" w:rsidRPr="003705A0" w:rsidRDefault="00AC7518" w:rsidP="00AC7518">
      <w:pPr>
        <w:rPr>
          <w:b/>
        </w:rPr>
      </w:pPr>
      <w:r w:rsidRPr="003705A0">
        <w:rPr>
          <w:b/>
        </w:rPr>
        <w:lastRenderedPageBreak/>
        <w:t>Structured Academic Controversy</w:t>
      </w:r>
      <w:r>
        <w:rPr>
          <w:b/>
        </w:rPr>
        <w:t>-Student Handout</w:t>
      </w:r>
    </w:p>
    <w:p w:rsidR="00AC7518" w:rsidRDefault="00AC7518" w:rsidP="00AC7518">
      <w:pPr>
        <w:rPr>
          <w:b/>
          <w:sz w:val="24"/>
          <w:szCs w:val="24"/>
        </w:rPr>
      </w:pPr>
      <w:r w:rsidRPr="003705A0">
        <w:rPr>
          <w:b/>
          <w:sz w:val="24"/>
          <w:szCs w:val="24"/>
        </w:rPr>
        <w:t>Question:</w:t>
      </w:r>
      <w:r>
        <w:rPr>
          <w:b/>
          <w:sz w:val="24"/>
          <w:szCs w:val="24"/>
        </w:rPr>
        <w:t xml:space="preserve"> ______________________________________________________________________________</w:t>
      </w:r>
    </w:p>
    <w:p w:rsidR="00AC7518" w:rsidRDefault="00AC7518" w:rsidP="00AC7518">
      <w:pPr>
        <w:rPr>
          <w:b/>
          <w:sz w:val="24"/>
          <w:szCs w:val="24"/>
        </w:rPr>
      </w:pPr>
      <w:r>
        <w:rPr>
          <w:b/>
          <w:sz w:val="24"/>
          <w:szCs w:val="24"/>
        </w:rPr>
        <w:t>My position: ______________________________________________________________________________</w:t>
      </w:r>
    </w:p>
    <w:tbl>
      <w:tblPr>
        <w:tblStyle w:val="TableGrid"/>
        <w:tblW w:w="0" w:type="auto"/>
        <w:tblLook w:val="04A0" w:firstRow="1" w:lastRow="0" w:firstColumn="1" w:lastColumn="0" w:noHBand="0" w:noVBand="1"/>
      </w:tblPr>
      <w:tblGrid>
        <w:gridCol w:w="5508"/>
        <w:gridCol w:w="5508"/>
      </w:tblGrid>
      <w:tr w:rsidR="00AC7518" w:rsidTr="00B317AB">
        <w:tc>
          <w:tcPr>
            <w:tcW w:w="11016" w:type="dxa"/>
            <w:gridSpan w:val="2"/>
          </w:tcPr>
          <w:p w:rsidR="00AC7518" w:rsidRPr="003705A0" w:rsidRDefault="00AC7518" w:rsidP="00B317AB">
            <w:pPr>
              <w:jc w:val="center"/>
              <w:rPr>
                <w:b/>
                <w:sz w:val="28"/>
                <w:szCs w:val="28"/>
              </w:rPr>
            </w:pPr>
            <w:r>
              <w:rPr>
                <w:b/>
                <w:sz w:val="28"/>
                <w:szCs w:val="28"/>
              </w:rPr>
              <w:t>Background Reading</w:t>
            </w:r>
          </w:p>
        </w:tc>
      </w:tr>
      <w:tr w:rsidR="00AC7518" w:rsidTr="00B317AB">
        <w:tc>
          <w:tcPr>
            <w:tcW w:w="5508" w:type="dxa"/>
          </w:tcPr>
          <w:p w:rsidR="00AC7518" w:rsidRDefault="00AC7518" w:rsidP="00B317AB">
            <w:pPr>
              <w:jc w:val="center"/>
              <w:rPr>
                <w:b/>
                <w:sz w:val="24"/>
                <w:szCs w:val="24"/>
              </w:rPr>
            </w:pPr>
            <w:r>
              <w:rPr>
                <w:b/>
                <w:sz w:val="24"/>
                <w:szCs w:val="24"/>
              </w:rPr>
              <w:t>Vocabulary words I should know and use</w:t>
            </w:r>
          </w:p>
        </w:tc>
        <w:tc>
          <w:tcPr>
            <w:tcW w:w="5508" w:type="dxa"/>
          </w:tcPr>
          <w:p w:rsidR="00AC7518" w:rsidRDefault="00AC7518" w:rsidP="00B317AB">
            <w:pPr>
              <w:jc w:val="center"/>
              <w:rPr>
                <w:b/>
                <w:sz w:val="24"/>
                <w:szCs w:val="24"/>
              </w:rPr>
            </w:pPr>
            <w:r>
              <w:rPr>
                <w:b/>
                <w:sz w:val="24"/>
                <w:szCs w:val="24"/>
              </w:rPr>
              <w:t>Important facts from background reading</w:t>
            </w:r>
          </w:p>
        </w:tc>
      </w:tr>
      <w:tr w:rsidR="00AC7518" w:rsidTr="00B317AB">
        <w:tc>
          <w:tcPr>
            <w:tcW w:w="5508" w:type="dxa"/>
          </w:tcPr>
          <w:p w:rsidR="00AC7518" w:rsidRDefault="00AC7518" w:rsidP="00B317AB">
            <w:pPr>
              <w:spacing w:line="360" w:lineRule="auto"/>
              <w:rPr>
                <w:b/>
                <w:sz w:val="24"/>
                <w:szCs w:val="24"/>
              </w:rPr>
            </w:pPr>
          </w:p>
          <w:p w:rsidR="00AC7518" w:rsidRDefault="00AC7518" w:rsidP="007241C5">
            <w:pPr>
              <w:pStyle w:val="ListParagraph"/>
              <w:numPr>
                <w:ilvl w:val="0"/>
                <w:numId w:val="45"/>
              </w:numPr>
              <w:spacing w:line="360" w:lineRule="auto"/>
              <w:rPr>
                <w:b/>
                <w:sz w:val="24"/>
                <w:szCs w:val="24"/>
              </w:rPr>
            </w:pPr>
            <w:r>
              <w:rPr>
                <w:b/>
                <w:sz w:val="24"/>
                <w:szCs w:val="24"/>
              </w:rPr>
              <w:t xml:space="preserve"> </w:t>
            </w:r>
          </w:p>
          <w:p w:rsidR="00AC7518" w:rsidRDefault="00AC7518" w:rsidP="007241C5">
            <w:pPr>
              <w:pStyle w:val="ListParagraph"/>
              <w:numPr>
                <w:ilvl w:val="0"/>
                <w:numId w:val="45"/>
              </w:numPr>
              <w:spacing w:line="360" w:lineRule="auto"/>
              <w:rPr>
                <w:b/>
                <w:sz w:val="24"/>
                <w:szCs w:val="24"/>
              </w:rPr>
            </w:pPr>
            <w:r>
              <w:rPr>
                <w:b/>
                <w:sz w:val="24"/>
                <w:szCs w:val="24"/>
              </w:rPr>
              <w:t xml:space="preserve"> </w:t>
            </w:r>
          </w:p>
          <w:p w:rsidR="00AC7518" w:rsidRDefault="00AC7518" w:rsidP="007241C5">
            <w:pPr>
              <w:pStyle w:val="ListParagraph"/>
              <w:numPr>
                <w:ilvl w:val="0"/>
                <w:numId w:val="45"/>
              </w:numPr>
              <w:spacing w:line="360" w:lineRule="auto"/>
              <w:rPr>
                <w:b/>
                <w:sz w:val="24"/>
                <w:szCs w:val="24"/>
              </w:rPr>
            </w:pPr>
            <w:r>
              <w:rPr>
                <w:b/>
                <w:sz w:val="24"/>
                <w:szCs w:val="24"/>
              </w:rPr>
              <w:t xml:space="preserve"> </w:t>
            </w:r>
          </w:p>
          <w:p w:rsidR="00AC7518" w:rsidRDefault="00AC7518" w:rsidP="007241C5">
            <w:pPr>
              <w:pStyle w:val="ListParagraph"/>
              <w:numPr>
                <w:ilvl w:val="0"/>
                <w:numId w:val="45"/>
              </w:numPr>
              <w:spacing w:line="360" w:lineRule="auto"/>
              <w:rPr>
                <w:b/>
                <w:sz w:val="24"/>
                <w:szCs w:val="24"/>
              </w:rPr>
            </w:pPr>
            <w:r>
              <w:rPr>
                <w:b/>
                <w:sz w:val="24"/>
                <w:szCs w:val="24"/>
              </w:rPr>
              <w:t xml:space="preserve"> </w:t>
            </w:r>
          </w:p>
          <w:p w:rsidR="00AC7518" w:rsidRDefault="00AC7518" w:rsidP="007241C5">
            <w:pPr>
              <w:pStyle w:val="ListParagraph"/>
              <w:numPr>
                <w:ilvl w:val="0"/>
                <w:numId w:val="45"/>
              </w:numPr>
              <w:spacing w:line="360" w:lineRule="auto"/>
              <w:rPr>
                <w:b/>
                <w:sz w:val="24"/>
                <w:szCs w:val="24"/>
              </w:rPr>
            </w:pPr>
            <w:r>
              <w:rPr>
                <w:b/>
                <w:sz w:val="24"/>
                <w:szCs w:val="24"/>
              </w:rPr>
              <w:t xml:space="preserve"> </w:t>
            </w:r>
          </w:p>
          <w:p w:rsidR="00AC7518" w:rsidRDefault="00AC7518" w:rsidP="007241C5">
            <w:pPr>
              <w:pStyle w:val="ListParagraph"/>
              <w:numPr>
                <w:ilvl w:val="0"/>
                <w:numId w:val="45"/>
              </w:numPr>
              <w:spacing w:line="360" w:lineRule="auto"/>
              <w:rPr>
                <w:b/>
                <w:sz w:val="24"/>
                <w:szCs w:val="24"/>
              </w:rPr>
            </w:pPr>
            <w:r>
              <w:rPr>
                <w:b/>
                <w:sz w:val="24"/>
                <w:szCs w:val="24"/>
              </w:rPr>
              <w:t xml:space="preserve"> </w:t>
            </w:r>
          </w:p>
          <w:p w:rsidR="00AC7518" w:rsidRDefault="00AC7518" w:rsidP="007241C5">
            <w:pPr>
              <w:pStyle w:val="ListParagraph"/>
              <w:numPr>
                <w:ilvl w:val="0"/>
                <w:numId w:val="45"/>
              </w:numPr>
              <w:spacing w:line="360" w:lineRule="auto"/>
              <w:rPr>
                <w:b/>
                <w:sz w:val="24"/>
                <w:szCs w:val="24"/>
              </w:rPr>
            </w:pPr>
            <w:r>
              <w:rPr>
                <w:b/>
                <w:sz w:val="24"/>
                <w:szCs w:val="24"/>
              </w:rPr>
              <w:t xml:space="preserve"> </w:t>
            </w:r>
          </w:p>
          <w:p w:rsidR="00AC7518" w:rsidRDefault="00AC7518" w:rsidP="007241C5">
            <w:pPr>
              <w:pStyle w:val="ListParagraph"/>
              <w:numPr>
                <w:ilvl w:val="0"/>
                <w:numId w:val="45"/>
              </w:numPr>
              <w:spacing w:line="360" w:lineRule="auto"/>
              <w:rPr>
                <w:b/>
                <w:sz w:val="24"/>
                <w:szCs w:val="24"/>
              </w:rPr>
            </w:pPr>
            <w:r>
              <w:rPr>
                <w:b/>
                <w:sz w:val="24"/>
                <w:szCs w:val="24"/>
              </w:rPr>
              <w:t xml:space="preserve"> </w:t>
            </w:r>
          </w:p>
          <w:p w:rsidR="00AC7518" w:rsidRDefault="00AC7518" w:rsidP="00B317AB">
            <w:pPr>
              <w:spacing w:line="360" w:lineRule="auto"/>
              <w:rPr>
                <w:b/>
                <w:sz w:val="24"/>
                <w:szCs w:val="24"/>
              </w:rPr>
            </w:pPr>
          </w:p>
        </w:tc>
        <w:tc>
          <w:tcPr>
            <w:tcW w:w="5508" w:type="dxa"/>
          </w:tcPr>
          <w:p w:rsidR="00AC7518" w:rsidRDefault="00AC7518" w:rsidP="00B317AB">
            <w:pPr>
              <w:spacing w:line="360" w:lineRule="auto"/>
              <w:rPr>
                <w:b/>
                <w:sz w:val="24"/>
                <w:szCs w:val="24"/>
              </w:rPr>
            </w:pPr>
          </w:p>
          <w:p w:rsidR="00AC7518" w:rsidRDefault="00AC7518" w:rsidP="007241C5">
            <w:pPr>
              <w:pStyle w:val="ListParagraph"/>
              <w:numPr>
                <w:ilvl w:val="0"/>
                <w:numId w:val="45"/>
              </w:numPr>
              <w:spacing w:line="360" w:lineRule="auto"/>
              <w:rPr>
                <w:b/>
                <w:sz w:val="24"/>
                <w:szCs w:val="24"/>
              </w:rPr>
            </w:pPr>
            <w:r>
              <w:rPr>
                <w:b/>
                <w:sz w:val="24"/>
                <w:szCs w:val="24"/>
              </w:rPr>
              <w:t xml:space="preserve"> </w:t>
            </w:r>
          </w:p>
          <w:p w:rsidR="00AC7518" w:rsidRDefault="00AC7518" w:rsidP="007241C5">
            <w:pPr>
              <w:pStyle w:val="ListParagraph"/>
              <w:numPr>
                <w:ilvl w:val="0"/>
                <w:numId w:val="45"/>
              </w:numPr>
              <w:spacing w:line="360" w:lineRule="auto"/>
              <w:rPr>
                <w:b/>
                <w:sz w:val="24"/>
                <w:szCs w:val="24"/>
              </w:rPr>
            </w:pPr>
            <w:r>
              <w:rPr>
                <w:b/>
                <w:sz w:val="24"/>
                <w:szCs w:val="24"/>
              </w:rPr>
              <w:t xml:space="preserve"> </w:t>
            </w:r>
          </w:p>
          <w:p w:rsidR="00AC7518" w:rsidRDefault="00AC7518" w:rsidP="007241C5">
            <w:pPr>
              <w:pStyle w:val="ListParagraph"/>
              <w:numPr>
                <w:ilvl w:val="0"/>
                <w:numId w:val="45"/>
              </w:numPr>
              <w:spacing w:line="360" w:lineRule="auto"/>
              <w:rPr>
                <w:b/>
                <w:sz w:val="24"/>
                <w:szCs w:val="24"/>
              </w:rPr>
            </w:pPr>
            <w:r>
              <w:rPr>
                <w:b/>
                <w:sz w:val="24"/>
                <w:szCs w:val="24"/>
              </w:rPr>
              <w:t xml:space="preserve"> </w:t>
            </w:r>
          </w:p>
          <w:p w:rsidR="00AC7518" w:rsidRDefault="00AC7518" w:rsidP="007241C5">
            <w:pPr>
              <w:pStyle w:val="ListParagraph"/>
              <w:numPr>
                <w:ilvl w:val="0"/>
                <w:numId w:val="45"/>
              </w:numPr>
              <w:spacing w:line="360" w:lineRule="auto"/>
              <w:rPr>
                <w:b/>
                <w:sz w:val="24"/>
                <w:szCs w:val="24"/>
              </w:rPr>
            </w:pPr>
            <w:r>
              <w:rPr>
                <w:b/>
                <w:sz w:val="24"/>
                <w:szCs w:val="24"/>
              </w:rPr>
              <w:t xml:space="preserve"> </w:t>
            </w:r>
          </w:p>
          <w:p w:rsidR="00AC7518" w:rsidRDefault="00AC7518" w:rsidP="007241C5">
            <w:pPr>
              <w:pStyle w:val="ListParagraph"/>
              <w:numPr>
                <w:ilvl w:val="0"/>
                <w:numId w:val="45"/>
              </w:numPr>
              <w:spacing w:line="360" w:lineRule="auto"/>
              <w:rPr>
                <w:b/>
                <w:sz w:val="24"/>
                <w:szCs w:val="24"/>
              </w:rPr>
            </w:pPr>
            <w:r>
              <w:rPr>
                <w:b/>
                <w:sz w:val="24"/>
                <w:szCs w:val="24"/>
              </w:rPr>
              <w:t xml:space="preserve"> </w:t>
            </w:r>
          </w:p>
          <w:p w:rsidR="00AC7518" w:rsidRDefault="00AC7518" w:rsidP="007241C5">
            <w:pPr>
              <w:pStyle w:val="ListParagraph"/>
              <w:numPr>
                <w:ilvl w:val="0"/>
                <w:numId w:val="45"/>
              </w:numPr>
              <w:spacing w:line="360" w:lineRule="auto"/>
              <w:rPr>
                <w:b/>
                <w:sz w:val="24"/>
                <w:szCs w:val="24"/>
              </w:rPr>
            </w:pPr>
            <w:r>
              <w:rPr>
                <w:b/>
                <w:sz w:val="24"/>
                <w:szCs w:val="24"/>
              </w:rPr>
              <w:t xml:space="preserve"> </w:t>
            </w:r>
          </w:p>
          <w:p w:rsidR="00AC7518" w:rsidRDefault="00AC7518" w:rsidP="007241C5">
            <w:pPr>
              <w:pStyle w:val="ListParagraph"/>
              <w:numPr>
                <w:ilvl w:val="0"/>
                <w:numId w:val="45"/>
              </w:numPr>
              <w:spacing w:line="360" w:lineRule="auto"/>
              <w:rPr>
                <w:b/>
                <w:sz w:val="24"/>
                <w:szCs w:val="24"/>
              </w:rPr>
            </w:pPr>
            <w:r>
              <w:rPr>
                <w:b/>
                <w:sz w:val="24"/>
                <w:szCs w:val="24"/>
              </w:rPr>
              <w:t xml:space="preserve"> </w:t>
            </w:r>
          </w:p>
          <w:p w:rsidR="00AC7518" w:rsidRDefault="00AC7518" w:rsidP="007241C5">
            <w:pPr>
              <w:pStyle w:val="ListParagraph"/>
              <w:numPr>
                <w:ilvl w:val="0"/>
                <w:numId w:val="45"/>
              </w:numPr>
              <w:spacing w:line="360" w:lineRule="auto"/>
              <w:rPr>
                <w:b/>
                <w:sz w:val="24"/>
                <w:szCs w:val="24"/>
              </w:rPr>
            </w:pPr>
          </w:p>
          <w:p w:rsidR="00AC7518" w:rsidRPr="00AC7518" w:rsidRDefault="00AC7518" w:rsidP="00AC7518">
            <w:pPr>
              <w:spacing w:line="360" w:lineRule="auto"/>
              <w:ind w:left="360"/>
              <w:rPr>
                <w:b/>
                <w:sz w:val="24"/>
                <w:szCs w:val="24"/>
              </w:rPr>
            </w:pPr>
          </w:p>
        </w:tc>
      </w:tr>
      <w:tr w:rsidR="00AC7518" w:rsidTr="00B317AB">
        <w:tc>
          <w:tcPr>
            <w:tcW w:w="11016" w:type="dxa"/>
            <w:gridSpan w:val="2"/>
          </w:tcPr>
          <w:p w:rsidR="00AC7518" w:rsidRDefault="00AC7518" w:rsidP="00B317AB">
            <w:pPr>
              <w:jc w:val="center"/>
              <w:rPr>
                <w:b/>
                <w:sz w:val="28"/>
                <w:szCs w:val="28"/>
              </w:rPr>
            </w:pPr>
          </w:p>
          <w:p w:rsidR="00AC7518" w:rsidRPr="003705A0" w:rsidRDefault="00AC7518" w:rsidP="00B317AB">
            <w:pPr>
              <w:jc w:val="center"/>
              <w:rPr>
                <w:b/>
                <w:sz w:val="28"/>
                <w:szCs w:val="28"/>
              </w:rPr>
            </w:pPr>
            <w:r w:rsidRPr="003705A0">
              <w:rPr>
                <w:b/>
                <w:sz w:val="28"/>
                <w:szCs w:val="28"/>
              </w:rPr>
              <w:t>Preparing My Argument</w:t>
            </w:r>
          </w:p>
        </w:tc>
      </w:tr>
      <w:tr w:rsidR="00AC7518" w:rsidTr="00B317AB">
        <w:tc>
          <w:tcPr>
            <w:tcW w:w="5508" w:type="dxa"/>
          </w:tcPr>
          <w:p w:rsidR="00AC7518" w:rsidRDefault="00AC7518" w:rsidP="00B317AB">
            <w:pPr>
              <w:jc w:val="center"/>
              <w:rPr>
                <w:b/>
                <w:sz w:val="24"/>
                <w:szCs w:val="24"/>
              </w:rPr>
            </w:pPr>
            <w:r>
              <w:rPr>
                <w:b/>
                <w:sz w:val="24"/>
                <w:szCs w:val="24"/>
              </w:rPr>
              <w:t>My Claims and Reasons</w:t>
            </w:r>
          </w:p>
        </w:tc>
        <w:tc>
          <w:tcPr>
            <w:tcW w:w="5508" w:type="dxa"/>
          </w:tcPr>
          <w:p w:rsidR="00AC7518" w:rsidRDefault="00AC7518" w:rsidP="00B317AB">
            <w:pPr>
              <w:jc w:val="center"/>
              <w:rPr>
                <w:b/>
                <w:sz w:val="24"/>
                <w:szCs w:val="24"/>
              </w:rPr>
            </w:pPr>
            <w:r>
              <w:rPr>
                <w:b/>
                <w:sz w:val="24"/>
                <w:szCs w:val="24"/>
              </w:rPr>
              <w:t>My Evidence and Examples</w:t>
            </w:r>
          </w:p>
        </w:tc>
      </w:tr>
      <w:tr w:rsidR="00AC7518" w:rsidTr="00B317AB">
        <w:tc>
          <w:tcPr>
            <w:tcW w:w="5508" w:type="dxa"/>
          </w:tcPr>
          <w:p w:rsidR="00AC7518" w:rsidRDefault="00AC7518" w:rsidP="00B317AB">
            <w:pPr>
              <w:spacing w:line="480" w:lineRule="auto"/>
              <w:rPr>
                <w:b/>
                <w:sz w:val="24"/>
                <w:szCs w:val="24"/>
              </w:rPr>
            </w:pPr>
          </w:p>
          <w:p w:rsidR="00AC7518" w:rsidRDefault="00AC7518" w:rsidP="007241C5">
            <w:pPr>
              <w:pStyle w:val="ListParagraph"/>
              <w:numPr>
                <w:ilvl w:val="0"/>
                <w:numId w:val="46"/>
              </w:numPr>
              <w:spacing w:line="480" w:lineRule="auto"/>
              <w:rPr>
                <w:b/>
                <w:sz w:val="24"/>
                <w:szCs w:val="24"/>
              </w:rPr>
            </w:pPr>
            <w:r>
              <w:rPr>
                <w:b/>
                <w:sz w:val="24"/>
                <w:szCs w:val="24"/>
              </w:rPr>
              <w:t xml:space="preserve"> </w:t>
            </w:r>
          </w:p>
          <w:p w:rsidR="00AC7518" w:rsidRDefault="00AC7518" w:rsidP="007241C5">
            <w:pPr>
              <w:pStyle w:val="ListParagraph"/>
              <w:numPr>
                <w:ilvl w:val="0"/>
                <w:numId w:val="46"/>
              </w:numPr>
              <w:spacing w:line="480" w:lineRule="auto"/>
              <w:rPr>
                <w:b/>
                <w:sz w:val="24"/>
                <w:szCs w:val="24"/>
              </w:rPr>
            </w:pPr>
            <w:r>
              <w:rPr>
                <w:b/>
                <w:sz w:val="24"/>
                <w:szCs w:val="24"/>
              </w:rPr>
              <w:t xml:space="preserve"> </w:t>
            </w:r>
          </w:p>
          <w:p w:rsidR="00AC7518" w:rsidRDefault="00AC7518" w:rsidP="007241C5">
            <w:pPr>
              <w:pStyle w:val="ListParagraph"/>
              <w:numPr>
                <w:ilvl w:val="0"/>
                <w:numId w:val="46"/>
              </w:numPr>
              <w:spacing w:line="480" w:lineRule="auto"/>
              <w:rPr>
                <w:b/>
                <w:sz w:val="24"/>
                <w:szCs w:val="24"/>
              </w:rPr>
            </w:pPr>
            <w:r>
              <w:rPr>
                <w:b/>
                <w:sz w:val="24"/>
                <w:szCs w:val="24"/>
              </w:rPr>
              <w:t xml:space="preserve"> </w:t>
            </w:r>
          </w:p>
          <w:p w:rsidR="00AC7518" w:rsidRDefault="00AC7518" w:rsidP="007241C5">
            <w:pPr>
              <w:pStyle w:val="ListParagraph"/>
              <w:numPr>
                <w:ilvl w:val="0"/>
                <w:numId w:val="46"/>
              </w:numPr>
              <w:spacing w:line="480" w:lineRule="auto"/>
              <w:rPr>
                <w:b/>
                <w:sz w:val="24"/>
                <w:szCs w:val="24"/>
              </w:rPr>
            </w:pPr>
            <w:r>
              <w:rPr>
                <w:b/>
                <w:sz w:val="24"/>
                <w:szCs w:val="24"/>
              </w:rPr>
              <w:t xml:space="preserve"> </w:t>
            </w:r>
          </w:p>
          <w:p w:rsidR="00AC7518" w:rsidRDefault="00AC7518" w:rsidP="007241C5">
            <w:pPr>
              <w:pStyle w:val="ListParagraph"/>
              <w:numPr>
                <w:ilvl w:val="0"/>
                <w:numId w:val="46"/>
              </w:numPr>
              <w:spacing w:line="480" w:lineRule="auto"/>
              <w:rPr>
                <w:b/>
                <w:sz w:val="24"/>
                <w:szCs w:val="24"/>
              </w:rPr>
            </w:pPr>
            <w:r>
              <w:rPr>
                <w:b/>
                <w:sz w:val="24"/>
                <w:szCs w:val="24"/>
              </w:rPr>
              <w:t xml:space="preserve"> </w:t>
            </w:r>
          </w:p>
          <w:p w:rsidR="00AC7518" w:rsidRDefault="00AC7518" w:rsidP="007241C5">
            <w:pPr>
              <w:pStyle w:val="ListParagraph"/>
              <w:numPr>
                <w:ilvl w:val="0"/>
                <w:numId w:val="46"/>
              </w:numPr>
              <w:spacing w:line="480" w:lineRule="auto"/>
              <w:rPr>
                <w:b/>
                <w:sz w:val="24"/>
                <w:szCs w:val="24"/>
              </w:rPr>
            </w:pPr>
            <w:r>
              <w:rPr>
                <w:b/>
                <w:sz w:val="24"/>
                <w:szCs w:val="24"/>
              </w:rPr>
              <w:t xml:space="preserve"> </w:t>
            </w:r>
          </w:p>
          <w:p w:rsidR="00AC7518" w:rsidRPr="00AC7518" w:rsidRDefault="00AC7518" w:rsidP="007241C5">
            <w:pPr>
              <w:pStyle w:val="ListParagraph"/>
              <w:numPr>
                <w:ilvl w:val="0"/>
                <w:numId w:val="46"/>
              </w:numPr>
              <w:spacing w:line="480" w:lineRule="auto"/>
              <w:rPr>
                <w:b/>
                <w:sz w:val="24"/>
                <w:szCs w:val="24"/>
              </w:rPr>
            </w:pPr>
          </w:p>
          <w:p w:rsidR="00AC7518" w:rsidRDefault="00AC7518" w:rsidP="00AC7518">
            <w:pPr>
              <w:spacing w:line="480" w:lineRule="auto"/>
              <w:rPr>
                <w:b/>
                <w:sz w:val="24"/>
                <w:szCs w:val="24"/>
              </w:rPr>
            </w:pPr>
          </w:p>
          <w:p w:rsidR="00AC7518" w:rsidRPr="00AC7518" w:rsidRDefault="00AC7518" w:rsidP="00AC7518">
            <w:pPr>
              <w:spacing w:line="480" w:lineRule="auto"/>
              <w:rPr>
                <w:b/>
                <w:sz w:val="24"/>
                <w:szCs w:val="24"/>
              </w:rPr>
            </w:pPr>
          </w:p>
        </w:tc>
        <w:tc>
          <w:tcPr>
            <w:tcW w:w="5508" w:type="dxa"/>
          </w:tcPr>
          <w:p w:rsidR="00AC7518" w:rsidRDefault="00AC7518" w:rsidP="00B317AB">
            <w:pPr>
              <w:spacing w:line="480" w:lineRule="auto"/>
              <w:rPr>
                <w:b/>
                <w:sz w:val="24"/>
                <w:szCs w:val="24"/>
              </w:rPr>
            </w:pPr>
          </w:p>
          <w:p w:rsidR="00AC7518" w:rsidRDefault="00AC7518" w:rsidP="00B317AB">
            <w:pPr>
              <w:spacing w:line="480" w:lineRule="auto"/>
              <w:rPr>
                <w:b/>
                <w:sz w:val="24"/>
                <w:szCs w:val="24"/>
              </w:rPr>
            </w:pPr>
            <w:r>
              <w:rPr>
                <w:b/>
                <w:sz w:val="24"/>
                <w:szCs w:val="24"/>
              </w:rPr>
              <w:t xml:space="preserve">1.  </w:t>
            </w:r>
          </w:p>
          <w:p w:rsidR="00AC7518" w:rsidRDefault="00AC7518" w:rsidP="00B317AB">
            <w:pPr>
              <w:spacing w:line="480" w:lineRule="auto"/>
              <w:rPr>
                <w:b/>
                <w:sz w:val="24"/>
                <w:szCs w:val="24"/>
              </w:rPr>
            </w:pPr>
            <w:r>
              <w:rPr>
                <w:b/>
                <w:sz w:val="24"/>
                <w:szCs w:val="24"/>
              </w:rPr>
              <w:t xml:space="preserve">2.  </w:t>
            </w:r>
          </w:p>
          <w:p w:rsidR="00AC7518" w:rsidRDefault="00AC7518" w:rsidP="00B317AB">
            <w:pPr>
              <w:spacing w:line="480" w:lineRule="auto"/>
              <w:rPr>
                <w:b/>
                <w:sz w:val="24"/>
                <w:szCs w:val="24"/>
              </w:rPr>
            </w:pPr>
            <w:r>
              <w:rPr>
                <w:b/>
                <w:sz w:val="24"/>
                <w:szCs w:val="24"/>
              </w:rPr>
              <w:t xml:space="preserve">3.  </w:t>
            </w:r>
          </w:p>
          <w:p w:rsidR="00AC7518" w:rsidRDefault="00AC7518" w:rsidP="00B317AB">
            <w:pPr>
              <w:spacing w:line="480" w:lineRule="auto"/>
              <w:rPr>
                <w:b/>
                <w:sz w:val="24"/>
                <w:szCs w:val="24"/>
              </w:rPr>
            </w:pPr>
            <w:r>
              <w:rPr>
                <w:b/>
                <w:sz w:val="24"/>
                <w:szCs w:val="24"/>
              </w:rPr>
              <w:t>4.</w:t>
            </w:r>
          </w:p>
          <w:p w:rsidR="00AC7518" w:rsidRDefault="00AC7518" w:rsidP="00B317AB">
            <w:pPr>
              <w:spacing w:line="480" w:lineRule="auto"/>
              <w:rPr>
                <w:b/>
                <w:sz w:val="24"/>
                <w:szCs w:val="24"/>
              </w:rPr>
            </w:pPr>
            <w:r>
              <w:rPr>
                <w:b/>
                <w:sz w:val="24"/>
                <w:szCs w:val="24"/>
              </w:rPr>
              <w:t>5.</w:t>
            </w:r>
          </w:p>
          <w:p w:rsidR="00AC7518" w:rsidRDefault="00AC7518" w:rsidP="00B317AB">
            <w:pPr>
              <w:spacing w:line="480" w:lineRule="auto"/>
              <w:rPr>
                <w:b/>
                <w:sz w:val="24"/>
                <w:szCs w:val="24"/>
              </w:rPr>
            </w:pPr>
            <w:r>
              <w:rPr>
                <w:b/>
                <w:sz w:val="24"/>
                <w:szCs w:val="24"/>
              </w:rPr>
              <w:t>6.</w:t>
            </w:r>
          </w:p>
          <w:p w:rsidR="00AC7518" w:rsidRDefault="00AC7518" w:rsidP="00B317AB">
            <w:pPr>
              <w:spacing w:line="480" w:lineRule="auto"/>
              <w:rPr>
                <w:b/>
                <w:sz w:val="24"/>
                <w:szCs w:val="24"/>
              </w:rPr>
            </w:pPr>
            <w:r>
              <w:rPr>
                <w:b/>
                <w:sz w:val="24"/>
                <w:szCs w:val="24"/>
              </w:rPr>
              <w:t>7.</w:t>
            </w:r>
          </w:p>
          <w:p w:rsidR="00AC7518" w:rsidRPr="001D5D9B" w:rsidRDefault="00AC7518" w:rsidP="00B317AB">
            <w:pPr>
              <w:spacing w:line="480" w:lineRule="auto"/>
              <w:rPr>
                <w:b/>
                <w:sz w:val="24"/>
                <w:szCs w:val="24"/>
              </w:rPr>
            </w:pPr>
          </w:p>
        </w:tc>
      </w:tr>
      <w:tr w:rsidR="00AC7518" w:rsidTr="00B317AB">
        <w:tc>
          <w:tcPr>
            <w:tcW w:w="11016" w:type="dxa"/>
            <w:gridSpan w:val="2"/>
          </w:tcPr>
          <w:p w:rsidR="00AC7518" w:rsidRPr="001D5D9B" w:rsidRDefault="00AC7518" w:rsidP="00B317AB">
            <w:pPr>
              <w:jc w:val="center"/>
              <w:rPr>
                <w:b/>
                <w:sz w:val="28"/>
                <w:szCs w:val="28"/>
              </w:rPr>
            </w:pPr>
            <w:r>
              <w:rPr>
                <w:b/>
                <w:sz w:val="28"/>
                <w:szCs w:val="28"/>
              </w:rPr>
              <w:lastRenderedPageBreak/>
              <w:t>The</w:t>
            </w:r>
            <w:r w:rsidRPr="001D5D9B">
              <w:rPr>
                <w:b/>
                <w:sz w:val="28"/>
                <w:szCs w:val="28"/>
              </w:rPr>
              <w:t xml:space="preserve"> Other </w:t>
            </w:r>
            <w:r>
              <w:rPr>
                <w:b/>
                <w:sz w:val="28"/>
                <w:szCs w:val="28"/>
              </w:rPr>
              <w:t>S</w:t>
            </w:r>
            <w:r w:rsidRPr="001D5D9B">
              <w:rPr>
                <w:b/>
                <w:sz w:val="28"/>
                <w:szCs w:val="28"/>
              </w:rPr>
              <w:t>ide of the Issue</w:t>
            </w:r>
          </w:p>
        </w:tc>
      </w:tr>
      <w:tr w:rsidR="00AC7518" w:rsidTr="00B317AB">
        <w:tc>
          <w:tcPr>
            <w:tcW w:w="5508" w:type="dxa"/>
          </w:tcPr>
          <w:p w:rsidR="00AC7518" w:rsidRDefault="00AC7518" w:rsidP="00B317AB">
            <w:pPr>
              <w:jc w:val="center"/>
              <w:rPr>
                <w:b/>
                <w:sz w:val="24"/>
                <w:szCs w:val="24"/>
              </w:rPr>
            </w:pPr>
            <w:r>
              <w:rPr>
                <w:b/>
                <w:sz w:val="24"/>
                <w:szCs w:val="24"/>
              </w:rPr>
              <w:t>Opposing Claims and Reasons</w:t>
            </w:r>
          </w:p>
        </w:tc>
        <w:tc>
          <w:tcPr>
            <w:tcW w:w="5508" w:type="dxa"/>
          </w:tcPr>
          <w:p w:rsidR="00AC7518" w:rsidRDefault="00AC7518" w:rsidP="00B317AB">
            <w:pPr>
              <w:jc w:val="center"/>
              <w:rPr>
                <w:b/>
                <w:sz w:val="24"/>
                <w:szCs w:val="24"/>
              </w:rPr>
            </w:pPr>
            <w:r>
              <w:rPr>
                <w:b/>
                <w:sz w:val="24"/>
                <w:szCs w:val="24"/>
              </w:rPr>
              <w:t>Opposing Evidence and Examples</w:t>
            </w:r>
          </w:p>
        </w:tc>
      </w:tr>
      <w:tr w:rsidR="00AC7518" w:rsidTr="00B317AB">
        <w:tc>
          <w:tcPr>
            <w:tcW w:w="5508" w:type="dxa"/>
          </w:tcPr>
          <w:p w:rsidR="00AC7518" w:rsidRDefault="00AC7518" w:rsidP="00B317AB">
            <w:pPr>
              <w:spacing w:line="480" w:lineRule="auto"/>
              <w:rPr>
                <w:b/>
                <w:sz w:val="24"/>
                <w:szCs w:val="24"/>
              </w:rPr>
            </w:pPr>
            <w:r>
              <w:rPr>
                <w:b/>
                <w:sz w:val="24"/>
                <w:szCs w:val="24"/>
              </w:rPr>
              <w:t xml:space="preserve">1.  </w:t>
            </w:r>
          </w:p>
          <w:p w:rsidR="00AC7518" w:rsidRDefault="00AC7518" w:rsidP="00B317AB">
            <w:pPr>
              <w:spacing w:line="480" w:lineRule="auto"/>
              <w:rPr>
                <w:b/>
                <w:sz w:val="24"/>
                <w:szCs w:val="24"/>
              </w:rPr>
            </w:pPr>
            <w:r>
              <w:rPr>
                <w:b/>
                <w:sz w:val="24"/>
                <w:szCs w:val="24"/>
              </w:rPr>
              <w:t xml:space="preserve">2. </w:t>
            </w:r>
          </w:p>
          <w:p w:rsidR="00AC7518" w:rsidRDefault="00AC7518" w:rsidP="00B317AB">
            <w:pPr>
              <w:spacing w:line="480" w:lineRule="auto"/>
              <w:rPr>
                <w:b/>
                <w:sz w:val="24"/>
                <w:szCs w:val="24"/>
              </w:rPr>
            </w:pPr>
            <w:r>
              <w:rPr>
                <w:b/>
                <w:sz w:val="24"/>
                <w:szCs w:val="24"/>
              </w:rPr>
              <w:t>3.</w:t>
            </w:r>
          </w:p>
          <w:p w:rsidR="00AC7518" w:rsidRDefault="00AC7518" w:rsidP="00B317AB">
            <w:pPr>
              <w:spacing w:line="480" w:lineRule="auto"/>
              <w:rPr>
                <w:b/>
                <w:sz w:val="24"/>
                <w:szCs w:val="24"/>
              </w:rPr>
            </w:pPr>
            <w:r>
              <w:rPr>
                <w:b/>
                <w:sz w:val="24"/>
                <w:szCs w:val="24"/>
              </w:rPr>
              <w:t xml:space="preserve">4. </w:t>
            </w:r>
          </w:p>
          <w:p w:rsidR="00AC7518" w:rsidRDefault="00AC7518" w:rsidP="00B317AB">
            <w:pPr>
              <w:spacing w:line="480" w:lineRule="auto"/>
              <w:rPr>
                <w:b/>
                <w:sz w:val="24"/>
                <w:szCs w:val="24"/>
              </w:rPr>
            </w:pPr>
            <w:r>
              <w:rPr>
                <w:b/>
                <w:sz w:val="24"/>
                <w:szCs w:val="24"/>
              </w:rPr>
              <w:t xml:space="preserve">5. </w:t>
            </w:r>
          </w:p>
        </w:tc>
        <w:tc>
          <w:tcPr>
            <w:tcW w:w="5508" w:type="dxa"/>
          </w:tcPr>
          <w:p w:rsidR="00AC7518" w:rsidRDefault="00AC7518" w:rsidP="00B317AB">
            <w:pPr>
              <w:spacing w:line="480" w:lineRule="auto"/>
              <w:rPr>
                <w:b/>
                <w:sz w:val="24"/>
                <w:szCs w:val="24"/>
              </w:rPr>
            </w:pPr>
            <w:r>
              <w:rPr>
                <w:b/>
                <w:sz w:val="24"/>
                <w:szCs w:val="24"/>
              </w:rPr>
              <w:t>1.</w:t>
            </w:r>
          </w:p>
          <w:p w:rsidR="00AC7518" w:rsidRDefault="00AC7518" w:rsidP="00B317AB">
            <w:pPr>
              <w:spacing w:line="480" w:lineRule="auto"/>
              <w:rPr>
                <w:b/>
                <w:sz w:val="24"/>
                <w:szCs w:val="24"/>
              </w:rPr>
            </w:pPr>
            <w:r>
              <w:rPr>
                <w:b/>
                <w:sz w:val="24"/>
                <w:szCs w:val="24"/>
              </w:rPr>
              <w:t xml:space="preserve">2. </w:t>
            </w:r>
          </w:p>
          <w:p w:rsidR="00AC7518" w:rsidRDefault="00AC7518" w:rsidP="00B317AB">
            <w:pPr>
              <w:spacing w:line="480" w:lineRule="auto"/>
              <w:rPr>
                <w:b/>
                <w:sz w:val="24"/>
                <w:szCs w:val="24"/>
              </w:rPr>
            </w:pPr>
            <w:r>
              <w:rPr>
                <w:b/>
                <w:sz w:val="24"/>
                <w:szCs w:val="24"/>
              </w:rPr>
              <w:t xml:space="preserve">3. </w:t>
            </w:r>
          </w:p>
          <w:p w:rsidR="00AC7518" w:rsidRDefault="00AC7518" w:rsidP="00B317AB">
            <w:pPr>
              <w:spacing w:line="480" w:lineRule="auto"/>
              <w:rPr>
                <w:b/>
                <w:sz w:val="24"/>
                <w:szCs w:val="24"/>
              </w:rPr>
            </w:pPr>
            <w:r>
              <w:rPr>
                <w:b/>
                <w:sz w:val="24"/>
                <w:szCs w:val="24"/>
              </w:rPr>
              <w:t xml:space="preserve">4. </w:t>
            </w:r>
          </w:p>
          <w:p w:rsidR="00AC7518" w:rsidRDefault="00AC7518" w:rsidP="00B317AB">
            <w:pPr>
              <w:spacing w:line="480" w:lineRule="auto"/>
              <w:rPr>
                <w:b/>
                <w:sz w:val="24"/>
                <w:szCs w:val="24"/>
              </w:rPr>
            </w:pPr>
            <w:r>
              <w:rPr>
                <w:b/>
                <w:sz w:val="24"/>
                <w:szCs w:val="24"/>
              </w:rPr>
              <w:t>5.</w:t>
            </w:r>
          </w:p>
        </w:tc>
      </w:tr>
      <w:tr w:rsidR="00AC7518" w:rsidTr="00B317AB">
        <w:tc>
          <w:tcPr>
            <w:tcW w:w="11016" w:type="dxa"/>
            <w:gridSpan w:val="2"/>
          </w:tcPr>
          <w:p w:rsidR="00AC7518" w:rsidRPr="00642BB5" w:rsidRDefault="00AC7518" w:rsidP="00B317AB">
            <w:pPr>
              <w:jc w:val="center"/>
              <w:rPr>
                <w:b/>
                <w:sz w:val="28"/>
                <w:szCs w:val="28"/>
              </w:rPr>
            </w:pPr>
            <w:r w:rsidRPr="00642BB5">
              <w:rPr>
                <w:b/>
                <w:sz w:val="28"/>
                <w:szCs w:val="28"/>
              </w:rPr>
              <w:t>Common Ground and Further Questions</w:t>
            </w:r>
          </w:p>
        </w:tc>
      </w:tr>
      <w:tr w:rsidR="00AC7518" w:rsidTr="00B317AB">
        <w:tc>
          <w:tcPr>
            <w:tcW w:w="5508" w:type="dxa"/>
          </w:tcPr>
          <w:p w:rsidR="00AC7518" w:rsidRDefault="00AC7518" w:rsidP="00B317AB">
            <w:pPr>
              <w:jc w:val="center"/>
              <w:rPr>
                <w:b/>
                <w:sz w:val="24"/>
                <w:szCs w:val="24"/>
              </w:rPr>
            </w:pPr>
            <w:r>
              <w:rPr>
                <w:b/>
                <w:sz w:val="24"/>
                <w:szCs w:val="24"/>
              </w:rPr>
              <w:t>Using evidence, we can agree that…</w:t>
            </w:r>
          </w:p>
        </w:tc>
        <w:tc>
          <w:tcPr>
            <w:tcW w:w="5508" w:type="dxa"/>
          </w:tcPr>
          <w:p w:rsidR="00AC7518" w:rsidRDefault="00AC7518" w:rsidP="00B317AB">
            <w:pPr>
              <w:jc w:val="center"/>
              <w:rPr>
                <w:b/>
                <w:sz w:val="24"/>
                <w:szCs w:val="24"/>
              </w:rPr>
            </w:pPr>
            <w:r>
              <w:rPr>
                <w:b/>
                <w:sz w:val="24"/>
                <w:szCs w:val="24"/>
              </w:rPr>
              <w:t>We need further clarification on…</w:t>
            </w:r>
          </w:p>
        </w:tc>
      </w:tr>
      <w:tr w:rsidR="00AC7518" w:rsidTr="00B317AB">
        <w:tc>
          <w:tcPr>
            <w:tcW w:w="5508" w:type="dxa"/>
          </w:tcPr>
          <w:p w:rsidR="00AC7518" w:rsidRDefault="00AC7518" w:rsidP="00B317AB">
            <w:pPr>
              <w:spacing w:line="480" w:lineRule="auto"/>
              <w:rPr>
                <w:b/>
                <w:sz w:val="24"/>
                <w:szCs w:val="24"/>
              </w:rPr>
            </w:pPr>
            <w:r>
              <w:rPr>
                <w:b/>
                <w:sz w:val="24"/>
                <w:szCs w:val="24"/>
              </w:rPr>
              <w:t>1.</w:t>
            </w:r>
          </w:p>
          <w:p w:rsidR="00AC7518" w:rsidRDefault="00AC7518" w:rsidP="00B317AB">
            <w:pPr>
              <w:spacing w:line="480" w:lineRule="auto"/>
              <w:rPr>
                <w:b/>
                <w:sz w:val="24"/>
                <w:szCs w:val="24"/>
              </w:rPr>
            </w:pPr>
            <w:r>
              <w:rPr>
                <w:b/>
                <w:sz w:val="24"/>
                <w:szCs w:val="24"/>
              </w:rPr>
              <w:t>2.</w:t>
            </w:r>
          </w:p>
          <w:p w:rsidR="00AC7518" w:rsidRDefault="00AC7518" w:rsidP="00B317AB">
            <w:pPr>
              <w:spacing w:line="480" w:lineRule="auto"/>
              <w:rPr>
                <w:b/>
                <w:sz w:val="24"/>
                <w:szCs w:val="24"/>
              </w:rPr>
            </w:pPr>
            <w:r>
              <w:rPr>
                <w:b/>
                <w:sz w:val="24"/>
                <w:szCs w:val="24"/>
              </w:rPr>
              <w:t>3.</w:t>
            </w:r>
          </w:p>
          <w:p w:rsidR="00AC7518" w:rsidRDefault="00AC7518" w:rsidP="00B317AB">
            <w:pPr>
              <w:spacing w:line="480" w:lineRule="auto"/>
              <w:rPr>
                <w:b/>
                <w:sz w:val="24"/>
                <w:szCs w:val="24"/>
              </w:rPr>
            </w:pPr>
            <w:r>
              <w:rPr>
                <w:b/>
                <w:sz w:val="24"/>
                <w:szCs w:val="24"/>
              </w:rPr>
              <w:t>4.</w:t>
            </w:r>
          </w:p>
          <w:p w:rsidR="00AC7518" w:rsidRDefault="00AC7518" w:rsidP="00B317AB">
            <w:pPr>
              <w:spacing w:line="480" w:lineRule="auto"/>
              <w:rPr>
                <w:b/>
                <w:sz w:val="24"/>
                <w:szCs w:val="24"/>
              </w:rPr>
            </w:pPr>
            <w:r>
              <w:rPr>
                <w:b/>
                <w:sz w:val="24"/>
                <w:szCs w:val="24"/>
              </w:rPr>
              <w:t>5.</w:t>
            </w:r>
          </w:p>
        </w:tc>
        <w:tc>
          <w:tcPr>
            <w:tcW w:w="5508" w:type="dxa"/>
          </w:tcPr>
          <w:p w:rsidR="00AC7518" w:rsidRDefault="00AC7518" w:rsidP="00B317AB">
            <w:pPr>
              <w:spacing w:line="480" w:lineRule="auto"/>
              <w:rPr>
                <w:b/>
                <w:sz w:val="24"/>
                <w:szCs w:val="24"/>
              </w:rPr>
            </w:pPr>
            <w:r>
              <w:rPr>
                <w:b/>
                <w:sz w:val="24"/>
                <w:szCs w:val="24"/>
              </w:rPr>
              <w:t xml:space="preserve">1. </w:t>
            </w:r>
          </w:p>
          <w:p w:rsidR="00AC7518" w:rsidRDefault="00AC7518" w:rsidP="00B317AB">
            <w:pPr>
              <w:spacing w:line="480" w:lineRule="auto"/>
              <w:rPr>
                <w:b/>
                <w:sz w:val="24"/>
                <w:szCs w:val="24"/>
              </w:rPr>
            </w:pPr>
            <w:r>
              <w:rPr>
                <w:b/>
                <w:sz w:val="24"/>
                <w:szCs w:val="24"/>
              </w:rPr>
              <w:t xml:space="preserve">2. </w:t>
            </w:r>
          </w:p>
          <w:p w:rsidR="00AC7518" w:rsidRDefault="00AC7518" w:rsidP="00B317AB">
            <w:pPr>
              <w:spacing w:line="480" w:lineRule="auto"/>
              <w:rPr>
                <w:b/>
                <w:sz w:val="24"/>
                <w:szCs w:val="24"/>
              </w:rPr>
            </w:pPr>
            <w:r>
              <w:rPr>
                <w:b/>
                <w:sz w:val="24"/>
                <w:szCs w:val="24"/>
              </w:rPr>
              <w:t xml:space="preserve">3. </w:t>
            </w:r>
          </w:p>
          <w:p w:rsidR="00AC7518" w:rsidRDefault="00AC7518" w:rsidP="00B317AB">
            <w:pPr>
              <w:spacing w:line="480" w:lineRule="auto"/>
              <w:rPr>
                <w:b/>
                <w:sz w:val="24"/>
                <w:szCs w:val="24"/>
              </w:rPr>
            </w:pPr>
            <w:r>
              <w:rPr>
                <w:b/>
                <w:sz w:val="24"/>
                <w:szCs w:val="24"/>
              </w:rPr>
              <w:t>4.</w:t>
            </w:r>
          </w:p>
          <w:p w:rsidR="00AC7518" w:rsidRDefault="00AC7518" w:rsidP="00B317AB">
            <w:pPr>
              <w:spacing w:line="480" w:lineRule="auto"/>
              <w:rPr>
                <w:b/>
                <w:sz w:val="24"/>
                <w:szCs w:val="24"/>
              </w:rPr>
            </w:pPr>
            <w:r>
              <w:rPr>
                <w:b/>
                <w:sz w:val="24"/>
                <w:szCs w:val="24"/>
              </w:rPr>
              <w:t xml:space="preserve">5. </w:t>
            </w:r>
          </w:p>
        </w:tc>
      </w:tr>
      <w:tr w:rsidR="00AC7518" w:rsidTr="00B317AB">
        <w:tc>
          <w:tcPr>
            <w:tcW w:w="11016" w:type="dxa"/>
            <w:gridSpan w:val="2"/>
          </w:tcPr>
          <w:p w:rsidR="00AC7518" w:rsidRDefault="00AC7518" w:rsidP="00B317AB">
            <w:pPr>
              <w:rPr>
                <w:b/>
                <w:sz w:val="24"/>
                <w:szCs w:val="24"/>
              </w:rPr>
            </w:pPr>
            <w:r>
              <w:rPr>
                <w:b/>
                <w:sz w:val="24"/>
                <w:szCs w:val="24"/>
              </w:rPr>
              <w:t>What did you learn about (insert question here)?  What is your final position on the issue?  Use at least three pieces of evidence to explain why.</w:t>
            </w:r>
          </w:p>
          <w:p w:rsidR="00AC7518" w:rsidRDefault="00AC7518" w:rsidP="00B317AB">
            <w:pPr>
              <w:rPr>
                <w:b/>
                <w:sz w:val="24"/>
                <w:szCs w:val="24"/>
              </w:rPr>
            </w:pPr>
          </w:p>
          <w:p w:rsidR="00AC7518" w:rsidRDefault="00AC7518" w:rsidP="00B317AB">
            <w:pPr>
              <w:rPr>
                <w:b/>
                <w:sz w:val="24"/>
                <w:szCs w:val="24"/>
              </w:rPr>
            </w:pPr>
          </w:p>
          <w:p w:rsidR="00AC7518" w:rsidRDefault="00AC7518" w:rsidP="00B317AB">
            <w:pPr>
              <w:rPr>
                <w:b/>
                <w:sz w:val="24"/>
                <w:szCs w:val="24"/>
              </w:rPr>
            </w:pPr>
          </w:p>
          <w:p w:rsidR="00AC7518" w:rsidRDefault="00AC7518" w:rsidP="00B317AB">
            <w:pPr>
              <w:rPr>
                <w:b/>
                <w:sz w:val="24"/>
                <w:szCs w:val="24"/>
              </w:rPr>
            </w:pPr>
          </w:p>
          <w:p w:rsidR="00AC7518" w:rsidRDefault="00AC7518" w:rsidP="00B317AB">
            <w:pPr>
              <w:rPr>
                <w:b/>
                <w:sz w:val="24"/>
                <w:szCs w:val="24"/>
              </w:rPr>
            </w:pPr>
          </w:p>
          <w:p w:rsidR="00AC7518" w:rsidRDefault="00AC7518" w:rsidP="00B317AB">
            <w:pPr>
              <w:rPr>
                <w:b/>
                <w:sz w:val="24"/>
                <w:szCs w:val="24"/>
              </w:rPr>
            </w:pPr>
          </w:p>
          <w:p w:rsidR="00AC7518" w:rsidRDefault="00AC7518" w:rsidP="00B317AB">
            <w:pPr>
              <w:rPr>
                <w:b/>
                <w:sz w:val="24"/>
                <w:szCs w:val="24"/>
              </w:rPr>
            </w:pPr>
          </w:p>
          <w:p w:rsidR="00AC7518" w:rsidRDefault="00AC7518" w:rsidP="00B317AB">
            <w:pPr>
              <w:rPr>
                <w:b/>
                <w:sz w:val="24"/>
                <w:szCs w:val="24"/>
              </w:rPr>
            </w:pPr>
          </w:p>
          <w:p w:rsidR="00AC7518" w:rsidRDefault="00AC7518" w:rsidP="00B317AB">
            <w:pPr>
              <w:rPr>
                <w:b/>
                <w:sz w:val="24"/>
                <w:szCs w:val="24"/>
              </w:rPr>
            </w:pPr>
          </w:p>
        </w:tc>
      </w:tr>
      <w:tr w:rsidR="00AC7518" w:rsidTr="00B317AB">
        <w:tc>
          <w:tcPr>
            <w:tcW w:w="11016" w:type="dxa"/>
            <w:gridSpan w:val="2"/>
          </w:tcPr>
          <w:p w:rsidR="00AC7518" w:rsidRDefault="00AC7518" w:rsidP="00B317AB">
            <w:pPr>
              <w:rPr>
                <w:b/>
                <w:sz w:val="24"/>
                <w:szCs w:val="24"/>
              </w:rPr>
            </w:pPr>
            <w:r>
              <w:rPr>
                <w:b/>
                <w:sz w:val="24"/>
                <w:szCs w:val="24"/>
              </w:rPr>
              <w:t>Reflect on your participation in the discussion.  What did you do well?  What do you need to improve upon?</w:t>
            </w:r>
          </w:p>
          <w:p w:rsidR="00AC7518" w:rsidRDefault="00AC7518" w:rsidP="00B317AB">
            <w:pPr>
              <w:rPr>
                <w:b/>
                <w:sz w:val="24"/>
                <w:szCs w:val="24"/>
              </w:rPr>
            </w:pPr>
          </w:p>
          <w:p w:rsidR="00AC7518" w:rsidRDefault="00AC7518" w:rsidP="00B317AB">
            <w:pPr>
              <w:rPr>
                <w:b/>
                <w:sz w:val="24"/>
                <w:szCs w:val="24"/>
              </w:rPr>
            </w:pPr>
          </w:p>
          <w:p w:rsidR="00AC7518" w:rsidRDefault="00AC7518" w:rsidP="00B317AB">
            <w:pPr>
              <w:rPr>
                <w:b/>
                <w:sz w:val="24"/>
                <w:szCs w:val="24"/>
              </w:rPr>
            </w:pPr>
          </w:p>
          <w:p w:rsidR="00AC7518" w:rsidRDefault="00AC7518" w:rsidP="00B317AB">
            <w:pPr>
              <w:rPr>
                <w:b/>
                <w:sz w:val="24"/>
                <w:szCs w:val="24"/>
              </w:rPr>
            </w:pPr>
          </w:p>
          <w:p w:rsidR="00AC7518" w:rsidRDefault="00AC7518" w:rsidP="00B317AB">
            <w:pPr>
              <w:rPr>
                <w:b/>
                <w:sz w:val="24"/>
                <w:szCs w:val="24"/>
              </w:rPr>
            </w:pPr>
          </w:p>
          <w:p w:rsidR="00AC7518" w:rsidRDefault="00AC7518" w:rsidP="00B317AB">
            <w:pPr>
              <w:rPr>
                <w:b/>
                <w:sz w:val="24"/>
                <w:szCs w:val="24"/>
              </w:rPr>
            </w:pPr>
          </w:p>
          <w:p w:rsidR="00AC7518" w:rsidRDefault="00AC7518" w:rsidP="00B317AB">
            <w:pPr>
              <w:rPr>
                <w:b/>
                <w:sz w:val="24"/>
                <w:szCs w:val="24"/>
              </w:rPr>
            </w:pPr>
          </w:p>
        </w:tc>
      </w:tr>
    </w:tbl>
    <w:p w:rsidR="001248D1" w:rsidRDefault="001248D1" w:rsidP="001248D1">
      <w:pPr>
        <w:suppressLineNumbers/>
        <w:spacing w:after="0"/>
        <w:rPr>
          <w:rFonts w:ascii="Baskerville Old Face" w:hAnsi="Baskerville Old Face"/>
        </w:rPr>
      </w:pPr>
    </w:p>
    <w:p w:rsidR="00170F8E" w:rsidRPr="00170F8E" w:rsidRDefault="00170F8E" w:rsidP="00AC7518">
      <w:pPr>
        <w:spacing w:after="0"/>
        <w:jc w:val="right"/>
        <w:rPr>
          <w:rFonts w:ascii="Baskerville Old Face" w:hAnsi="Baskerville Old Face"/>
        </w:rPr>
      </w:pPr>
      <w:r w:rsidRPr="00170F8E">
        <w:rPr>
          <w:rFonts w:ascii="Baskerville Old Face" w:hAnsi="Baskerville Old Face"/>
        </w:rPr>
        <w:t>Name______________</w:t>
      </w:r>
    </w:p>
    <w:p w:rsidR="00170F8E" w:rsidRPr="00170F8E" w:rsidRDefault="00170F8E" w:rsidP="00AC7518">
      <w:pPr>
        <w:suppressLineNumbers/>
        <w:spacing w:after="0"/>
        <w:jc w:val="right"/>
        <w:rPr>
          <w:rFonts w:ascii="Baskerville Old Face" w:hAnsi="Baskerville Old Face"/>
        </w:rPr>
      </w:pPr>
      <w:r w:rsidRPr="00170F8E">
        <w:rPr>
          <w:rFonts w:ascii="Baskerville Old Face" w:hAnsi="Baskerville Old Face"/>
        </w:rPr>
        <w:t>Date_______________</w:t>
      </w:r>
    </w:p>
    <w:p w:rsidR="00170F8E" w:rsidRPr="00170F8E" w:rsidRDefault="00170F8E" w:rsidP="00AC7518">
      <w:pPr>
        <w:suppressLineNumbers/>
        <w:spacing w:after="0"/>
        <w:jc w:val="right"/>
        <w:rPr>
          <w:rFonts w:ascii="Baskerville Old Face" w:hAnsi="Baskerville Old Face"/>
        </w:rPr>
      </w:pPr>
      <w:r w:rsidRPr="00170F8E">
        <w:rPr>
          <w:rFonts w:ascii="Baskerville Old Face" w:hAnsi="Baskerville Old Face"/>
        </w:rPr>
        <w:t>Student # ___________</w:t>
      </w:r>
    </w:p>
    <w:p w:rsidR="00170F8E" w:rsidRPr="00170F8E" w:rsidRDefault="00170F8E" w:rsidP="00170F8E">
      <w:pPr>
        <w:suppressLineNumbers/>
        <w:spacing w:after="0"/>
        <w:jc w:val="right"/>
        <w:rPr>
          <w:rFonts w:ascii="Baskerville Old Face" w:hAnsi="Baskerville Old Face"/>
        </w:rPr>
      </w:pPr>
    </w:p>
    <w:p w:rsidR="00356CCF" w:rsidRPr="00356CCF" w:rsidRDefault="00356CCF" w:rsidP="00AC7518">
      <w:pPr>
        <w:suppressLineNumbers/>
        <w:spacing w:after="0"/>
        <w:jc w:val="center"/>
        <w:rPr>
          <w:rFonts w:ascii="Baskerville Old Face" w:hAnsi="Baskerville Old Face"/>
          <w:b/>
          <w:sz w:val="24"/>
        </w:rPr>
      </w:pPr>
      <w:r>
        <w:rPr>
          <w:rFonts w:ascii="Baskerville Old Face" w:hAnsi="Baskerville Old Face"/>
          <w:b/>
          <w:sz w:val="24"/>
        </w:rPr>
        <w:t>Sarah Winnemucca Writing Assignment</w:t>
      </w:r>
    </w:p>
    <w:p w:rsidR="00170F8E" w:rsidRPr="00170F8E" w:rsidRDefault="00170F8E" w:rsidP="00170F8E">
      <w:pPr>
        <w:suppressLineNumbers/>
        <w:spacing w:after="0"/>
        <w:rPr>
          <w:rFonts w:ascii="Baskerville Old Face" w:hAnsi="Baskerville Old Face"/>
          <w:sz w:val="24"/>
        </w:rPr>
      </w:pPr>
      <w:r w:rsidRPr="00170F8E">
        <w:rPr>
          <w:rFonts w:ascii="Baskerville Old Face" w:hAnsi="Baskerville Old Face"/>
          <w:sz w:val="24"/>
        </w:rPr>
        <w:t>Sarah Winnemucca had an amazing life.  In the text she is referred to a “Champion for her people,” “a heroine,” and thought of herself as a “failure”.  Of these three descriptions: failure, heroine, or champion, which one best represents Sarah Winnemucca?  Use evidence from the text to support your answer.</w:t>
      </w:r>
    </w:p>
    <w:p w:rsidR="00170F8E" w:rsidRPr="00170F8E" w:rsidRDefault="00170F8E" w:rsidP="00170F8E">
      <w:pPr>
        <w:suppressLineNumbers/>
        <w:spacing w:after="0"/>
        <w:rPr>
          <w:rFonts w:ascii="Baskerville Old Face" w:hAnsi="Baskerville Old Face"/>
        </w:rPr>
      </w:pPr>
    </w:p>
    <w:p w:rsidR="00170F8E" w:rsidRPr="00170F8E" w:rsidRDefault="00170F8E" w:rsidP="00170F8E">
      <w:pPr>
        <w:suppressLineNumbers/>
        <w:spacing w:after="0"/>
        <w:rPr>
          <w:rFonts w:ascii="Baskerville Old Face" w:hAnsi="Baskerville Old Face"/>
          <w:sz w:val="32"/>
        </w:rPr>
      </w:pPr>
      <w:r w:rsidRPr="00170F8E">
        <w:rPr>
          <w:rFonts w:ascii="Baskerville Old Face" w:hAnsi="Baskerville Old Face"/>
          <w:sz w:val="32"/>
        </w:rPr>
        <w:softHyphen/>
      </w:r>
      <w:r w:rsidRPr="00170F8E">
        <w:rPr>
          <w:rFonts w:ascii="Baskerville Old Face" w:hAnsi="Baskerville Old Face"/>
          <w:sz w:val="32"/>
        </w:rPr>
        <w:softHyphen/>
        <w:t>__________________________________________________________</w:t>
      </w:r>
      <w:r w:rsidR="00AC7518">
        <w:rPr>
          <w:rFonts w:ascii="Baskerville Old Face" w:hAnsi="Baskerville Old Face"/>
          <w:sz w:val="32"/>
        </w:rPr>
        <w:t>_________</w:t>
      </w:r>
    </w:p>
    <w:p w:rsidR="00170F8E" w:rsidRPr="00170F8E" w:rsidRDefault="00170F8E" w:rsidP="00170F8E">
      <w:pPr>
        <w:suppressLineNumbers/>
        <w:spacing w:after="0"/>
        <w:rPr>
          <w:rFonts w:ascii="Baskerville Old Face" w:hAnsi="Baskerville Old Face"/>
          <w:sz w:val="32"/>
        </w:rPr>
      </w:pPr>
      <w:r w:rsidRPr="00170F8E">
        <w:rPr>
          <w:rFonts w:ascii="Baskerville Old Face" w:hAnsi="Baskerville Old Face"/>
          <w:sz w:val="32"/>
        </w:rPr>
        <w:t>__________________________________________________________</w:t>
      </w:r>
      <w:r w:rsidR="00AC7518">
        <w:rPr>
          <w:rFonts w:ascii="Baskerville Old Face" w:hAnsi="Baskerville Old Face"/>
          <w:sz w:val="32"/>
        </w:rPr>
        <w:t>_________</w:t>
      </w:r>
    </w:p>
    <w:p w:rsidR="00170F8E" w:rsidRPr="00170F8E" w:rsidRDefault="00170F8E" w:rsidP="00170F8E">
      <w:pPr>
        <w:suppressLineNumbers/>
        <w:spacing w:after="0"/>
        <w:rPr>
          <w:rFonts w:ascii="Baskerville Old Face" w:hAnsi="Baskerville Old Face"/>
          <w:sz w:val="32"/>
        </w:rPr>
        <w:sectPr w:rsidR="00170F8E" w:rsidRPr="00170F8E" w:rsidSect="00AC7518">
          <w:pgSz w:w="12240" w:h="15840" w:code="1"/>
          <w:pgMar w:top="1008" w:right="720" w:bottom="1008"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sidRPr="00170F8E">
        <w:rPr>
          <w:rFonts w:ascii="Baskerville Old Face" w:hAnsi="Baskerville Old Face"/>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C7518">
        <w:rPr>
          <w:rFonts w:ascii="Baskerville Old Face" w:hAnsi="Baskerville Old Face"/>
          <w:sz w:val="32"/>
        </w:rPr>
        <w:t>______________________________</w:t>
      </w:r>
      <w:r w:rsidRPr="00170F8E">
        <w:rPr>
          <w:rFonts w:ascii="Baskerville Old Face" w:hAnsi="Baskerville Old Face"/>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C7518">
        <w:rPr>
          <w:rFonts w:ascii="Baskerville Old Face" w:hAnsi="Baskerville Old Face"/>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40B18" w:rsidRDefault="00040B18" w:rsidP="00AC7518">
      <w:pPr>
        <w:jc w:val="center"/>
        <w:rPr>
          <w:rFonts w:ascii="Times New Roman" w:hAnsi="Times New Roman" w:cs="Times New Roman"/>
          <w:sz w:val="28"/>
          <w:szCs w:val="24"/>
        </w:rPr>
      </w:pPr>
      <w:r>
        <w:rPr>
          <w:rFonts w:ascii="Times New Roman" w:hAnsi="Times New Roman" w:cs="Times New Roman"/>
          <w:sz w:val="28"/>
          <w:szCs w:val="24"/>
        </w:rPr>
        <w:lastRenderedPageBreak/>
        <w:t>Lesson</w:t>
      </w:r>
      <w:r w:rsidR="00497A4A">
        <w:rPr>
          <w:rFonts w:ascii="Times New Roman" w:hAnsi="Times New Roman" w:cs="Times New Roman"/>
          <w:sz w:val="28"/>
          <w:szCs w:val="24"/>
        </w:rPr>
        <w:t xml:space="preserve"> 10</w:t>
      </w:r>
      <w:r>
        <w:rPr>
          <w:rFonts w:ascii="Times New Roman" w:hAnsi="Times New Roman" w:cs="Times New Roman"/>
          <w:sz w:val="28"/>
          <w:szCs w:val="24"/>
        </w:rPr>
        <w:t>: Unit Vocabulary Activity Ideas</w:t>
      </w:r>
    </w:p>
    <w:p w:rsidR="00040B18" w:rsidRDefault="00040B18" w:rsidP="00040B18">
      <w:pPr>
        <w:rPr>
          <w:rFonts w:ascii="Times New Roman" w:hAnsi="Times New Roman" w:cs="Times New Roman"/>
        </w:rPr>
      </w:pPr>
      <w:r w:rsidRPr="007860AB">
        <w:rPr>
          <w:rFonts w:ascii="Times New Roman" w:hAnsi="Times New Roman" w:cs="Times New Roman"/>
          <w:b/>
        </w:rPr>
        <w:t>Essential Understandings and Skills of Lesson:</w:t>
      </w:r>
      <w:r w:rsidRPr="00CF3314">
        <w:rPr>
          <w:rFonts w:ascii="Times New Roman" w:hAnsi="Times New Roman" w:cs="Times New Roman"/>
        </w:rPr>
        <w:t xml:space="preserve"> </w:t>
      </w:r>
    </w:p>
    <w:p w:rsidR="00040B18" w:rsidRDefault="00040B18" w:rsidP="007241C5">
      <w:pPr>
        <w:pStyle w:val="ListParagraph"/>
        <w:numPr>
          <w:ilvl w:val="0"/>
          <w:numId w:val="35"/>
        </w:numPr>
        <w:spacing w:after="0" w:line="240" w:lineRule="auto"/>
      </w:pPr>
      <w:r>
        <w:t>Ongoing vocabulary exploration throughout the unit to clarify and augment understanding of specific readings as well as for student’s use of academic language in both oral discussions and written assignments is directly related to the student’s ability to analyze and create meaning from new vocabulary encountered.</w:t>
      </w:r>
    </w:p>
    <w:p w:rsidR="00343509" w:rsidRPr="00CF3314" w:rsidRDefault="00343509" w:rsidP="00343509">
      <w:pPr>
        <w:pStyle w:val="ListParagraph"/>
        <w:spacing w:after="0" w:line="240" w:lineRule="auto"/>
      </w:pPr>
    </w:p>
    <w:p w:rsidR="00343509" w:rsidRDefault="00343509" w:rsidP="00343509">
      <w:pPr>
        <w:rPr>
          <w:rFonts w:ascii="Times New Roman" w:hAnsi="Times New Roman" w:cs="Times New Roman"/>
          <w:b/>
        </w:rPr>
      </w:pPr>
      <w:r>
        <w:rPr>
          <w:rFonts w:ascii="Times New Roman" w:hAnsi="Times New Roman" w:cs="Times New Roman"/>
          <w:b/>
        </w:rPr>
        <w:t>Rationale:</w:t>
      </w:r>
    </w:p>
    <w:p w:rsidR="004E167E" w:rsidRPr="00343509" w:rsidRDefault="00040B18" w:rsidP="007241C5">
      <w:pPr>
        <w:pStyle w:val="ListParagraph"/>
        <w:numPr>
          <w:ilvl w:val="0"/>
          <w:numId w:val="35"/>
        </w:numPr>
        <w:spacing w:after="0" w:line="240" w:lineRule="auto"/>
        <w:rPr>
          <w:rFonts w:ascii="Times New Roman" w:hAnsi="Times New Roman" w:cs="Times New Roman"/>
        </w:rPr>
      </w:pPr>
      <w:r w:rsidRPr="00343509">
        <w:rPr>
          <w:rFonts w:ascii="Times New Roman" w:hAnsi="Times New Roman" w:cs="Times New Roman"/>
        </w:rPr>
        <w:t xml:space="preserve">The Common Core State Standards require that students use academic language specifically related to a particular topic and </w:t>
      </w:r>
      <w:proofErr w:type="gramStart"/>
      <w:r w:rsidRPr="00343509">
        <w:rPr>
          <w:rFonts w:ascii="Times New Roman" w:hAnsi="Times New Roman" w:cs="Times New Roman"/>
        </w:rPr>
        <w:t>that students</w:t>
      </w:r>
      <w:proofErr w:type="gramEnd"/>
      <w:r w:rsidRPr="00343509">
        <w:rPr>
          <w:rFonts w:ascii="Times New Roman" w:hAnsi="Times New Roman" w:cs="Times New Roman"/>
        </w:rPr>
        <w:t xml:space="preserve"> be able to utilize academic language bo</w:t>
      </w:r>
      <w:r w:rsidR="004E167E" w:rsidRPr="00343509">
        <w:rPr>
          <w:rFonts w:ascii="Times New Roman" w:hAnsi="Times New Roman" w:cs="Times New Roman"/>
        </w:rPr>
        <w:t xml:space="preserve">th in discussion and in written </w:t>
      </w:r>
      <w:r w:rsidRPr="00343509">
        <w:rPr>
          <w:rFonts w:ascii="Times New Roman" w:hAnsi="Times New Roman" w:cs="Times New Roman"/>
        </w:rPr>
        <w:t xml:space="preserve">expression activities. </w:t>
      </w:r>
    </w:p>
    <w:p w:rsidR="004E167E" w:rsidRDefault="004E167E" w:rsidP="007241C5">
      <w:pPr>
        <w:pStyle w:val="ListParagraph"/>
        <w:numPr>
          <w:ilvl w:val="0"/>
          <w:numId w:val="35"/>
        </w:numPr>
        <w:spacing w:after="0" w:line="240" w:lineRule="auto"/>
        <w:rPr>
          <w:rFonts w:ascii="Times New Roman" w:hAnsi="Times New Roman" w:cs="Times New Roman"/>
        </w:rPr>
      </w:pPr>
      <w:r w:rsidRPr="004E167E">
        <w:rPr>
          <w:rFonts w:ascii="Times New Roman" w:hAnsi="Times New Roman" w:cs="Times New Roman"/>
        </w:rPr>
        <w:t>The Common Core State Standards also require that students ‘determine or clarify the meaning of unknown and mul</w:t>
      </w:r>
      <w:r w:rsidR="00107CDE">
        <w:rPr>
          <w:rFonts w:ascii="Times New Roman" w:hAnsi="Times New Roman" w:cs="Times New Roman"/>
        </w:rPr>
        <w:t>tiple-meaning words and phrases</w:t>
      </w:r>
      <w:r w:rsidRPr="004E167E">
        <w:rPr>
          <w:rFonts w:ascii="Times New Roman" w:hAnsi="Times New Roman" w:cs="Times New Roman"/>
        </w:rPr>
        <w:t>…choosing flexibility from a range of strategies”: context clues; Greek and Latin roots and affixes; and/or reference materials.</w:t>
      </w:r>
    </w:p>
    <w:p w:rsidR="004E167E" w:rsidRDefault="00040B18" w:rsidP="007241C5">
      <w:pPr>
        <w:pStyle w:val="ListParagraph"/>
        <w:numPr>
          <w:ilvl w:val="0"/>
          <w:numId w:val="35"/>
        </w:numPr>
        <w:spacing w:after="0" w:line="240" w:lineRule="auto"/>
        <w:rPr>
          <w:rFonts w:ascii="Times New Roman" w:hAnsi="Times New Roman" w:cs="Times New Roman"/>
        </w:rPr>
      </w:pPr>
      <w:r w:rsidRPr="004E167E">
        <w:rPr>
          <w:rFonts w:ascii="Times New Roman" w:hAnsi="Times New Roman" w:cs="Times New Roman"/>
        </w:rPr>
        <w:t>Further, the ELA Instructional Shift 6: Academic Vocabulary stresses the emphasis that “Students constantly build the vocabulary they need to access grade level complex texts. By focusing strategically on comprehension of pivotal and commonly found words</w:t>
      </w:r>
      <w:proofErr w:type="gramStart"/>
      <w:r w:rsidRPr="004E167E">
        <w:rPr>
          <w:rFonts w:ascii="Times New Roman" w:hAnsi="Times New Roman" w:cs="Times New Roman"/>
        </w:rPr>
        <w:t>…[</w:t>
      </w:r>
      <w:proofErr w:type="gramEnd"/>
      <w:r w:rsidRPr="004E167E">
        <w:rPr>
          <w:rFonts w:ascii="Times New Roman" w:hAnsi="Times New Roman" w:cs="Times New Roman"/>
        </w:rPr>
        <w:t>this builds] students’ ability to access more complex texts across the content areas.”</w:t>
      </w:r>
    </w:p>
    <w:p w:rsidR="00040B18" w:rsidRPr="004E167E" w:rsidRDefault="004E167E" w:rsidP="007241C5">
      <w:pPr>
        <w:pStyle w:val="ListParagraph"/>
        <w:numPr>
          <w:ilvl w:val="0"/>
          <w:numId w:val="35"/>
        </w:numPr>
        <w:spacing w:after="0" w:line="240" w:lineRule="auto"/>
        <w:rPr>
          <w:rFonts w:ascii="Times New Roman" w:hAnsi="Times New Roman" w:cs="Times New Roman"/>
        </w:rPr>
      </w:pPr>
      <w:r w:rsidRPr="004E167E">
        <w:rPr>
          <w:rFonts w:ascii="Times New Roman" w:hAnsi="Times New Roman" w:cs="Times New Roman"/>
        </w:rPr>
        <w:t>According</w:t>
      </w:r>
      <w:r w:rsidR="00040B18" w:rsidRPr="004E167E">
        <w:rPr>
          <w:rFonts w:ascii="Times New Roman" w:hAnsi="Times New Roman" w:cs="Times New Roman"/>
        </w:rPr>
        <w:t xml:space="preserve"> to Robert J. </w:t>
      </w:r>
      <w:proofErr w:type="spellStart"/>
      <w:r w:rsidR="00040B18" w:rsidRPr="004E167E">
        <w:rPr>
          <w:rFonts w:ascii="Times New Roman" w:hAnsi="Times New Roman" w:cs="Times New Roman"/>
        </w:rPr>
        <w:t>Marzano</w:t>
      </w:r>
      <w:proofErr w:type="spellEnd"/>
      <w:r w:rsidR="00040B18" w:rsidRPr="004E167E">
        <w:rPr>
          <w:rFonts w:ascii="Times New Roman" w:hAnsi="Times New Roman" w:cs="Times New Roman"/>
        </w:rPr>
        <w:t>, vocabulary must be explored with direct, explicit instruction so that students may develop the vocabulary required to enable them to read, comprehend and discuss text.</w:t>
      </w:r>
    </w:p>
    <w:p w:rsidR="00107CDE" w:rsidRDefault="00107CDE" w:rsidP="00040B18">
      <w:pPr>
        <w:rPr>
          <w:rFonts w:ascii="Times New Roman" w:hAnsi="Times New Roman" w:cs="Times New Roman"/>
          <w:b/>
        </w:rPr>
      </w:pPr>
    </w:p>
    <w:p w:rsidR="004E167E" w:rsidRDefault="00040B18" w:rsidP="00040B18">
      <w:pPr>
        <w:rPr>
          <w:rFonts w:ascii="Times New Roman" w:hAnsi="Times New Roman" w:cs="Times New Roman"/>
        </w:rPr>
      </w:pPr>
      <w:r w:rsidRPr="007860AB">
        <w:rPr>
          <w:rFonts w:ascii="Times New Roman" w:hAnsi="Times New Roman" w:cs="Times New Roman"/>
          <w:b/>
        </w:rPr>
        <w:t>Student Objectives:</w:t>
      </w:r>
      <w:r w:rsidRPr="00CF3314">
        <w:rPr>
          <w:rFonts w:ascii="Times New Roman" w:hAnsi="Times New Roman" w:cs="Times New Roman"/>
        </w:rPr>
        <w:t xml:space="preserve"> </w:t>
      </w:r>
    </w:p>
    <w:p w:rsidR="00040B18" w:rsidRPr="004E167E" w:rsidRDefault="00040B18" w:rsidP="007241C5">
      <w:pPr>
        <w:pStyle w:val="ListParagraph"/>
        <w:numPr>
          <w:ilvl w:val="0"/>
          <w:numId w:val="36"/>
        </w:numPr>
        <w:spacing w:after="0" w:line="240" w:lineRule="auto"/>
        <w:rPr>
          <w:rFonts w:ascii="Times New Roman" w:hAnsi="Times New Roman" w:cs="Times New Roman"/>
        </w:rPr>
      </w:pPr>
      <w:r>
        <w:t xml:space="preserve">Students will explore choosing a strategy, synthesize and create the meaning of topic specific academic vocabulary throughout this unit and construct meaningful definitions to aid in comprehension of complex texts, readings, and to construct written expression papers, as well as utilize unit </w:t>
      </w:r>
      <w:r w:rsidR="004E167E">
        <w:t xml:space="preserve">academic </w:t>
      </w:r>
      <w:r>
        <w:t xml:space="preserve">vocabulary in oral discussion opportunities. </w:t>
      </w:r>
    </w:p>
    <w:p w:rsidR="004E167E" w:rsidRPr="00107CDE" w:rsidRDefault="004E167E" w:rsidP="007241C5">
      <w:pPr>
        <w:pStyle w:val="ListParagraph"/>
        <w:numPr>
          <w:ilvl w:val="0"/>
          <w:numId w:val="36"/>
        </w:numPr>
        <w:spacing w:after="0" w:line="240" w:lineRule="auto"/>
        <w:rPr>
          <w:rFonts w:ascii="Times New Roman" w:hAnsi="Times New Roman" w:cs="Times New Roman"/>
        </w:rPr>
      </w:pPr>
      <w:r>
        <w:t>Students will consult reference materials as well as use synonyms and antony</w:t>
      </w:r>
      <w:r w:rsidR="00D90680">
        <w:t>ms to define the precise meaning of vocabulary words.</w:t>
      </w:r>
      <w:r>
        <w:t xml:space="preserve"> </w:t>
      </w:r>
    </w:p>
    <w:p w:rsidR="00107CDE" w:rsidRPr="004E167E" w:rsidRDefault="00107CDE" w:rsidP="007241C5">
      <w:pPr>
        <w:pStyle w:val="ListParagraph"/>
        <w:numPr>
          <w:ilvl w:val="0"/>
          <w:numId w:val="36"/>
        </w:numPr>
        <w:spacing w:after="0" w:line="240" w:lineRule="auto"/>
        <w:rPr>
          <w:rFonts w:ascii="Times New Roman" w:hAnsi="Times New Roman" w:cs="Times New Roman"/>
        </w:rPr>
      </w:pPr>
    </w:p>
    <w:p w:rsidR="00040B18" w:rsidRDefault="00040B18" w:rsidP="00107CDE">
      <w:pPr>
        <w:spacing w:after="0" w:line="240" w:lineRule="auto"/>
      </w:pPr>
      <w:r w:rsidRPr="007860AB">
        <w:rPr>
          <w:rFonts w:ascii="Times New Roman" w:hAnsi="Times New Roman" w:cs="Times New Roman"/>
          <w:b/>
        </w:rPr>
        <w:t>Materials:</w:t>
      </w:r>
      <w:r w:rsidRPr="00CF3314">
        <w:rPr>
          <w:rFonts w:ascii="Times New Roman" w:hAnsi="Times New Roman" w:cs="Times New Roman"/>
        </w:rPr>
        <w:t xml:space="preserve"> </w:t>
      </w:r>
      <w:r>
        <w:t>throughout the unit: readings, textbooks, notebooks, paper, pencils, index cards, chart paper, markers, vocabulary graphic organizer; vocabulary squares graphic organizer</w:t>
      </w:r>
    </w:p>
    <w:p w:rsidR="00107CDE" w:rsidRPr="00CF3314" w:rsidRDefault="00107CDE" w:rsidP="00107CDE">
      <w:pPr>
        <w:spacing w:after="0" w:line="240" w:lineRule="auto"/>
      </w:pPr>
    </w:p>
    <w:p w:rsidR="00040B18" w:rsidRPr="007860AB" w:rsidRDefault="00040B18" w:rsidP="00040B18">
      <w:pPr>
        <w:rPr>
          <w:rFonts w:ascii="Times New Roman" w:hAnsi="Times New Roman" w:cs="Times New Roman"/>
          <w:b/>
        </w:rPr>
      </w:pPr>
      <w:r w:rsidRPr="007860AB">
        <w:rPr>
          <w:rFonts w:ascii="Times New Roman" w:hAnsi="Times New Roman" w:cs="Times New Roman"/>
          <w:b/>
        </w:rPr>
        <w:t>Lesson Plan Outline:</w:t>
      </w:r>
    </w:p>
    <w:tbl>
      <w:tblPr>
        <w:tblStyle w:val="TableGrid"/>
        <w:tblW w:w="5245" w:type="pct"/>
        <w:tblInd w:w="-252" w:type="dxa"/>
        <w:tblLook w:val="04A0" w:firstRow="1" w:lastRow="0" w:firstColumn="1" w:lastColumn="0" w:noHBand="0" w:noVBand="1"/>
      </w:tblPr>
      <w:tblGrid>
        <w:gridCol w:w="1647"/>
        <w:gridCol w:w="3633"/>
        <w:gridCol w:w="3633"/>
        <w:gridCol w:w="1888"/>
      </w:tblGrid>
      <w:tr w:rsidR="00040B18">
        <w:tc>
          <w:tcPr>
            <w:tcW w:w="762" w:type="pct"/>
            <w:shd w:val="clear" w:color="auto" w:fill="000000" w:themeFill="text1"/>
          </w:tcPr>
          <w:p w:rsidR="00040B18" w:rsidRPr="00D2417C" w:rsidRDefault="00040B18" w:rsidP="00CF3314">
            <w:pPr>
              <w:jc w:val="center"/>
              <w:rPr>
                <w:rFonts w:ascii="Times New Roman" w:hAnsi="Times New Roman" w:cs="Times New Roman"/>
                <w:b/>
                <w:i/>
                <w:szCs w:val="20"/>
              </w:rPr>
            </w:pPr>
            <w:r w:rsidRPr="00D2417C">
              <w:rPr>
                <w:rFonts w:ascii="Times New Roman" w:hAnsi="Times New Roman" w:cs="Times New Roman"/>
                <w:b/>
                <w:i/>
                <w:szCs w:val="20"/>
              </w:rPr>
              <w:t>Approximate Time</w:t>
            </w:r>
          </w:p>
          <w:p w:rsidR="00040B18" w:rsidRPr="00D2417C" w:rsidRDefault="00040B18" w:rsidP="00CF3314">
            <w:pPr>
              <w:jc w:val="center"/>
              <w:rPr>
                <w:rFonts w:ascii="Times New Roman" w:hAnsi="Times New Roman" w:cs="Times New Roman"/>
                <w:b/>
                <w:i/>
                <w:szCs w:val="20"/>
              </w:rPr>
            </w:pPr>
            <w:r w:rsidRPr="00D2417C">
              <w:rPr>
                <w:rFonts w:ascii="Times New Roman" w:hAnsi="Times New Roman" w:cs="Times New Roman"/>
                <w:b/>
                <w:i/>
                <w:szCs w:val="20"/>
              </w:rPr>
              <w:t xml:space="preserve">(e.g. 15 </w:t>
            </w:r>
            <w:proofErr w:type="spellStart"/>
            <w:r w:rsidRPr="00D2417C">
              <w:rPr>
                <w:rFonts w:ascii="Times New Roman" w:hAnsi="Times New Roman" w:cs="Times New Roman"/>
                <w:b/>
                <w:i/>
                <w:szCs w:val="20"/>
              </w:rPr>
              <w:t>mins</w:t>
            </w:r>
            <w:proofErr w:type="spellEnd"/>
            <w:r w:rsidRPr="00D2417C">
              <w:rPr>
                <w:rFonts w:ascii="Times New Roman" w:hAnsi="Times New Roman" w:cs="Times New Roman"/>
                <w:b/>
                <w:i/>
                <w:szCs w:val="20"/>
              </w:rPr>
              <w:t>)</w:t>
            </w:r>
          </w:p>
        </w:tc>
        <w:tc>
          <w:tcPr>
            <w:tcW w:w="1682" w:type="pct"/>
            <w:shd w:val="clear" w:color="auto" w:fill="000000" w:themeFill="text1"/>
          </w:tcPr>
          <w:p w:rsidR="00040B18" w:rsidRPr="00D2417C" w:rsidRDefault="00040B18" w:rsidP="00CF3314">
            <w:pPr>
              <w:rPr>
                <w:rFonts w:ascii="Times New Roman" w:hAnsi="Times New Roman" w:cs="Times New Roman"/>
                <w:b/>
                <w:i/>
                <w:szCs w:val="20"/>
              </w:rPr>
            </w:pPr>
            <w:r w:rsidRPr="00D2417C">
              <w:rPr>
                <w:rFonts w:ascii="Times New Roman" w:hAnsi="Times New Roman" w:cs="Times New Roman"/>
                <w:b/>
                <w:i/>
                <w:szCs w:val="20"/>
              </w:rPr>
              <w:t>What is the teacher doing during this time?</w:t>
            </w:r>
          </w:p>
        </w:tc>
        <w:tc>
          <w:tcPr>
            <w:tcW w:w="1682" w:type="pct"/>
            <w:shd w:val="clear" w:color="auto" w:fill="000000" w:themeFill="text1"/>
          </w:tcPr>
          <w:p w:rsidR="00040B18" w:rsidRPr="00D2417C" w:rsidRDefault="00040B18" w:rsidP="00CF3314">
            <w:pPr>
              <w:rPr>
                <w:rFonts w:ascii="Times New Roman" w:hAnsi="Times New Roman" w:cs="Times New Roman"/>
                <w:b/>
                <w:i/>
                <w:szCs w:val="20"/>
              </w:rPr>
            </w:pPr>
            <w:r w:rsidRPr="00D2417C">
              <w:rPr>
                <w:rFonts w:ascii="Times New Roman" w:hAnsi="Times New Roman" w:cs="Times New Roman"/>
                <w:b/>
                <w:i/>
                <w:szCs w:val="20"/>
              </w:rPr>
              <w:t>What are students expected to do during this time?</w:t>
            </w:r>
          </w:p>
        </w:tc>
        <w:tc>
          <w:tcPr>
            <w:tcW w:w="874" w:type="pct"/>
            <w:shd w:val="clear" w:color="auto" w:fill="000000" w:themeFill="text1"/>
          </w:tcPr>
          <w:p w:rsidR="00040B18" w:rsidRPr="00D2417C" w:rsidRDefault="00040B18" w:rsidP="0002648A">
            <w:pPr>
              <w:rPr>
                <w:rFonts w:ascii="Times New Roman" w:hAnsi="Times New Roman" w:cs="Times New Roman"/>
                <w:b/>
                <w:i/>
                <w:szCs w:val="20"/>
              </w:rPr>
            </w:pPr>
            <w:r w:rsidRPr="00D2417C">
              <w:rPr>
                <w:rFonts w:ascii="Times New Roman" w:hAnsi="Times New Roman" w:cs="Times New Roman"/>
                <w:b/>
                <w:i/>
                <w:szCs w:val="20"/>
              </w:rPr>
              <w:t>Notes (formative assessment ideas, differentiation, adaptations, etc.)</w:t>
            </w:r>
          </w:p>
        </w:tc>
      </w:tr>
      <w:tr w:rsidR="00040B18">
        <w:tc>
          <w:tcPr>
            <w:tcW w:w="762" w:type="pct"/>
          </w:tcPr>
          <w:p w:rsidR="00040B18" w:rsidRPr="00D2417C" w:rsidRDefault="00040B18" w:rsidP="00CF3314">
            <w:pPr>
              <w:rPr>
                <w:rFonts w:ascii="Times New Roman" w:hAnsi="Times New Roman" w:cs="Times New Roman"/>
              </w:rPr>
            </w:pPr>
            <w:r>
              <w:rPr>
                <w:rFonts w:ascii="Times New Roman" w:hAnsi="Times New Roman" w:cs="Times New Roman"/>
              </w:rPr>
              <w:t>15 min daily throughout the entire unit</w:t>
            </w:r>
          </w:p>
        </w:tc>
        <w:tc>
          <w:tcPr>
            <w:tcW w:w="1682" w:type="pct"/>
          </w:tcPr>
          <w:p w:rsidR="00040B18" w:rsidRPr="00D7474B" w:rsidRDefault="00040B18" w:rsidP="00040B18">
            <w:pPr>
              <w:rPr>
                <w:rFonts w:ascii="Times New Roman" w:hAnsi="Times New Roman" w:cs="Times New Roman"/>
              </w:rPr>
            </w:pPr>
            <w:r>
              <w:rPr>
                <w:rFonts w:ascii="Times New Roman" w:hAnsi="Times New Roman" w:cs="Times New Roman"/>
              </w:rPr>
              <w:t>Choose</w:t>
            </w:r>
            <w:r w:rsidRPr="00D7474B">
              <w:rPr>
                <w:rFonts w:ascii="Times New Roman" w:hAnsi="Times New Roman" w:cs="Times New Roman"/>
              </w:rPr>
              <w:t xml:space="preserve"> a specific vocabulary activity from choices:</w:t>
            </w:r>
          </w:p>
          <w:p w:rsidR="00040B18" w:rsidRPr="00D7474B" w:rsidRDefault="00040B18" w:rsidP="00040B18">
            <w:pPr>
              <w:pStyle w:val="ListParagraph"/>
              <w:numPr>
                <w:ilvl w:val="0"/>
                <w:numId w:val="5"/>
              </w:numPr>
              <w:rPr>
                <w:rFonts w:ascii="Times New Roman" w:hAnsi="Times New Roman" w:cs="Times New Roman"/>
              </w:rPr>
            </w:pPr>
            <w:r w:rsidRPr="00D7474B">
              <w:rPr>
                <w:rFonts w:ascii="Times New Roman" w:hAnsi="Times New Roman" w:cs="Times New Roman"/>
              </w:rPr>
              <w:t>Cognitive Content Dictionary or Picture Dictionary</w:t>
            </w:r>
          </w:p>
          <w:p w:rsidR="00040B18" w:rsidRDefault="00040B18" w:rsidP="00040B18">
            <w:pPr>
              <w:pStyle w:val="ListParagraph"/>
              <w:numPr>
                <w:ilvl w:val="0"/>
                <w:numId w:val="5"/>
              </w:numPr>
              <w:rPr>
                <w:rFonts w:ascii="Times New Roman" w:hAnsi="Times New Roman" w:cs="Times New Roman"/>
              </w:rPr>
            </w:pPr>
            <w:proofErr w:type="spellStart"/>
            <w:r w:rsidRPr="00D7474B">
              <w:rPr>
                <w:rFonts w:ascii="Times New Roman" w:hAnsi="Times New Roman" w:cs="Times New Roman"/>
              </w:rPr>
              <w:t>Marzano’s</w:t>
            </w:r>
            <w:proofErr w:type="spellEnd"/>
            <w:r w:rsidRPr="00D7474B">
              <w:rPr>
                <w:rFonts w:ascii="Times New Roman" w:hAnsi="Times New Roman" w:cs="Times New Roman"/>
              </w:rPr>
              <w:t xml:space="preserve"> Six-Step Process for Teaching Vocabulary</w:t>
            </w:r>
            <w:r>
              <w:rPr>
                <w:rFonts w:ascii="Times New Roman" w:hAnsi="Times New Roman" w:cs="Times New Roman"/>
              </w:rPr>
              <w:t xml:space="preserve"> </w:t>
            </w:r>
            <w:r>
              <w:rPr>
                <w:rFonts w:ascii="Times New Roman" w:hAnsi="Times New Roman" w:cs="Times New Roman"/>
              </w:rPr>
              <w:lastRenderedPageBreak/>
              <w:t>Notebooks</w:t>
            </w:r>
          </w:p>
          <w:p w:rsidR="00040B18" w:rsidRPr="000D065A" w:rsidRDefault="00040B18" w:rsidP="00040B18">
            <w:pPr>
              <w:pStyle w:val="ListParagraph"/>
              <w:numPr>
                <w:ilvl w:val="0"/>
                <w:numId w:val="5"/>
              </w:numPr>
              <w:rPr>
                <w:rFonts w:ascii="Times New Roman" w:hAnsi="Times New Roman" w:cs="Times New Roman"/>
              </w:rPr>
            </w:pPr>
            <w:r w:rsidRPr="000D065A">
              <w:rPr>
                <w:rFonts w:ascii="Times New Roman" w:hAnsi="Times New Roman" w:cs="Times New Roman"/>
              </w:rPr>
              <w:t>Vocabulary Flood</w:t>
            </w:r>
          </w:p>
          <w:p w:rsidR="00040B18" w:rsidRPr="00D7474B" w:rsidRDefault="00040B18" w:rsidP="00040B18">
            <w:pPr>
              <w:pStyle w:val="ListParagraph"/>
              <w:numPr>
                <w:ilvl w:val="0"/>
                <w:numId w:val="5"/>
              </w:numPr>
              <w:rPr>
                <w:rFonts w:ascii="Times New Roman" w:hAnsi="Times New Roman" w:cs="Times New Roman"/>
              </w:rPr>
            </w:pPr>
            <w:r w:rsidRPr="00D7474B">
              <w:rPr>
                <w:rFonts w:ascii="Times New Roman" w:hAnsi="Times New Roman" w:cs="Times New Roman"/>
              </w:rPr>
              <w:t>Vocabulary Graphic Organizer</w:t>
            </w:r>
          </w:p>
          <w:p w:rsidR="00040B18" w:rsidRPr="00D7474B" w:rsidRDefault="00040B18" w:rsidP="00040B18">
            <w:pPr>
              <w:pStyle w:val="ListParagraph"/>
              <w:numPr>
                <w:ilvl w:val="0"/>
                <w:numId w:val="5"/>
              </w:numPr>
              <w:rPr>
                <w:rFonts w:ascii="Times New Roman" w:hAnsi="Times New Roman" w:cs="Times New Roman"/>
              </w:rPr>
            </w:pPr>
            <w:r w:rsidRPr="00D7474B">
              <w:rPr>
                <w:rFonts w:ascii="Times New Roman" w:hAnsi="Times New Roman" w:cs="Times New Roman"/>
              </w:rPr>
              <w:t>Vocabulary Four Square</w:t>
            </w:r>
          </w:p>
          <w:p w:rsidR="00040B18" w:rsidRDefault="00040B18" w:rsidP="00CF3314">
            <w:pPr>
              <w:pStyle w:val="ListParagraph"/>
              <w:numPr>
                <w:ilvl w:val="0"/>
                <w:numId w:val="5"/>
              </w:numPr>
              <w:rPr>
                <w:rFonts w:ascii="Times New Roman" w:hAnsi="Times New Roman" w:cs="Times New Roman"/>
              </w:rPr>
            </w:pPr>
            <w:r w:rsidRPr="00D7474B">
              <w:rPr>
                <w:rFonts w:ascii="Times New Roman" w:hAnsi="Times New Roman" w:cs="Times New Roman"/>
              </w:rPr>
              <w:t>Zip Around</w:t>
            </w:r>
          </w:p>
          <w:p w:rsidR="00040B18" w:rsidRDefault="00040B18" w:rsidP="00040B18">
            <w:pPr>
              <w:ind w:left="360"/>
              <w:rPr>
                <w:rFonts w:ascii="Times New Roman" w:hAnsi="Times New Roman" w:cs="Times New Roman"/>
              </w:rPr>
            </w:pPr>
          </w:p>
          <w:p w:rsidR="00040B18" w:rsidRDefault="00040B18" w:rsidP="00040B18">
            <w:pPr>
              <w:ind w:left="360"/>
              <w:rPr>
                <w:rFonts w:ascii="Times New Roman" w:hAnsi="Times New Roman" w:cs="Times New Roman"/>
              </w:rPr>
            </w:pPr>
          </w:p>
          <w:p w:rsidR="00040B18" w:rsidRPr="00FC1B2B" w:rsidRDefault="00040B18" w:rsidP="00040B18">
            <w:pPr>
              <w:rPr>
                <w:rFonts w:ascii="Times New Roman" w:hAnsi="Times New Roman" w:cs="Times New Roman"/>
              </w:rPr>
            </w:pPr>
            <w:r>
              <w:rPr>
                <w:rFonts w:ascii="Times New Roman" w:hAnsi="Times New Roman" w:cs="Times New Roman"/>
              </w:rPr>
              <w:t>(Directions for activities follow)</w:t>
            </w:r>
          </w:p>
        </w:tc>
        <w:tc>
          <w:tcPr>
            <w:tcW w:w="1682" w:type="pct"/>
          </w:tcPr>
          <w:p w:rsidR="00040B18" w:rsidRDefault="00040B18" w:rsidP="00CF3314">
            <w:pPr>
              <w:rPr>
                <w:rFonts w:ascii="Times New Roman" w:hAnsi="Times New Roman" w:cs="Times New Roman"/>
              </w:rPr>
            </w:pPr>
            <w:r>
              <w:rPr>
                <w:rFonts w:ascii="Times New Roman" w:hAnsi="Times New Roman" w:cs="Times New Roman"/>
              </w:rPr>
              <w:lastRenderedPageBreak/>
              <w:t>Student will determine or clarify the meaning of unknown multiple-meaning words and phrases by choosing an appropriate strategy:</w:t>
            </w:r>
          </w:p>
          <w:p w:rsidR="00040B18" w:rsidRDefault="00040B18" w:rsidP="00040B18">
            <w:pPr>
              <w:pStyle w:val="ListParagraph"/>
              <w:numPr>
                <w:ilvl w:val="0"/>
                <w:numId w:val="6"/>
              </w:numPr>
              <w:rPr>
                <w:rFonts w:ascii="Times New Roman" w:hAnsi="Times New Roman" w:cs="Times New Roman"/>
              </w:rPr>
            </w:pPr>
            <w:r>
              <w:rPr>
                <w:rFonts w:ascii="Times New Roman" w:hAnsi="Times New Roman" w:cs="Times New Roman"/>
              </w:rPr>
              <w:t>Context clues</w:t>
            </w:r>
          </w:p>
          <w:p w:rsidR="00040B18" w:rsidRDefault="00040B18" w:rsidP="00040B18">
            <w:pPr>
              <w:pStyle w:val="ListParagraph"/>
              <w:numPr>
                <w:ilvl w:val="0"/>
                <w:numId w:val="6"/>
              </w:numPr>
              <w:rPr>
                <w:rFonts w:ascii="Times New Roman" w:hAnsi="Times New Roman" w:cs="Times New Roman"/>
              </w:rPr>
            </w:pPr>
            <w:r>
              <w:rPr>
                <w:rFonts w:ascii="Times New Roman" w:hAnsi="Times New Roman" w:cs="Times New Roman"/>
              </w:rPr>
              <w:t>Greek/Latin roots and affixes</w:t>
            </w:r>
          </w:p>
          <w:p w:rsidR="00040B18" w:rsidRDefault="00040B18" w:rsidP="00040B18">
            <w:pPr>
              <w:pStyle w:val="ListParagraph"/>
              <w:numPr>
                <w:ilvl w:val="0"/>
                <w:numId w:val="6"/>
              </w:numPr>
              <w:rPr>
                <w:rFonts w:ascii="Times New Roman" w:hAnsi="Times New Roman" w:cs="Times New Roman"/>
              </w:rPr>
            </w:pPr>
            <w:r>
              <w:rPr>
                <w:rFonts w:ascii="Times New Roman" w:hAnsi="Times New Roman" w:cs="Times New Roman"/>
              </w:rPr>
              <w:lastRenderedPageBreak/>
              <w:t>Uses reference materials (dictionaries, glossaries, thesauruses: print/digital)</w:t>
            </w:r>
          </w:p>
          <w:p w:rsidR="00040B18" w:rsidRPr="00FC1B2B" w:rsidRDefault="00040B18" w:rsidP="00040B18">
            <w:pPr>
              <w:ind w:left="360"/>
              <w:rPr>
                <w:rFonts w:ascii="Times New Roman" w:hAnsi="Times New Roman" w:cs="Times New Roman"/>
              </w:rPr>
            </w:pPr>
          </w:p>
        </w:tc>
        <w:tc>
          <w:tcPr>
            <w:tcW w:w="874" w:type="pct"/>
          </w:tcPr>
          <w:p w:rsidR="00040B18" w:rsidRPr="00D2417C" w:rsidRDefault="00040B18" w:rsidP="00CF3314">
            <w:pPr>
              <w:rPr>
                <w:rFonts w:ascii="Times New Roman" w:hAnsi="Times New Roman" w:cs="Times New Roman"/>
                <w:szCs w:val="12"/>
              </w:rPr>
            </w:pPr>
            <w:r>
              <w:rPr>
                <w:rFonts w:ascii="Times New Roman" w:hAnsi="Times New Roman" w:cs="Times New Roman"/>
                <w:szCs w:val="12"/>
              </w:rPr>
              <w:lastRenderedPageBreak/>
              <w:t xml:space="preserve">Because the students will be given the opportunity to define each word and draw sketches, </w:t>
            </w:r>
            <w:r>
              <w:rPr>
                <w:rFonts w:ascii="Times New Roman" w:hAnsi="Times New Roman" w:cs="Times New Roman"/>
                <w:szCs w:val="12"/>
              </w:rPr>
              <w:lastRenderedPageBreak/>
              <w:t>give examples and non-examples, revisit to refine, work together whole group or small group, and the opportunity to play games with the words, differentiation is embedded in the exploration of   the vocabulary throughout the unit.</w:t>
            </w:r>
          </w:p>
        </w:tc>
      </w:tr>
      <w:tr w:rsidR="00040B18">
        <w:tc>
          <w:tcPr>
            <w:tcW w:w="762" w:type="pct"/>
          </w:tcPr>
          <w:p w:rsidR="00040B18" w:rsidRPr="00D2417C" w:rsidRDefault="00040B18" w:rsidP="00CF3314">
            <w:pPr>
              <w:rPr>
                <w:rFonts w:ascii="Times New Roman" w:hAnsi="Times New Roman" w:cs="Times New Roman"/>
              </w:rPr>
            </w:pPr>
          </w:p>
        </w:tc>
        <w:tc>
          <w:tcPr>
            <w:tcW w:w="1682" w:type="pct"/>
          </w:tcPr>
          <w:p w:rsidR="00040B18" w:rsidRPr="00D2417C" w:rsidRDefault="00040B18" w:rsidP="00CF3314">
            <w:pPr>
              <w:rPr>
                <w:rFonts w:ascii="Times New Roman" w:hAnsi="Times New Roman" w:cs="Times New Roman"/>
              </w:rPr>
            </w:pPr>
          </w:p>
        </w:tc>
        <w:tc>
          <w:tcPr>
            <w:tcW w:w="1682" w:type="pct"/>
          </w:tcPr>
          <w:p w:rsidR="00040B18" w:rsidRPr="00D2417C" w:rsidRDefault="00040B18" w:rsidP="00040B18">
            <w:pPr>
              <w:rPr>
                <w:rFonts w:ascii="Times New Roman" w:hAnsi="Times New Roman" w:cs="Times New Roman"/>
              </w:rPr>
            </w:pPr>
            <w:r>
              <w:rPr>
                <w:rFonts w:ascii="Times New Roman" w:hAnsi="Times New Roman" w:cs="Times New Roman"/>
              </w:rPr>
              <w:t>Students will record their information regarding the new word they are learning onto their chart, graphic organizers or notebook pages.</w:t>
            </w:r>
          </w:p>
        </w:tc>
        <w:tc>
          <w:tcPr>
            <w:tcW w:w="874" w:type="pct"/>
          </w:tcPr>
          <w:p w:rsidR="00040B18" w:rsidRPr="00D2417C" w:rsidRDefault="00040B18" w:rsidP="00CF3314">
            <w:pPr>
              <w:rPr>
                <w:rFonts w:ascii="Times New Roman" w:hAnsi="Times New Roman" w:cs="Times New Roman"/>
              </w:rPr>
            </w:pPr>
          </w:p>
        </w:tc>
      </w:tr>
      <w:tr w:rsidR="00040B18">
        <w:tc>
          <w:tcPr>
            <w:tcW w:w="762" w:type="pct"/>
          </w:tcPr>
          <w:p w:rsidR="00040B18" w:rsidRPr="00D2417C" w:rsidRDefault="00040B18" w:rsidP="00CF3314">
            <w:pPr>
              <w:rPr>
                <w:rFonts w:ascii="Times New Roman" w:hAnsi="Times New Roman" w:cs="Times New Roman"/>
              </w:rPr>
            </w:pPr>
          </w:p>
        </w:tc>
        <w:tc>
          <w:tcPr>
            <w:tcW w:w="1682" w:type="pct"/>
          </w:tcPr>
          <w:p w:rsidR="00040B18" w:rsidRPr="00D2417C" w:rsidRDefault="00040B18" w:rsidP="00CF3314">
            <w:pPr>
              <w:rPr>
                <w:rFonts w:ascii="Times New Roman" w:hAnsi="Times New Roman" w:cs="Times New Roman"/>
              </w:rPr>
            </w:pPr>
          </w:p>
        </w:tc>
        <w:tc>
          <w:tcPr>
            <w:tcW w:w="1682" w:type="pct"/>
          </w:tcPr>
          <w:p w:rsidR="00040B18" w:rsidRPr="00D2417C" w:rsidRDefault="00040B18" w:rsidP="00CF3314">
            <w:pPr>
              <w:rPr>
                <w:rFonts w:ascii="Times New Roman" w:hAnsi="Times New Roman" w:cs="Times New Roman"/>
              </w:rPr>
            </w:pPr>
            <w:r>
              <w:rPr>
                <w:rFonts w:ascii="Times New Roman" w:hAnsi="Times New Roman" w:cs="Times New Roman"/>
              </w:rPr>
              <w:t>Students will revisit their graphic organizers or notebooks for their new words to discuss and refine their understanding of the words.</w:t>
            </w:r>
          </w:p>
        </w:tc>
        <w:tc>
          <w:tcPr>
            <w:tcW w:w="874" w:type="pct"/>
          </w:tcPr>
          <w:p w:rsidR="00040B18" w:rsidRPr="00D2417C" w:rsidRDefault="00040B18" w:rsidP="00CF3314">
            <w:pPr>
              <w:rPr>
                <w:rFonts w:ascii="Times New Roman" w:hAnsi="Times New Roman" w:cs="Times New Roman"/>
              </w:rPr>
            </w:pPr>
          </w:p>
        </w:tc>
      </w:tr>
      <w:tr w:rsidR="00040B18">
        <w:tc>
          <w:tcPr>
            <w:tcW w:w="762" w:type="pct"/>
          </w:tcPr>
          <w:p w:rsidR="00040B18" w:rsidRPr="00D2417C" w:rsidRDefault="00040B18" w:rsidP="00CF3314">
            <w:pPr>
              <w:rPr>
                <w:rFonts w:ascii="Times New Roman" w:hAnsi="Times New Roman" w:cs="Times New Roman"/>
              </w:rPr>
            </w:pPr>
          </w:p>
        </w:tc>
        <w:tc>
          <w:tcPr>
            <w:tcW w:w="1682" w:type="pct"/>
          </w:tcPr>
          <w:p w:rsidR="00040B18" w:rsidRPr="00D2417C" w:rsidRDefault="00040B18" w:rsidP="00CF3314">
            <w:pPr>
              <w:rPr>
                <w:rFonts w:ascii="Times New Roman" w:hAnsi="Times New Roman" w:cs="Times New Roman"/>
              </w:rPr>
            </w:pPr>
          </w:p>
        </w:tc>
        <w:tc>
          <w:tcPr>
            <w:tcW w:w="1682" w:type="pct"/>
          </w:tcPr>
          <w:p w:rsidR="00040B18" w:rsidRPr="00D2417C" w:rsidRDefault="00040B18" w:rsidP="00CF3314">
            <w:pPr>
              <w:rPr>
                <w:rFonts w:ascii="Times New Roman" w:hAnsi="Times New Roman" w:cs="Times New Roman"/>
              </w:rPr>
            </w:pPr>
            <w:r>
              <w:rPr>
                <w:rFonts w:ascii="Times New Roman" w:hAnsi="Times New Roman" w:cs="Times New Roman"/>
              </w:rPr>
              <w:t>Students will work cooperatively together in whole group or small group activities.</w:t>
            </w:r>
          </w:p>
        </w:tc>
        <w:tc>
          <w:tcPr>
            <w:tcW w:w="874" w:type="pct"/>
          </w:tcPr>
          <w:p w:rsidR="00040B18" w:rsidRPr="00D2417C" w:rsidRDefault="00040B18" w:rsidP="00CF3314">
            <w:pPr>
              <w:rPr>
                <w:rFonts w:ascii="Times New Roman" w:hAnsi="Times New Roman" w:cs="Times New Roman"/>
              </w:rPr>
            </w:pPr>
          </w:p>
        </w:tc>
      </w:tr>
    </w:tbl>
    <w:p w:rsidR="00040B18" w:rsidRDefault="00040B18" w:rsidP="00040B18">
      <w:pPr>
        <w:jc w:val="center"/>
        <w:rPr>
          <w:rFonts w:ascii="Times New Roman" w:hAnsi="Times New Roman" w:cs="Times New Roman"/>
          <w:b/>
          <w:u w:val="single"/>
        </w:rPr>
      </w:pPr>
    </w:p>
    <w:p w:rsidR="00040B18" w:rsidRDefault="00040B18" w:rsidP="00040B18">
      <w:pPr>
        <w:jc w:val="center"/>
        <w:rPr>
          <w:rFonts w:ascii="Times New Roman" w:hAnsi="Times New Roman" w:cs="Times New Roman"/>
          <w:b/>
          <w:u w:val="single"/>
        </w:rPr>
      </w:pPr>
    </w:p>
    <w:p w:rsidR="00242C18" w:rsidRPr="009C7087" w:rsidRDefault="00242C18" w:rsidP="00AC7518">
      <w:pPr>
        <w:jc w:val="center"/>
      </w:pPr>
      <w:r>
        <w:rPr>
          <w:rFonts w:ascii="Times New Roman" w:hAnsi="Times New Roman" w:cs="Times New Roman"/>
          <w:b/>
          <w:u w:val="single"/>
        </w:rPr>
        <w:br w:type="page"/>
      </w:r>
      <w:r w:rsidRPr="00BC09BD">
        <w:rPr>
          <w:rFonts w:ascii="Times New Roman" w:hAnsi="Times New Roman" w:cs="Times New Roman"/>
          <w:b/>
          <w:u w:val="single"/>
        </w:rPr>
        <w:lastRenderedPageBreak/>
        <w:t>Vocabulary List</w:t>
      </w:r>
    </w:p>
    <w:p w:rsidR="00242C18" w:rsidRPr="00BC09BD" w:rsidRDefault="00242C18" w:rsidP="00242C18">
      <w:pPr>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t>adopt</w:t>
      </w:r>
      <w:proofErr w:type="gramEnd"/>
      <w:r w:rsidRPr="00BC09BD">
        <w:rPr>
          <w:rFonts w:ascii="Times New Roman" w:hAnsi="Times New Roman" w:cs="Times New Roman"/>
          <w:b/>
          <w:sz w:val="24"/>
          <w:szCs w:val="24"/>
        </w:rPr>
        <w:t xml:space="preserve"> – (verb) take up and practice as one’s own</w:t>
      </w:r>
    </w:p>
    <w:p w:rsidR="00242C18" w:rsidRPr="00BC09BD" w:rsidRDefault="00242C18" w:rsidP="00242C18">
      <w:pPr>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t>authentic</w:t>
      </w:r>
      <w:proofErr w:type="gramEnd"/>
      <w:r w:rsidRPr="00BC09BD">
        <w:rPr>
          <w:rFonts w:ascii="Times New Roman" w:hAnsi="Times New Roman" w:cs="Times New Roman"/>
          <w:b/>
          <w:sz w:val="24"/>
          <w:szCs w:val="24"/>
        </w:rPr>
        <w:t xml:space="preserve"> </w:t>
      </w:r>
      <w:r w:rsidR="00107CDE" w:rsidRPr="00BC09BD">
        <w:rPr>
          <w:rFonts w:ascii="Times New Roman" w:hAnsi="Times New Roman" w:cs="Times New Roman"/>
          <w:b/>
          <w:sz w:val="24"/>
          <w:szCs w:val="24"/>
        </w:rPr>
        <w:t>– (</w:t>
      </w:r>
      <w:proofErr w:type="spellStart"/>
      <w:r w:rsidRPr="00BC09BD">
        <w:rPr>
          <w:rFonts w:ascii="Times New Roman" w:hAnsi="Times New Roman" w:cs="Times New Roman"/>
          <w:b/>
          <w:sz w:val="24"/>
          <w:szCs w:val="24"/>
        </w:rPr>
        <w:t>adj</w:t>
      </w:r>
      <w:proofErr w:type="spellEnd"/>
      <w:r w:rsidRPr="00BC09BD">
        <w:rPr>
          <w:rFonts w:ascii="Times New Roman" w:hAnsi="Times New Roman" w:cs="Times New Roman"/>
          <w:b/>
          <w:sz w:val="24"/>
          <w:szCs w:val="24"/>
        </w:rPr>
        <w:t>) having a claimed and verifiable origin or authorship</w:t>
      </w:r>
    </w:p>
    <w:p w:rsidR="00242C18" w:rsidRPr="00BC09BD" w:rsidRDefault="00242C18" w:rsidP="00242C18">
      <w:pPr>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t>co</w:t>
      </w:r>
      <w:proofErr w:type="gramEnd"/>
      <w:r w:rsidRPr="00BC09BD">
        <w:rPr>
          <w:rFonts w:ascii="Times New Roman" w:hAnsi="Times New Roman" w:cs="Times New Roman"/>
          <w:b/>
          <w:sz w:val="24"/>
          <w:szCs w:val="24"/>
        </w:rPr>
        <w:t xml:space="preserve"> – (Latin) with, together</w:t>
      </w:r>
    </w:p>
    <w:p w:rsidR="00242C18" w:rsidRPr="00BC09BD" w:rsidRDefault="00242C18" w:rsidP="00242C18">
      <w:pPr>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t>coexist</w:t>
      </w:r>
      <w:proofErr w:type="gramEnd"/>
      <w:r w:rsidRPr="00BC09BD">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intr</w:t>
      </w:r>
      <w:proofErr w:type="spellEnd"/>
      <w:r>
        <w:rPr>
          <w:rFonts w:ascii="Times New Roman" w:hAnsi="Times New Roman" w:cs="Times New Roman"/>
          <w:b/>
          <w:sz w:val="24"/>
          <w:szCs w:val="24"/>
        </w:rPr>
        <w:t xml:space="preserve"> v) t</w:t>
      </w:r>
      <w:r w:rsidRPr="00BC09BD">
        <w:rPr>
          <w:rFonts w:ascii="Times New Roman" w:hAnsi="Times New Roman" w:cs="Times New Roman"/>
          <w:b/>
          <w:sz w:val="24"/>
          <w:szCs w:val="24"/>
        </w:rPr>
        <w:t>o live in peace with another or others despite differences, especially as a matter of policy</w:t>
      </w:r>
    </w:p>
    <w:p w:rsidR="00242C18" w:rsidRPr="00BC09BD" w:rsidRDefault="00242C18" w:rsidP="00242C18">
      <w:pPr>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t>com</w:t>
      </w:r>
      <w:proofErr w:type="gramEnd"/>
      <w:r w:rsidRPr="00BC09BD">
        <w:rPr>
          <w:rFonts w:ascii="Times New Roman" w:hAnsi="Times New Roman" w:cs="Times New Roman"/>
          <w:b/>
          <w:sz w:val="24"/>
          <w:szCs w:val="24"/>
        </w:rPr>
        <w:t xml:space="preserve"> – (Latin) with, together</w:t>
      </w:r>
    </w:p>
    <w:p w:rsidR="00242C18" w:rsidRPr="00BC09BD" w:rsidRDefault="00242C18" w:rsidP="00242C18">
      <w:pPr>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t>compromise</w:t>
      </w:r>
      <w:proofErr w:type="gramEnd"/>
      <w:r w:rsidRPr="00BC09BD">
        <w:rPr>
          <w:rFonts w:ascii="Times New Roman" w:hAnsi="Times New Roman" w:cs="Times New Roman"/>
          <w:b/>
          <w:sz w:val="24"/>
          <w:szCs w:val="24"/>
        </w:rPr>
        <w:t xml:space="preserve"> –</w:t>
      </w:r>
      <w:r>
        <w:rPr>
          <w:rFonts w:ascii="Times New Roman" w:hAnsi="Times New Roman" w:cs="Times New Roman"/>
          <w:b/>
          <w:sz w:val="24"/>
          <w:szCs w:val="24"/>
        </w:rPr>
        <w:t xml:space="preserve"> (noun) a</w:t>
      </w:r>
      <w:r w:rsidRPr="00BC09BD">
        <w:rPr>
          <w:rFonts w:ascii="Times New Roman" w:hAnsi="Times New Roman" w:cs="Times New Roman"/>
          <w:b/>
          <w:sz w:val="24"/>
          <w:szCs w:val="24"/>
        </w:rPr>
        <w:t xml:space="preserve"> settlement of differences in which each side makes concessions</w:t>
      </w:r>
    </w:p>
    <w:p w:rsidR="00242C18" w:rsidRPr="00BC09BD" w:rsidRDefault="00242C18" w:rsidP="00242C18">
      <w:pPr>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t>cooperation</w:t>
      </w:r>
      <w:proofErr w:type="gramEnd"/>
      <w:r w:rsidRPr="00BC09BD">
        <w:rPr>
          <w:rFonts w:ascii="Times New Roman" w:hAnsi="Times New Roman" w:cs="Times New Roman"/>
          <w:b/>
          <w:sz w:val="24"/>
          <w:szCs w:val="24"/>
        </w:rPr>
        <w:t xml:space="preserve"> – (noun) the action of working or acting together for a common purpose or benefit</w:t>
      </w:r>
    </w:p>
    <w:p w:rsidR="00242C18" w:rsidRDefault="00242C18" w:rsidP="00242C18">
      <w:pPr>
        <w:widowControl w:val="0"/>
        <w:autoSpaceDE w:val="0"/>
        <w:autoSpaceDN w:val="0"/>
        <w:adjustRightInd w:val="0"/>
        <w:spacing w:after="0" w:line="240" w:lineRule="auto"/>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t>culture</w:t>
      </w:r>
      <w:proofErr w:type="gramEnd"/>
      <w:r w:rsidRPr="00BC09BD">
        <w:rPr>
          <w:rFonts w:ascii="Times New Roman" w:hAnsi="Times New Roman" w:cs="Times New Roman"/>
          <w:b/>
          <w:sz w:val="24"/>
          <w:szCs w:val="24"/>
        </w:rPr>
        <w:t xml:space="preserve"> –</w:t>
      </w:r>
      <w:r>
        <w:rPr>
          <w:rFonts w:ascii="Times New Roman" w:hAnsi="Times New Roman" w:cs="Times New Roman"/>
          <w:b/>
          <w:sz w:val="24"/>
          <w:szCs w:val="24"/>
        </w:rPr>
        <w:t xml:space="preserve"> (noun) t</w:t>
      </w:r>
      <w:r w:rsidRPr="00BC09BD">
        <w:rPr>
          <w:rFonts w:ascii="Times New Roman" w:hAnsi="Times New Roman" w:cs="Times New Roman"/>
          <w:b/>
          <w:sz w:val="24"/>
          <w:szCs w:val="24"/>
        </w:rPr>
        <w:t>he totality of socially transmitted behavior patterns, arts, beliefs, institutions, and all other pro</w:t>
      </w:r>
      <w:r>
        <w:rPr>
          <w:rFonts w:ascii="Times New Roman" w:hAnsi="Times New Roman" w:cs="Times New Roman"/>
          <w:b/>
          <w:sz w:val="24"/>
          <w:szCs w:val="24"/>
        </w:rPr>
        <w:t>ducts of human work and thought; th</w:t>
      </w:r>
      <w:r w:rsidRPr="00BC09BD">
        <w:rPr>
          <w:rFonts w:ascii="Times New Roman" w:hAnsi="Times New Roman" w:cs="Times New Roman"/>
          <w:b/>
          <w:sz w:val="24"/>
          <w:szCs w:val="24"/>
        </w:rPr>
        <w:t>ese patterns, traits, and products considered as the expression of a particular period, class, community, or population</w:t>
      </w:r>
    </w:p>
    <w:p w:rsidR="00242C18" w:rsidRPr="00BC09BD" w:rsidRDefault="00242C18" w:rsidP="00242C18">
      <w:pPr>
        <w:widowControl w:val="0"/>
        <w:autoSpaceDE w:val="0"/>
        <w:autoSpaceDN w:val="0"/>
        <w:adjustRightInd w:val="0"/>
        <w:spacing w:after="0" w:line="240" w:lineRule="auto"/>
        <w:rPr>
          <w:rFonts w:ascii="Times New Roman" w:hAnsi="Times New Roman" w:cs="Times New Roman"/>
          <w:b/>
          <w:sz w:val="24"/>
          <w:szCs w:val="24"/>
        </w:rPr>
      </w:pPr>
    </w:p>
    <w:p w:rsidR="00242C18" w:rsidRPr="00BC09BD" w:rsidRDefault="00242C18" w:rsidP="00242C18">
      <w:pPr>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t>custom</w:t>
      </w:r>
      <w:proofErr w:type="gramEnd"/>
      <w:r w:rsidRPr="00BC09BD">
        <w:rPr>
          <w:rFonts w:ascii="Times New Roman" w:hAnsi="Times New Roman" w:cs="Times New Roman"/>
          <w:b/>
          <w:sz w:val="24"/>
          <w:szCs w:val="24"/>
        </w:rPr>
        <w:t xml:space="preserve"> –</w:t>
      </w:r>
      <w:r>
        <w:rPr>
          <w:rFonts w:ascii="Times New Roman" w:hAnsi="Times New Roman" w:cs="Times New Roman"/>
          <w:b/>
          <w:sz w:val="24"/>
          <w:szCs w:val="24"/>
        </w:rPr>
        <w:t xml:space="preserve"> (noun) a </w:t>
      </w:r>
      <w:r w:rsidRPr="00BC09BD">
        <w:rPr>
          <w:rFonts w:ascii="Times New Roman" w:hAnsi="Times New Roman" w:cs="Times New Roman"/>
          <w:b/>
          <w:sz w:val="24"/>
          <w:szCs w:val="24"/>
        </w:rPr>
        <w:t xml:space="preserve">practice followed by people </w:t>
      </w:r>
      <w:r>
        <w:rPr>
          <w:rFonts w:ascii="Times New Roman" w:hAnsi="Times New Roman" w:cs="Times New Roman"/>
          <w:b/>
          <w:sz w:val="24"/>
          <w:szCs w:val="24"/>
        </w:rPr>
        <w:t>of a particular group or region</w:t>
      </w:r>
    </w:p>
    <w:p w:rsidR="00242C18" w:rsidRPr="00BC09BD" w:rsidRDefault="00242C18" w:rsidP="00242C18">
      <w:pPr>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t>deficient</w:t>
      </w:r>
      <w:proofErr w:type="gramEnd"/>
      <w:r w:rsidRPr="00BC09BD">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adj</w:t>
      </w:r>
      <w:proofErr w:type="spellEnd"/>
      <w:r>
        <w:rPr>
          <w:rFonts w:ascii="Times New Roman" w:hAnsi="Times New Roman" w:cs="Times New Roman"/>
          <w:b/>
          <w:sz w:val="24"/>
          <w:szCs w:val="24"/>
        </w:rPr>
        <w:t>) i</w:t>
      </w:r>
      <w:r w:rsidRPr="00BC09BD">
        <w:rPr>
          <w:rFonts w:ascii="Times New Roman" w:hAnsi="Times New Roman" w:cs="Times New Roman"/>
          <w:b/>
          <w:sz w:val="24"/>
          <w:szCs w:val="24"/>
        </w:rPr>
        <w:t>nadequate in amount or degree; insufficient</w:t>
      </w:r>
    </w:p>
    <w:p w:rsidR="00242C18" w:rsidRPr="00BC09BD" w:rsidRDefault="00242C18" w:rsidP="00242C18">
      <w:pPr>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t>economic</w:t>
      </w:r>
      <w:proofErr w:type="gramEnd"/>
      <w:r w:rsidRPr="00BC09BD">
        <w:rPr>
          <w:rFonts w:ascii="Times New Roman" w:hAnsi="Times New Roman" w:cs="Times New Roman"/>
          <w:b/>
          <w:sz w:val="24"/>
          <w:szCs w:val="24"/>
          <w:u w:val="single"/>
        </w:rPr>
        <w:t xml:space="preserve"> structure</w:t>
      </w:r>
      <w:r w:rsidRPr="00BC09BD">
        <w:rPr>
          <w:rFonts w:ascii="Times New Roman" w:hAnsi="Times New Roman" w:cs="Times New Roman"/>
          <w:b/>
          <w:sz w:val="24"/>
          <w:szCs w:val="24"/>
        </w:rPr>
        <w:t xml:space="preserve"> – essentially</w:t>
      </w:r>
      <w:r>
        <w:rPr>
          <w:rFonts w:ascii="Times New Roman" w:hAnsi="Times New Roman" w:cs="Times New Roman"/>
          <w:b/>
          <w:sz w:val="24"/>
          <w:szCs w:val="24"/>
        </w:rPr>
        <w:t>,</w:t>
      </w:r>
      <w:r w:rsidRPr="00BC09BD">
        <w:rPr>
          <w:rFonts w:ascii="Times New Roman" w:hAnsi="Times New Roman" w:cs="Times New Roman"/>
          <w:b/>
          <w:sz w:val="24"/>
          <w:szCs w:val="24"/>
        </w:rPr>
        <w:t xml:space="preserve"> it is the main source of income for a community and how that aids the community in growth, success, and ability to survive, interact, and/or compete with other communities</w:t>
      </w:r>
    </w:p>
    <w:p w:rsidR="00242C18" w:rsidRPr="00BC09BD" w:rsidRDefault="00242C18" w:rsidP="00242C18">
      <w:pPr>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t>emotion</w:t>
      </w:r>
      <w:proofErr w:type="gramEnd"/>
      <w:r w:rsidRPr="00BC09BD">
        <w:rPr>
          <w:rFonts w:ascii="Times New Roman" w:hAnsi="Times New Roman" w:cs="Times New Roman"/>
          <w:b/>
          <w:sz w:val="24"/>
          <w:szCs w:val="24"/>
        </w:rPr>
        <w:t xml:space="preserve"> –</w:t>
      </w:r>
      <w:r>
        <w:rPr>
          <w:rFonts w:ascii="Times New Roman" w:hAnsi="Times New Roman" w:cs="Times New Roman"/>
          <w:b/>
          <w:sz w:val="24"/>
          <w:szCs w:val="24"/>
        </w:rPr>
        <w:t xml:space="preserve"> (noun) a </w:t>
      </w:r>
      <w:r w:rsidRPr="00BC09BD">
        <w:rPr>
          <w:rFonts w:ascii="Times New Roman" w:hAnsi="Times New Roman" w:cs="Times New Roman"/>
          <w:b/>
          <w:sz w:val="24"/>
          <w:szCs w:val="24"/>
        </w:rPr>
        <w:t>mental state that arises spontaneously rather than through conscious effort and is often accompanied by physiological changes; a feeling</w:t>
      </w:r>
    </w:p>
    <w:p w:rsidR="00242C18" w:rsidRPr="00BC09BD" w:rsidRDefault="00242C18" w:rsidP="00242C18">
      <w:pPr>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t>hostile</w:t>
      </w:r>
      <w:proofErr w:type="gramEnd"/>
      <w:r w:rsidRPr="00BC09BD">
        <w:rPr>
          <w:rFonts w:ascii="Times New Roman" w:hAnsi="Times New Roman" w:cs="Times New Roman"/>
          <w:b/>
          <w:sz w:val="24"/>
          <w:szCs w:val="24"/>
          <w:u w:val="single"/>
        </w:rPr>
        <w:t xml:space="preserve"> </w:t>
      </w:r>
      <w:r w:rsidRPr="00BC09BD">
        <w:rPr>
          <w:rFonts w:ascii="Times New Roman" w:hAnsi="Times New Roman" w:cs="Times New Roman"/>
          <w:b/>
          <w:sz w:val="24"/>
          <w:szCs w:val="24"/>
        </w:rPr>
        <w:t>– (</w:t>
      </w:r>
      <w:proofErr w:type="spellStart"/>
      <w:r w:rsidRPr="00BC09BD">
        <w:rPr>
          <w:rFonts w:ascii="Times New Roman" w:hAnsi="Times New Roman" w:cs="Times New Roman"/>
          <w:b/>
          <w:sz w:val="24"/>
          <w:szCs w:val="24"/>
        </w:rPr>
        <w:t>adj</w:t>
      </w:r>
      <w:proofErr w:type="spellEnd"/>
      <w:r w:rsidRPr="00BC09BD">
        <w:rPr>
          <w:rFonts w:ascii="Times New Roman" w:hAnsi="Times New Roman" w:cs="Times New Roman"/>
          <w:b/>
          <w:sz w:val="24"/>
          <w:szCs w:val="24"/>
        </w:rPr>
        <w:t>) unfriendly</w:t>
      </w:r>
    </w:p>
    <w:p w:rsidR="00242C18" w:rsidRPr="00BC09BD" w:rsidRDefault="00242C18" w:rsidP="00242C18">
      <w:pPr>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t>language</w:t>
      </w:r>
      <w:proofErr w:type="gramEnd"/>
      <w:r w:rsidRPr="00BC09BD">
        <w:rPr>
          <w:rFonts w:ascii="Times New Roman" w:hAnsi="Times New Roman" w:cs="Times New Roman"/>
          <w:b/>
          <w:sz w:val="24"/>
          <w:szCs w:val="24"/>
        </w:rPr>
        <w:t xml:space="preserve"> –</w:t>
      </w:r>
      <w:r w:rsidR="00107CDE">
        <w:rPr>
          <w:rFonts w:ascii="Times New Roman" w:hAnsi="Times New Roman" w:cs="Times New Roman"/>
          <w:b/>
          <w:sz w:val="24"/>
          <w:szCs w:val="24"/>
        </w:rPr>
        <w:t xml:space="preserve"> </w:t>
      </w:r>
      <w:r>
        <w:rPr>
          <w:rFonts w:ascii="Times New Roman" w:hAnsi="Times New Roman" w:cs="Times New Roman"/>
          <w:b/>
          <w:sz w:val="24"/>
          <w:szCs w:val="24"/>
        </w:rPr>
        <w:t>(noun) c</w:t>
      </w:r>
      <w:r w:rsidRPr="00BC09BD">
        <w:rPr>
          <w:rFonts w:ascii="Times New Roman" w:hAnsi="Times New Roman" w:cs="Times New Roman"/>
          <w:b/>
          <w:sz w:val="24"/>
          <w:szCs w:val="24"/>
        </w:rPr>
        <w:t>ommunication of thoughts and feelings through a system of arbitrary signals, such as voice sounds, ges</w:t>
      </w:r>
      <w:r>
        <w:rPr>
          <w:rFonts w:ascii="Times New Roman" w:hAnsi="Times New Roman" w:cs="Times New Roman"/>
          <w:b/>
          <w:sz w:val="24"/>
          <w:szCs w:val="24"/>
        </w:rPr>
        <w:t>tures, or written symbols; s</w:t>
      </w:r>
      <w:r w:rsidRPr="00BC09BD">
        <w:rPr>
          <w:rFonts w:ascii="Times New Roman" w:hAnsi="Times New Roman" w:cs="Times New Roman"/>
          <w:b/>
          <w:sz w:val="24"/>
          <w:szCs w:val="24"/>
        </w:rPr>
        <w:t>uch a system as used by a nation, people, or other distinct community</w:t>
      </w:r>
    </w:p>
    <w:p w:rsidR="00242C18" w:rsidRPr="00BC09BD" w:rsidRDefault="00242C18" w:rsidP="00242C18">
      <w:pPr>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t>legacy</w:t>
      </w:r>
      <w:proofErr w:type="gramEnd"/>
      <w:r w:rsidRPr="00BC09BD">
        <w:rPr>
          <w:rFonts w:ascii="Times New Roman" w:hAnsi="Times New Roman" w:cs="Times New Roman"/>
          <w:b/>
          <w:sz w:val="24"/>
          <w:szCs w:val="24"/>
        </w:rPr>
        <w:t xml:space="preserve"> –</w:t>
      </w:r>
      <w:r>
        <w:rPr>
          <w:rFonts w:ascii="Times New Roman" w:hAnsi="Times New Roman" w:cs="Times New Roman"/>
          <w:b/>
          <w:sz w:val="24"/>
          <w:szCs w:val="24"/>
        </w:rPr>
        <w:t xml:space="preserve"> (noun) s</w:t>
      </w:r>
      <w:r w:rsidRPr="00BC09BD">
        <w:rPr>
          <w:rFonts w:ascii="Times New Roman" w:hAnsi="Times New Roman" w:cs="Times New Roman"/>
          <w:b/>
          <w:sz w:val="24"/>
          <w:szCs w:val="24"/>
        </w:rPr>
        <w:t>omething handed down from an ancestor or a predecessor or from the past</w:t>
      </w:r>
    </w:p>
    <w:p w:rsidR="00242C18" w:rsidRDefault="00242C18" w:rsidP="00242C18">
      <w:pPr>
        <w:widowControl w:val="0"/>
        <w:autoSpaceDE w:val="0"/>
        <w:autoSpaceDN w:val="0"/>
        <w:adjustRightInd w:val="0"/>
        <w:spacing w:after="0" w:line="240" w:lineRule="auto"/>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t>native</w:t>
      </w:r>
      <w:proofErr w:type="gramEnd"/>
      <w:r w:rsidRPr="00BC09BD">
        <w:rPr>
          <w:rFonts w:ascii="Times New Roman" w:hAnsi="Times New Roman" w:cs="Times New Roman"/>
          <w:b/>
          <w:sz w:val="24"/>
          <w:szCs w:val="24"/>
        </w:rPr>
        <w:t xml:space="preserve"> –</w:t>
      </w:r>
      <w:r>
        <w:rPr>
          <w:rFonts w:ascii="Times New Roman" w:hAnsi="Times New Roman" w:cs="Times New Roman"/>
          <w:b/>
          <w:sz w:val="24"/>
          <w:szCs w:val="24"/>
        </w:rPr>
        <w:t xml:space="preserve"> (noun) o</w:t>
      </w:r>
      <w:r w:rsidRPr="00BC09BD">
        <w:rPr>
          <w:rFonts w:ascii="Times New Roman" w:hAnsi="Times New Roman" w:cs="Times New Roman"/>
          <w:b/>
          <w:sz w:val="24"/>
          <w:szCs w:val="24"/>
        </w:rPr>
        <w:t xml:space="preserve">ne born in or connected with a place by birth; </w:t>
      </w:r>
      <w:r>
        <w:rPr>
          <w:rFonts w:ascii="Times New Roman" w:hAnsi="Times New Roman" w:cs="Times New Roman"/>
          <w:b/>
          <w:sz w:val="24"/>
          <w:szCs w:val="24"/>
        </w:rPr>
        <w:t>o</w:t>
      </w:r>
      <w:r w:rsidRPr="00BC09BD">
        <w:rPr>
          <w:rFonts w:ascii="Times New Roman" w:hAnsi="Times New Roman" w:cs="Times New Roman"/>
          <w:b/>
          <w:sz w:val="24"/>
          <w:szCs w:val="24"/>
        </w:rPr>
        <w:t>ne of the original inhabitants or lifelong residents of a place</w:t>
      </w:r>
    </w:p>
    <w:p w:rsidR="00242C18" w:rsidRPr="00BC09BD" w:rsidRDefault="00242C18" w:rsidP="00242C18">
      <w:pPr>
        <w:widowControl w:val="0"/>
        <w:autoSpaceDE w:val="0"/>
        <w:autoSpaceDN w:val="0"/>
        <w:adjustRightInd w:val="0"/>
        <w:spacing w:after="0" w:line="240" w:lineRule="auto"/>
        <w:rPr>
          <w:rFonts w:ascii="Times New Roman" w:hAnsi="Times New Roman" w:cs="Times New Roman"/>
          <w:b/>
          <w:sz w:val="24"/>
          <w:szCs w:val="24"/>
        </w:rPr>
      </w:pPr>
    </w:p>
    <w:p w:rsidR="00242C18" w:rsidRPr="00BC09BD" w:rsidRDefault="00242C18" w:rsidP="00242C18">
      <w:pPr>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t>pioneer</w:t>
      </w:r>
      <w:proofErr w:type="gramEnd"/>
      <w:r w:rsidRPr="00BC09BD">
        <w:rPr>
          <w:rFonts w:ascii="Times New Roman" w:hAnsi="Times New Roman" w:cs="Times New Roman"/>
          <w:b/>
          <w:sz w:val="24"/>
          <w:szCs w:val="24"/>
        </w:rPr>
        <w:t xml:space="preserve"> –</w:t>
      </w:r>
      <w:r>
        <w:rPr>
          <w:rFonts w:ascii="Times New Roman" w:hAnsi="Times New Roman" w:cs="Times New Roman"/>
          <w:b/>
          <w:sz w:val="24"/>
          <w:szCs w:val="24"/>
        </w:rPr>
        <w:t xml:space="preserve"> (noun) o</w:t>
      </w:r>
      <w:r w:rsidRPr="00BC09BD">
        <w:rPr>
          <w:rFonts w:ascii="Times New Roman" w:hAnsi="Times New Roman" w:cs="Times New Roman"/>
          <w:b/>
          <w:sz w:val="24"/>
          <w:szCs w:val="24"/>
        </w:rPr>
        <w:t>ne who ventures into unknown o</w:t>
      </w:r>
      <w:r>
        <w:rPr>
          <w:rFonts w:ascii="Times New Roman" w:hAnsi="Times New Roman" w:cs="Times New Roman"/>
          <w:b/>
          <w:sz w:val="24"/>
          <w:szCs w:val="24"/>
        </w:rPr>
        <w:t>r unclaimed territory to settle</w:t>
      </w:r>
    </w:p>
    <w:p w:rsidR="00242C18" w:rsidRPr="00BC09BD" w:rsidRDefault="00242C18" w:rsidP="00242C18">
      <w:pPr>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t>re</w:t>
      </w:r>
      <w:proofErr w:type="gramEnd"/>
      <w:r w:rsidRPr="00BC09BD">
        <w:rPr>
          <w:rFonts w:ascii="Times New Roman" w:hAnsi="Times New Roman" w:cs="Times New Roman"/>
          <w:b/>
          <w:sz w:val="24"/>
          <w:szCs w:val="24"/>
          <w:u w:val="single"/>
        </w:rPr>
        <w:t xml:space="preserve"> </w:t>
      </w:r>
      <w:r w:rsidRPr="00BC09BD">
        <w:rPr>
          <w:rFonts w:ascii="Times New Roman" w:hAnsi="Times New Roman" w:cs="Times New Roman"/>
          <w:b/>
          <w:sz w:val="24"/>
          <w:szCs w:val="24"/>
        </w:rPr>
        <w:t>– (Latin) again</w:t>
      </w:r>
    </w:p>
    <w:p w:rsidR="00242C18" w:rsidRPr="00BC09BD" w:rsidRDefault="00242C18" w:rsidP="00242C18">
      <w:pPr>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t>reform</w:t>
      </w:r>
      <w:proofErr w:type="gramEnd"/>
      <w:r w:rsidR="00107CDE">
        <w:rPr>
          <w:rFonts w:ascii="Times New Roman" w:hAnsi="Times New Roman" w:cs="Times New Roman"/>
          <w:b/>
          <w:sz w:val="24"/>
          <w:szCs w:val="24"/>
        </w:rPr>
        <w:t xml:space="preserve"> – (verb tr.) </w:t>
      </w:r>
      <w:r w:rsidRPr="00BC09BD">
        <w:rPr>
          <w:rFonts w:ascii="Times New Roman" w:hAnsi="Times New Roman" w:cs="Times New Roman"/>
          <w:b/>
          <w:sz w:val="24"/>
          <w:szCs w:val="24"/>
        </w:rPr>
        <w:t>persuad</w:t>
      </w:r>
      <w:r>
        <w:rPr>
          <w:rFonts w:ascii="Times New Roman" w:hAnsi="Times New Roman" w:cs="Times New Roman"/>
          <w:b/>
          <w:sz w:val="24"/>
          <w:szCs w:val="24"/>
        </w:rPr>
        <w:t>e to adopt a better way of life</w:t>
      </w:r>
    </w:p>
    <w:p w:rsidR="00242C18" w:rsidRPr="00BC09BD" w:rsidRDefault="00242C18" w:rsidP="00242C18">
      <w:pPr>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lastRenderedPageBreak/>
        <w:t>religion</w:t>
      </w:r>
      <w:proofErr w:type="gramEnd"/>
      <w:r w:rsidRPr="00BC09BD">
        <w:rPr>
          <w:rFonts w:ascii="Times New Roman" w:hAnsi="Times New Roman" w:cs="Times New Roman"/>
          <w:b/>
          <w:sz w:val="24"/>
          <w:szCs w:val="24"/>
        </w:rPr>
        <w:t xml:space="preserve"> -- (noun) a set of beliefs concerning the cause, nature, and purpose of the universe, esp. when considered as the creation of a superhuman agency or agencies, usu. involving devotional and ritual observances, and often containing a moral code for the conduct of human affairs</w:t>
      </w:r>
    </w:p>
    <w:p w:rsidR="00242C18" w:rsidRPr="00BC09BD" w:rsidRDefault="00242C18" w:rsidP="00242C18">
      <w:pPr>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t>reservations</w:t>
      </w:r>
      <w:proofErr w:type="gramEnd"/>
      <w:r w:rsidRPr="00BC09BD">
        <w:rPr>
          <w:rFonts w:ascii="Times New Roman" w:hAnsi="Times New Roman" w:cs="Times New Roman"/>
          <w:b/>
          <w:sz w:val="24"/>
          <w:szCs w:val="24"/>
        </w:rPr>
        <w:t xml:space="preserve"> –</w:t>
      </w:r>
      <w:r>
        <w:rPr>
          <w:rFonts w:ascii="Times New Roman" w:hAnsi="Times New Roman" w:cs="Times New Roman"/>
          <w:b/>
          <w:sz w:val="24"/>
          <w:szCs w:val="24"/>
        </w:rPr>
        <w:t xml:space="preserve"> (noun </w:t>
      </w:r>
      <w:proofErr w:type="spellStart"/>
      <w:r>
        <w:rPr>
          <w:rFonts w:ascii="Times New Roman" w:hAnsi="Times New Roman" w:cs="Times New Roman"/>
          <w:b/>
          <w:sz w:val="24"/>
          <w:szCs w:val="24"/>
        </w:rPr>
        <w:t>pl</w:t>
      </w:r>
      <w:proofErr w:type="spellEnd"/>
      <w:r>
        <w:rPr>
          <w:rFonts w:ascii="Times New Roman" w:hAnsi="Times New Roman" w:cs="Times New Roman"/>
          <w:b/>
          <w:sz w:val="24"/>
          <w:szCs w:val="24"/>
        </w:rPr>
        <w:t xml:space="preserve">) a </w:t>
      </w:r>
      <w:r w:rsidRPr="00BC09BD">
        <w:rPr>
          <w:rFonts w:ascii="Times New Roman" w:hAnsi="Times New Roman" w:cs="Times New Roman"/>
          <w:b/>
          <w:sz w:val="24"/>
          <w:szCs w:val="24"/>
        </w:rPr>
        <w:t>tract of land set apart by the federal government for a special purpose, especially one for the use of a Native American people</w:t>
      </w:r>
    </w:p>
    <w:p w:rsidR="00242C18" w:rsidRPr="00BC09BD" w:rsidRDefault="00242C18" w:rsidP="00242C18">
      <w:pPr>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t>sacred</w:t>
      </w:r>
      <w:proofErr w:type="gramEnd"/>
      <w:r w:rsidRPr="00BC09BD">
        <w:rPr>
          <w:rFonts w:ascii="Times New Roman" w:hAnsi="Times New Roman" w:cs="Times New Roman"/>
          <w:b/>
          <w:sz w:val="24"/>
          <w:szCs w:val="24"/>
        </w:rPr>
        <w:t xml:space="preserve"> – (</w:t>
      </w:r>
      <w:proofErr w:type="spellStart"/>
      <w:r w:rsidRPr="00BC09BD">
        <w:rPr>
          <w:rFonts w:ascii="Times New Roman" w:hAnsi="Times New Roman" w:cs="Times New Roman"/>
          <w:b/>
          <w:sz w:val="24"/>
          <w:szCs w:val="24"/>
        </w:rPr>
        <w:t>adj</w:t>
      </w:r>
      <w:proofErr w:type="spellEnd"/>
      <w:r w:rsidRPr="00BC09BD">
        <w:rPr>
          <w:rFonts w:ascii="Times New Roman" w:hAnsi="Times New Roman" w:cs="Times New Roman"/>
          <w:b/>
          <w:sz w:val="24"/>
          <w:szCs w:val="24"/>
        </w:rPr>
        <w:t>) worthy of or regarded with reverence, awe, or respect</w:t>
      </w:r>
    </w:p>
    <w:p w:rsidR="00242C18" w:rsidRPr="00BC09BD" w:rsidRDefault="00242C18" w:rsidP="00242C18">
      <w:pPr>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t>savages</w:t>
      </w:r>
      <w:proofErr w:type="gramEnd"/>
      <w:r w:rsidRPr="00BC09BD">
        <w:rPr>
          <w:rFonts w:ascii="Times New Roman" w:hAnsi="Times New Roman" w:cs="Times New Roman"/>
          <w:b/>
          <w:sz w:val="24"/>
          <w:szCs w:val="24"/>
        </w:rPr>
        <w:t xml:space="preserve"> –</w:t>
      </w:r>
      <w:r w:rsidR="00107CDE">
        <w:rPr>
          <w:rFonts w:ascii="Times New Roman" w:hAnsi="Times New Roman" w:cs="Times New Roman"/>
          <w:b/>
          <w:sz w:val="24"/>
          <w:szCs w:val="24"/>
        </w:rPr>
        <w:t xml:space="preserve"> (noun) </w:t>
      </w:r>
      <w:r>
        <w:rPr>
          <w:rFonts w:ascii="Times New Roman" w:hAnsi="Times New Roman" w:cs="Times New Roman"/>
          <w:b/>
          <w:sz w:val="24"/>
          <w:szCs w:val="24"/>
        </w:rPr>
        <w:t>a</w:t>
      </w:r>
      <w:r w:rsidRPr="00BC09BD">
        <w:rPr>
          <w:rFonts w:ascii="Times New Roman" w:hAnsi="Times New Roman" w:cs="Times New Roman"/>
          <w:b/>
          <w:sz w:val="24"/>
          <w:szCs w:val="24"/>
        </w:rPr>
        <w:t xml:space="preserve"> person regarded as brutal, fierce, or vicious</w:t>
      </w:r>
    </w:p>
    <w:p w:rsidR="00242C18" w:rsidRPr="00BC09BD" w:rsidRDefault="00242C18" w:rsidP="00242C18">
      <w:pPr>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t>structure</w:t>
      </w:r>
      <w:proofErr w:type="gramEnd"/>
      <w:r w:rsidRPr="00BC09BD">
        <w:rPr>
          <w:rFonts w:ascii="Times New Roman" w:hAnsi="Times New Roman" w:cs="Times New Roman"/>
          <w:b/>
          <w:sz w:val="24"/>
          <w:szCs w:val="24"/>
        </w:rPr>
        <w:t xml:space="preserve"> –</w:t>
      </w:r>
      <w:r>
        <w:rPr>
          <w:rFonts w:ascii="Times New Roman" w:hAnsi="Times New Roman" w:cs="Times New Roman"/>
          <w:b/>
          <w:sz w:val="24"/>
          <w:szCs w:val="24"/>
        </w:rPr>
        <w:t xml:space="preserve"> (noun) t</w:t>
      </w:r>
      <w:r w:rsidRPr="00BC09BD">
        <w:rPr>
          <w:rFonts w:ascii="Times New Roman" w:hAnsi="Times New Roman" w:cs="Times New Roman"/>
          <w:b/>
          <w:sz w:val="24"/>
          <w:szCs w:val="24"/>
        </w:rPr>
        <w:t>he interrelation or arrangement of parts in a complex entity</w:t>
      </w:r>
    </w:p>
    <w:p w:rsidR="00242C18" w:rsidRPr="00BC09BD" w:rsidRDefault="00242C18" w:rsidP="00242C18">
      <w:pPr>
        <w:rPr>
          <w:rFonts w:ascii="Times New Roman" w:hAnsi="Times New Roman" w:cs="Times New Roman"/>
          <w:b/>
          <w:sz w:val="24"/>
          <w:szCs w:val="24"/>
        </w:rPr>
      </w:pPr>
      <w:proofErr w:type="gramStart"/>
      <w:r w:rsidRPr="00BC09BD">
        <w:rPr>
          <w:rFonts w:ascii="Times New Roman" w:hAnsi="Times New Roman" w:cs="Times New Roman"/>
          <w:b/>
          <w:sz w:val="24"/>
          <w:szCs w:val="24"/>
          <w:u w:val="single"/>
        </w:rPr>
        <w:t>traditions</w:t>
      </w:r>
      <w:proofErr w:type="gramEnd"/>
      <w:r w:rsidRPr="00BC09BD">
        <w:rPr>
          <w:rFonts w:ascii="Times New Roman" w:hAnsi="Times New Roman" w:cs="Times New Roman"/>
          <w:b/>
          <w:sz w:val="24"/>
          <w:szCs w:val="24"/>
        </w:rPr>
        <w:t xml:space="preserve"> –</w:t>
      </w:r>
      <w:r>
        <w:rPr>
          <w:rFonts w:ascii="Times New Roman" w:hAnsi="Times New Roman" w:cs="Times New Roman"/>
          <w:b/>
          <w:sz w:val="24"/>
          <w:szCs w:val="24"/>
        </w:rPr>
        <w:t xml:space="preserve"> (noun) t</w:t>
      </w:r>
      <w:r w:rsidRPr="00BC09BD">
        <w:rPr>
          <w:rFonts w:ascii="Times New Roman" w:hAnsi="Times New Roman" w:cs="Times New Roman"/>
          <w:b/>
          <w:sz w:val="24"/>
          <w:szCs w:val="24"/>
        </w:rPr>
        <w:t>he passing down of elements of a culture from generation to generation, e</w:t>
      </w:r>
      <w:r>
        <w:rPr>
          <w:rFonts w:ascii="Times New Roman" w:hAnsi="Times New Roman" w:cs="Times New Roman"/>
          <w:b/>
          <w:sz w:val="24"/>
          <w:szCs w:val="24"/>
        </w:rPr>
        <w:t>specially by oral communication</w:t>
      </w:r>
    </w:p>
    <w:p w:rsidR="00242C18" w:rsidRPr="00BC09BD" w:rsidRDefault="00242C18" w:rsidP="00242C18">
      <w:pPr>
        <w:rPr>
          <w:rFonts w:ascii="Times New Roman" w:hAnsi="Times New Roman" w:cs="Times New Roman"/>
          <w:b/>
          <w:sz w:val="24"/>
          <w:szCs w:val="24"/>
        </w:rPr>
      </w:pPr>
      <w:r w:rsidRPr="00BC09BD">
        <w:rPr>
          <w:rFonts w:ascii="Times New Roman" w:hAnsi="Times New Roman" w:cs="Times New Roman"/>
          <w:b/>
          <w:sz w:val="24"/>
          <w:szCs w:val="24"/>
          <w:u w:val="single"/>
        </w:rPr>
        <w:t>treaties</w:t>
      </w:r>
      <w:r w:rsidRPr="00BC09BD">
        <w:rPr>
          <w:rFonts w:ascii="Times New Roman" w:hAnsi="Times New Roman" w:cs="Times New Roman"/>
          <w:b/>
          <w:sz w:val="24"/>
          <w:szCs w:val="24"/>
        </w:rPr>
        <w:t xml:space="preserve"> – (noun </w:t>
      </w:r>
      <w:proofErr w:type="spellStart"/>
      <w:r w:rsidRPr="00BC09BD">
        <w:rPr>
          <w:rFonts w:ascii="Times New Roman" w:hAnsi="Times New Roman" w:cs="Times New Roman"/>
          <w:b/>
          <w:sz w:val="24"/>
          <w:szCs w:val="24"/>
        </w:rPr>
        <w:t>pl</w:t>
      </w:r>
      <w:proofErr w:type="spellEnd"/>
      <w:r w:rsidRPr="00BC09BD">
        <w:rPr>
          <w:rFonts w:ascii="Times New Roman" w:hAnsi="Times New Roman" w:cs="Times New Roman"/>
          <w:b/>
          <w:sz w:val="24"/>
          <w:szCs w:val="24"/>
        </w:rPr>
        <w:t>) any of the formal agreements between Indian bands and the federal government by which the Indians surrender their land rights in return for various forms of aid</w:t>
      </w:r>
    </w:p>
    <w:p w:rsidR="00242C18" w:rsidRDefault="00242C18" w:rsidP="00242C18">
      <w:pPr>
        <w:rPr>
          <w:rFonts w:ascii="Times New Roman" w:hAnsi="Times New Roman" w:cs="Times New Roman"/>
        </w:rPr>
      </w:pPr>
    </w:p>
    <w:p w:rsidR="00242C18" w:rsidRDefault="00242C18" w:rsidP="00242C18">
      <w:pPr>
        <w:rPr>
          <w:rFonts w:ascii="Times New Roman" w:hAnsi="Times New Roman" w:cs="Times New Roman"/>
        </w:rPr>
      </w:pPr>
    </w:p>
    <w:p w:rsidR="00242C18" w:rsidRDefault="00242C18" w:rsidP="00242C18">
      <w:pPr>
        <w:rPr>
          <w:rFonts w:ascii="Times New Roman" w:hAnsi="Times New Roman" w:cs="Times New Roman"/>
        </w:rPr>
      </w:pPr>
    </w:p>
    <w:p w:rsidR="00242C18" w:rsidRDefault="00242C18" w:rsidP="00242C18">
      <w:pPr>
        <w:rPr>
          <w:rFonts w:ascii="Times New Roman" w:hAnsi="Times New Roman" w:cs="Times New Roman"/>
          <w:b/>
          <w:i/>
          <w:color w:val="FF0000"/>
        </w:rPr>
      </w:pPr>
    </w:p>
    <w:p w:rsidR="00242C18" w:rsidRDefault="00242C18" w:rsidP="00242C18">
      <w:pPr>
        <w:rPr>
          <w:rFonts w:ascii="Times New Roman" w:hAnsi="Times New Roman" w:cs="Times New Roman"/>
          <w:b/>
          <w:i/>
          <w:color w:val="FF0000"/>
        </w:rPr>
      </w:pPr>
    </w:p>
    <w:p w:rsidR="00242C18" w:rsidRDefault="00242C18" w:rsidP="00242C18">
      <w:pPr>
        <w:rPr>
          <w:rFonts w:ascii="Times New Roman" w:hAnsi="Times New Roman" w:cs="Times New Roman"/>
          <w:b/>
          <w:i/>
          <w:color w:val="FF0000"/>
        </w:rPr>
      </w:pPr>
    </w:p>
    <w:p w:rsidR="00242C18" w:rsidRDefault="00242C18" w:rsidP="00242C18">
      <w:pPr>
        <w:rPr>
          <w:rFonts w:ascii="Times New Roman" w:hAnsi="Times New Roman" w:cs="Times New Roman"/>
          <w:b/>
          <w:i/>
          <w:color w:val="FF0000"/>
        </w:rPr>
      </w:pPr>
    </w:p>
    <w:p w:rsidR="00242C18" w:rsidRDefault="00242C18" w:rsidP="00242C18">
      <w:pPr>
        <w:rPr>
          <w:rFonts w:ascii="Times New Roman" w:hAnsi="Times New Roman" w:cs="Times New Roman"/>
          <w:b/>
          <w:i/>
          <w:color w:val="FF0000"/>
        </w:rPr>
      </w:pPr>
    </w:p>
    <w:p w:rsidR="00242C18" w:rsidRDefault="00242C18" w:rsidP="00242C18">
      <w:pPr>
        <w:rPr>
          <w:rFonts w:ascii="Times New Roman" w:hAnsi="Times New Roman" w:cs="Times New Roman"/>
          <w:b/>
          <w:i/>
          <w:color w:val="FF0000"/>
        </w:rPr>
      </w:pPr>
    </w:p>
    <w:p w:rsidR="00242C18" w:rsidRDefault="00242C18" w:rsidP="00242C18">
      <w:pPr>
        <w:rPr>
          <w:rFonts w:ascii="Times New Roman" w:hAnsi="Times New Roman" w:cs="Times New Roman"/>
          <w:b/>
          <w:i/>
          <w:color w:val="FF0000"/>
        </w:rPr>
      </w:pPr>
    </w:p>
    <w:p w:rsidR="00242C18" w:rsidRDefault="00242C18" w:rsidP="00242C18">
      <w:pPr>
        <w:rPr>
          <w:rFonts w:ascii="Times New Roman" w:hAnsi="Times New Roman" w:cs="Times New Roman"/>
          <w:b/>
          <w:i/>
          <w:color w:val="FF0000"/>
        </w:rPr>
      </w:pPr>
    </w:p>
    <w:p w:rsidR="00242C18" w:rsidRDefault="00242C18" w:rsidP="00242C18">
      <w:pPr>
        <w:rPr>
          <w:rFonts w:ascii="Times New Roman" w:hAnsi="Times New Roman" w:cs="Times New Roman"/>
          <w:b/>
          <w:i/>
          <w:color w:val="FF0000"/>
        </w:rPr>
      </w:pPr>
    </w:p>
    <w:p w:rsidR="00242C18" w:rsidRDefault="00242C18" w:rsidP="00242C18">
      <w:pPr>
        <w:rPr>
          <w:rFonts w:ascii="Times New Roman" w:hAnsi="Times New Roman" w:cs="Times New Roman"/>
          <w:b/>
          <w:i/>
          <w:color w:val="FF0000"/>
        </w:rPr>
      </w:pPr>
    </w:p>
    <w:p w:rsidR="00242C18" w:rsidRDefault="00242C18" w:rsidP="00242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bCs/>
          <w:color w:val="00006D"/>
        </w:rPr>
      </w:pPr>
    </w:p>
    <w:p w:rsidR="00242C18" w:rsidRDefault="00242C18" w:rsidP="00242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6D"/>
          <w:u w:val="single"/>
        </w:rPr>
      </w:pPr>
    </w:p>
    <w:p w:rsidR="00242C18" w:rsidRDefault="00242C18" w:rsidP="00242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bCs/>
          <w:color w:val="00006D"/>
          <w:u w:val="single"/>
        </w:rPr>
      </w:pPr>
    </w:p>
    <w:p w:rsidR="00242C18" w:rsidRDefault="00242C18" w:rsidP="00242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bCs/>
          <w:color w:val="00006D"/>
          <w:u w:val="single"/>
        </w:rPr>
      </w:pPr>
    </w:p>
    <w:p w:rsidR="00242C18" w:rsidRDefault="00242C18" w:rsidP="00242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bCs/>
          <w:color w:val="00006D"/>
          <w:u w:val="single"/>
        </w:rPr>
      </w:pPr>
    </w:p>
    <w:p w:rsidR="00242C18" w:rsidRDefault="00242C18" w:rsidP="00242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bCs/>
          <w:color w:val="00006D"/>
          <w:u w:val="single"/>
        </w:rPr>
      </w:pPr>
      <w:r w:rsidRPr="007240B0">
        <w:rPr>
          <w:rFonts w:ascii="Times New Roman" w:hAnsi="Times New Roman" w:cs="Times New Roman"/>
          <w:b/>
          <w:bCs/>
          <w:color w:val="00006D"/>
          <w:u w:val="single"/>
        </w:rPr>
        <w:lastRenderedPageBreak/>
        <w:t>Vocabulary Activities</w:t>
      </w:r>
    </w:p>
    <w:p w:rsidR="00242C18" w:rsidRDefault="00242C18" w:rsidP="00242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bCs/>
          <w:color w:val="00006D"/>
          <w:u w:val="single"/>
        </w:rPr>
      </w:pPr>
    </w:p>
    <w:p w:rsidR="00242C18" w:rsidRPr="00D024BE" w:rsidRDefault="00242C18" w:rsidP="00242C18">
      <w:pPr>
        <w:widowControl w:val="0"/>
        <w:autoSpaceDE w:val="0"/>
        <w:autoSpaceDN w:val="0"/>
        <w:adjustRightInd w:val="0"/>
        <w:spacing w:after="0" w:line="240" w:lineRule="auto"/>
        <w:jc w:val="center"/>
        <w:rPr>
          <w:rFonts w:ascii="Times New Roman" w:hAnsi="Times New Roman" w:cs="Times New Roman"/>
          <w:b/>
          <w:bCs/>
        </w:rPr>
      </w:pPr>
      <w:r w:rsidRPr="00D024BE">
        <w:rPr>
          <w:rFonts w:ascii="Times New Roman" w:hAnsi="Times New Roman" w:cs="Times New Roman"/>
          <w:b/>
          <w:bCs/>
          <w:u w:val="single"/>
        </w:rPr>
        <w:t>Cognitive Content Dictionary or Picture Dictionary</w:t>
      </w:r>
    </w:p>
    <w:p w:rsidR="00242C18" w:rsidRDefault="00242C18" w:rsidP="00242C18">
      <w:pPr>
        <w:widowControl w:val="0"/>
        <w:autoSpaceDE w:val="0"/>
        <w:autoSpaceDN w:val="0"/>
        <w:adjustRightInd w:val="0"/>
        <w:spacing w:after="0" w:line="240" w:lineRule="auto"/>
        <w:rPr>
          <w:rFonts w:ascii="Times New Roman" w:hAnsi="Times New Roman" w:cs="Times New Roman"/>
          <w:b/>
          <w:bCs/>
          <w:u w:color="F48617"/>
        </w:rPr>
      </w:pPr>
    </w:p>
    <w:p w:rsidR="00242C18" w:rsidRPr="00934878" w:rsidRDefault="00242C18" w:rsidP="00242C18">
      <w:pPr>
        <w:widowControl w:val="0"/>
        <w:autoSpaceDE w:val="0"/>
        <w:autoSpaceDN w:val="0"/>
        <w:adjustRightInd w:val="0"/>
        <w:spacing w:after="0" w:line="240" w:lineRule="auto"/>
        <w:rPr>
          <w:rFonts w:ascii="Times New Roman" w:hAnsi="Times New Roman" w:cs="Times New Roman"/>
          <w:bCs/>
          <w:u w:color="F48617"/>
        </w:rPr>
      </w:pPr>
      <w:r w:rsidRPr="00934878">
        <w:rPr>
          <w:rFonts w:ascii="Times New Roman" w:hAnsi="Times New Roman" w:cs="Times New Roman"/>
          <w:bCs/>
          <w:u w:color="F48617"/>
        </w:rPr>
        <w:t>This language acquisition process:</w:t>
      </w:r>
    </w:p>
    <w:p w:rsidR="00242C18" w:rsidRDefault="00242C18" w:rsidP="007241C5">
      <w:pPr>
        <w:widowControl w:val="0"/>
        <w:numPr>
          <w:ilvl w:val="0"/>
          <w:numId w:val="17"/>
        </w:numPr>
        <w:tabs>
          <w:tab w:val="left" w:pos="220"/>
          <w:tab w:val="left" w:pos="720"/>
        </w:tabs>
        <w:autoSpaceDE w:val="0"/>
        <w:autoSpaceDN w:val="0"/>
        <w:adjustRightInd w:val="0"/>
        <w:spacing w:after="0" w:line="240" w:lineRule="auto"/>
        <w:ind w:hanging="720"/>
        <w:rPr>
          <w:rFonts w:ascii="Times New Roman" w:hAnsi="Times New Roman" w:cs="Times New Roman"/>
          <w:u w:color="F48617"/>
        </w:rPr>
      </w:pPr>
      <w:r w:rsidRPr="00D024BE">
        <w:rPr>
          <w:rFonts w:ascii="Times New Roman" w:hAnsi="Times New Roman" w:cs="Times New Roman"/>
          <w:u w:color="F48617"/>
        </w:rPr>
        <w:t>Involves students in metacognition </w:t>
      </w:r>
    </w:p>
    <w:p w:rsidR="00242C18" w:rsidRPr="00D024BE" w:rsidRDefault="00242C18" w:rsidP="007241C5">
      <w:pPr>
        <w:widowControl w:val="0"/>
        <w:numPr>
          <w:ilvl w:val="0"/>
          <w:numId w:val="17"/>
        </w:numPr>
        <w:tabs>
          <w:tab w:val="left" w:pos="220"/>
          <w:tab w:val="left" w:pos="720"/>
        </w:tabs>
        <w:autoSpaceDE w:val="0"/>
        <w:autoSpaceDN w:val="0"/>
        <w:adjustRightInd w:val="0"/>
        <w:spacing w:after="0" w:line="240" w:lineRule="auto"/>
        <w:ind w:hanging="720"/>
        <w:rPr>
          <w:rFonts w:ascii="Times New Roman" w:hAnsi="Times New Roman" w:cs="Times New Roman"/>
          <w:u w:color="F48617"/>
        </w:rPr>
      </w:pPr>
      <w:r w:rsidRPr="00D024BE">
        <w:rPr>
          <w:rFonts w:ascii="Times New Roman" w:hAnsi="Times New Roman" w:cs="Times New Roman"/>
          <w:u w:color="F48617"/>
        </w:rPr>
        <w:t>Builds vocabulary</w:t>
      </w:r>
    </w:p>
    <w:p w:rsidR="00242C18" w:rsidRPr="00D024BE" w:rsidRDefault="00242C18" w:rsidP="007241C5">
      <w:pPr>
        <w:widowControl w:val="0"/>
        <w:numPr>
          <w:ilvl w:val="0"/>
          <w:numId w:val="18"/>
        </w:numPr>
        <w:tabs>
          <w:tab w:val="left" w:pos="220"/>
          <w:tab w:val="left" w:pos="720"/>
        </w:tabs>
        <w:autoSpaceDE w:val="0"/>
        <w:autoSpaceDN w:val="0"/>
        <w:adjustRightInd w:val="0"/>
        <w:spacing w:after="0" w:line="240" w:lineRule="auto"/>
        <w:ind w:hanging="720"/>
        <w:rPr>
          <w:rFonts w:ascii="Times New Roman" w:hAnsi="Times New Roman" w:cs="Times New Roman"/>
          <w:u w:color="F48617"/>
        </w:rPr>
      </w:pPr>
      <w:r w:rsidRPr="00D024BE">
        <w:rPr>
          <w:rFonts w:ascii="Times New Roman" w:hAnsi="Times New Roman" w:cs="Times New Roman"/>
          <w:u w:color="F48617"/>
        </w:rPr>
        <w:t>Aids in comprehension</w:t>
      </w:r>
    </w:p>
    <w:p w:rsidR="00242C18" w:rsidRDefault="00242C18" w:rsidP="00242C18">
      <w:pPr>
        <w:widowControl w:val="0"/>
        <w:autoSpaceDE w:val="0"/>
        <w:autoSpaceDN w:val="0"/>
        <w:adjustRightInd w:val="0"/>
        <w:spacing w:after="0" w:line="240" w:lineRule="auto"/>
        <w:rPr>
          <w:rFonts w:ascii="Times New Roman" w:hAnsi="Times New Roman" w:cs="Times New Roman"/>
          <w:u w:color="F48617"/>
        </w:rPr>
      </w:pPr>
    </w:p>
    <w:p w:rsidR="00242C18" w:rsidRPr="00D024BE" w:rsidRDefault="00242C18" w:rsidP="00242C18">
      <w:pPr>
        <w:widowControl w:val="0"/>
        <w:autoSpaceDE w:val="0"/>
        <w:autoSpaceDN w:val="0"/>
        <w:adjustRightInd w:val="0"/>
        <w:spacing w:after="0" w:line="240" w:lineRule="auto"/>
        <w:rPr>
          <w:rFonts w:ascii="Times New Roman" w:hAnsi="Times New Roman" w:cs="Times New Roman"/>
          <w:u w:color="F48617"/>
        </w:rPr>
      </w:pPr>
      <w:r w:rsidRPr="00D024BE">
        <w:rPr>
          <w:rFonts w:ascii="Times New Roman" w:hAnsi="Times New Roman" w:cs="Times New Roman"/>
          <w:u w:color="F48617"/>
        </w:rPr>
        <w:t>Step-by-Step</w:t>
      </w:r>
    </w:p>
    <w:p w:rsidR="00242C18" w:rsidRPr="00D024BE" w:rsidRDefault="00242C18" w:rsidP="00242C18">
      <w:pPr>
        <w:widowControl w:val="0"/>
        <w:autoSpaceDE w:val="0"/>
        <w:autoSpaceDN w:val="0"/>
        <w:adjustRightInd w:val="0"/>
        <w:spacing w:after="0" w:line="240" w:lineRule="auto"/>
        <w:rPr>
          <w:rFonts w:ascii="Times New Roman" w:hAnsi="Times New Roman" w:cs="Times New Roman"/>
          <w:u w:color="F48617"/>
        </w:rPr>
      </w:pPr>
      <w:r w:rsidRPr="00D024BE">
        <w:rPr>
          <w:rFonts w:ascii="Times New Roman" w:hAnsi="Times New Roman" w:cs="Times New Roman"/>
          <w:u w:color="F48617"/>
        </w:rPr>
        <w:t>1. Teacher selects word from unit vocabulary (This word becomes the signal word for the day/week)</w:t>
      </w:r>
    </w:p>
    <w:p w:rsidR="00242C18" w:rsidRPr="00D024BE" w:rsidRDefault="00242C18" w:rsidP="00242C18">
      <w:pPr>
        <w:widowControl w:val="0"/>
        <w:autoSpaceDE w:val="0"/>
        <w:autoSpaceDN w:val="0"/>
        <w:adjustRightInd w:val="0"/>
        <w:spacing w:after="0" w:line="240" w:lineRule="auto"/>
        <w:rPr>
          <w:rFonts w:ascii="Times New Roman" w:hAnsi="Times New Roman" w:cs="Times New Roman"/>
          <w:u w:color="F48617"/>
        </w:rPr>
      </w:pPr>
      <w:r w:rsidRPr="00D024BE">
        <w:rPr>
          <w:rFonts w:ascii="Times New Roman" w:hAnsi="Times New Roman" w:cs="Times New Roman"/>
          <w:u w:color="F48617"/>
        </w:rPr>
        <w:t>2. Students predict meaning of selected word and then develop a "kid friendly" definition</w:t>
      </w:r>
    </w:p>
    <w:p w:rsidR="00242C18" w:rsidRPr="00D024BE" w:rsidRDefault="00242C18" w:rsidP="00242C18">
      <w:pPr>
        <w:widowControl w:val="0"/>
        <w:autoSpaceDE w:val="0"/>
        <w:autoSpaceDN w:val="0"/>
        <w:adjustRightInd w:val="0"/>
        <w:spacing w:after="0" w:line="240" w:lineRule="auto"/>
        <w:rPr>
          <w:rFonts w:ascii="Times New Roman" w:hAnsi="Times New Roman" w:cs="Times New Roman"/>
          <w:u w:color="F48617"/>
        </w:rPr>
      </w:pPr>
      <w:r w:rsidRPr="00D024BE">
        <w:rPr>
          <w:rFonts w:ascii="Times New Roman" w:hAnsi="Times New Roman" w:cs="Times New Roman"/>
          <w:u w:color="F48617"/>
        </w:rPr>
        <w:t>3. Write or sketch something that will help them remember the meaning.</w:t>
      </w:r>
    </w:p>
    <w:p w:rsidR="00242C18" w:rsidRPr="00D024BE" w:rsidRDefault="00242C18" w:rsidP="00242C18">
      <w:pPr>
        <w:widowControl w:val="0"/>
        <w:autoSpaceDE w:val="0"/>
        <w:autoSpaceDN w:val="0"/>
        <w:adjustRightInd w:val="0"/>
        <w:spacing w:after="0" w:line="240" w:lineRule="auto"/>
        <w:rPr>
          <w:rFonts w:ascii="Times New Roman" w:hAnsi="Times New Roman" w:cs="Times New Roman"/>
          <w:u w:color="F48617"/>
        </w:rPr>
      </w:pPr>
      <w:r w:rsidRPr="00D024BE">
        <w:rPr>
          <w:rFonts w:ascii="Times New Roman" w:hAnsi="Times New Roman" w:cs="Times New Roman"/>
          <w:u w:color="F48617"/>
        </w:rPr>
        <w:t>4. Use the word in a sentence.</w:t>
      </w:r>
    </w:p>
    <w:p w:rsidR="00242C18" w:rsidRDefault="00242C18" w:rsidP="00242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u w:color="F48617"/>
        </w:rPr>
      </w:pPr>
      <w:r w:rsidRPr="00D024BE">
        <w:rPr>
          <w:rFonts w:ascii="Times New Roman" w:hAnsi="Times New Roman" w:cs="Times New Roman"/>
          <w:u w:color="F48617"/>
        </w:rPr>
        <w:t>5. This activity is done whole class, in teams and individually</w:t>
      </w:r>
    </w:p>
    <w:p w:rsidR="00242C18" w:rsidRDefault="00242C18" w:rsidP="00242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u w:color="F48617"/>
        </w:rPr>
      </w:pPr>
    </w:p>
    <w:p w:rsidR="00242C18" w:rsidRPr="00D024BE" w:rsidRDefault="00242C18" w:rsidP="00242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u w:val="single"/>
        </w:rPr>
      </w:pPr>
      <w:r>
        <w:rPr>
          <w:rFonts w:ascii="Times New Roman" w:hAnsi="Times New Roman" w:cs="Times New Roman"/>
          <w:u w:color="F48617"/>
        </w:rPr>
        <w:t xml:space="preserve">(Detailed directions link: </w:t>
      </w:r>
      <w:hyperlink r:id="rId30" w:history="1">
        <w:r w:rsidRPr="00C15EE2">
          <w:rPr>
            <w:rStyle w:val="Hyperlink"/>
            <w:rFonts w:ascii="Times New Roman" w:hAnsi="Times New Roman" w:cs="Times New Roman"/>
            <w:u w:color="F48617"/>
          </w:rPr>
          <w:t>http://www.cloverpark.k12.wa.us/Clover_Park/pdfs/ELL_teacher_docs/Cognitive_Content_Dictionary.pdf</w:t>
        </w:r>
      </w:hyperlink>
      <w:proofErr w:type="gramStart"/>
      <w:r>
        <w:rPr>
          <w:rFonts w:ascii="Times New Roman" w:hAnsi="Times New Roman" w:cs="Times New Roman"/>
          <w:u w:color="F48617"/>
        </w:rPr>
        <w:t xml:space="preserve"> </w:t>
      </w:r>
      <w:proofErr w:type="gramEnd"/>
      <w:r>
        <w:rPr>
          <w:rFonts w:ascii="Times New Roman" w:hAnsi="Times New Roman" w:cs="Times New Roman"/>
          <w:u w:color="F48617"/>
        </w:rPr>
        <w:t xml:space="preserve"> )</w:t>
      </w:r>
    </w:p>
    <w:p w:rsidR="00242C18" w:rsidRPr="00D024BE" w:rsidRDefault="00242C18" w:rsidP="00242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rPr>
      </w:pPr>
    </w:p>
    <w:p w:rsidR="00242C18" w:rsidRDefault="00242C18" w:rsidP="00242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bCs/>
          <w:color w:val="00006D"/>
        </w:rPr>
      </w:pPr>
      <w:proofErr w:type="spellStart"/>
      <w:r w:rsidRPr="00DA5980">
        <w:rPr>
          <w:rFonts w:ascii="Times New Roman" w:hAnsi="Times New Roman" w:cs="Times New Roman"/>
          <w:b/>
          <w:bCs/>
          <w:color w:val="00006D"/>
          <w:u w:val="single"/>
        </w:rPr>
        <w:t>Marzano’s</w:t>
      </w:r>
      <w:proofErr w:type="spellEnd"/>
      <w:r w:rsidRPr="00DA5980">
        <w:rPr>
          <w:rFonts w:ascii="Times New Roman" w:hAnsi="Times New Roman" w:cs="Times New Roman"/>
          <w:b/>
          <w:bCs/>
          <w:color w:val="00006D"/>
          <w:u w:val="single"/>
        </w:rPr>
        <w:t xml:space="preserve"> Six-step Process for Teaching Vocabulary</w:t>
      </w:r>
    </w:p>
    <w:p w:rsidR="00242C18" w:rsidRDefault="00242C18" w:rsidP="00242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6D"/>
        </w:rPr>
      </w:pPr>
    </w:p>
    <w:p w:rsidR="00242C18" w:rsidRDefault="00242C18" w:rsidP="00242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6D"/>
        </w:rPr>
      </w:pPr>
      <w:r>
        <w:rPr>
          <w:rFonts w:ascii="Times New Roman" w:hAnsi="Times New Roman" w:cs="Times New Roman"/>
          <w:b/>
          <w:bCs/>
          <w:color w:val="00006D"/>
        </w:rPr>
        <w:t xml:space="preserve">1. Explain: provide a student-friendly description, explanation, or example of the new term; </w:t>
      </w:r>
    </w:p>
    <w:p w:rsidR="00242C18" w:rsidRDefault="00242C18" w:rsidP="00242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6D"/>
        </w:rPr>
      </w:pPr>
      <w:r>
        <w:rPr>
          <w:rFonts w:ascii="Times New Roman" w:hAnsi="Times New Roman" w:cs="Times New Roman"/>
          <w:b/>
          <w:bCs/>
          <w:color w:val="00006D"/>
        </w:rPr>
        <w:t xml:space="preserve">2. Restate: ask student to restate the description, explanation, or example in their own words; </w:t>
      </w:r>
    </w:p>
    <w:p w:rsidR="00242C18" w:rsidRDefault="0013153B" w:rsidP="00242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6D"/>
        </w:rPr>
      </w:pPr>
      <w:r>
        <w:rPr>
          <w:rFonts w:ascii="Times New Roman" w:hAnsi="Times New Roman" w:cs="Times New Roman"/>
          <w:b/>
          <w:bCs/>
          <w:color w:val="00006D"/>
        </w:rPr>
        <w:t xml:space="preserve">3. Show: ask students </w:t>
      </w:r>
      <w:r w:rsidR="00242C18">
        <w:rPr>
          <w:rFonts w:ascii="Times New Roman" w:hAnsi="Times New Roman" w:cs="Times New Roman"/>
          <w:b/>
          <w:bCs/>
          <w:color w:val="00006D"/>
        </w:rPr>
        <w:t>to construct a picture, symbol, or graphic representation of the word;</w:t>
      </w:r>
    </w:p>
    <w:p w:rsidR="00242C18" w:rsidRDefault="00242C18" w:rsidP="00242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6D"/>
        </w:rPr>
      </w:pPr>
      <w:r>
        <w:rPr>
          <w:rFonts w:ascii="Times New Roman" w:hAnsi="Times New Roman" w:cs="Times New Roman"/>
          <w:b/>
          <w:bCs/>
          <w:color w:val="00006D"/>
        </w:rPr>
        <w:t xml:space="preserve">4. Discuss: engage students periodically in structured vocabulary discussions that help them to add to their </w:t>
      </w:r>
    </w:p>
    <w:p w:rsidR="00242C18" w:rsidRDefault="00242C18" w:rsidP="00242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6D"/>
        </w:rPr>
      </w:pPr>
      <w:r>
        <w:rPr>
          <w:rFonts w:ascii="Times New Roman" w:hAnsi="Times New Roman" w:cs="Times New Roman"/>
          <w:b/>
          <w:bCs/>
          <w:color w:val="00006D"/>
        </w:rPr>
        <w:t xml:space="preserve">    </w:t>
      </w:r>
      <w:proofErr w:type="gramStart"/>
      <w:r>
        <w:rPr>
          <w:rFonts w:ascii="Times New Roman" w:hAnsi="Times New Roman" w:cs="Times New Roman"/>
          <w:b/>
          <w:bCs/>
          <w:color w:val="00006D"/>
        </w:rPr>
        <w:t>knowledge</w:t>
      </w:r>
      <w:proofErr w:type="gramEnd"/>
      <w:r>
        <w:rPr>
          <w:rFonts w:ascii="Times New Roman" w:hAnsi="Times New Roman" w:cs="Times New Roman"/>
          <w:b/>
          <w:bCs/>
          <w:color w:val="00006D"/>
        </w:rPr>
        <w:t xml:space="preserve"> of the terms in their vocabulary notebooks;</w:t>
      </w:r>
    </w:p>
    <w:p w:rsidR="00242C18" w:rsidRDefault="00242C18" w:rsidP="00242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6D"/>
        </w:rPr>
      </w:pPr>
      <w:r>
        <w:rPr>
          <w:rFonts w:ascii="Times New Roman" w:hAnsi="Times New Roman" w:cs="Times New Roman"/>
          <w:b/>
          <w:bCs/>
          <w:color w:val="00006D"/>
        </w:rPr>
        <w:t>5. Refine and reflect: periodically request to return to their notebooks to discuss and refine entries;</w:t>
      </w:r>
    </w:p>
    <w:p w:rsidR="00242C18" w:rsidRDefault="00242C18" w:rsidP="00242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6D"/>
        </w:rPr>
      </w:pPr>
      <w:r>
        <w:rPr>
          <w:rFonts w:ascii="Times New Roman" w:hAnsi="Times New Roman" w:cs="Times New Roman"/>
          <w:b/>
          <w:bCs/>
          <w:color w:val="00006D"/>
        </w:rPr>
        <w:t>6. Apply in learning games: involve students periodically in games that allow them to play with the terms.</w:t>
      </w:r>
    </w:p>
    <w:p w:rsidR="00242C18" w:rsidRPr="00E0277F" w:rsidRDefault="00107CDE" w:rsidP="00242C18">
      <w:pPr>
        <w:rPr>
          <w:rFonts w:ascii="Times New Roman" w:hAnsi="Times New Roman" w:cs="Times New Roman"/>
          <w:b/>
          <w:i/>
        </w:rPr>
      </w:pPr>
      <w:r>
        <w:rPr>
          <w:rFonts w:ascii="Times New Roman" w:hAnsi="Times New Roman" w:cs="Times New Roman"/>
          <w:b/>
          <w:bCs/>
          <w:color w:val="00006D"/>
        </w:rPr>
        <w:t xml:space="preserve">    </w:t>
      </w:r>
      <w:r w:rsidR="00242C18">
        <w:rPr>
          <w:rFonts w:ascii="Times New Roman" w:hAnsi="Times New Roman" w:cs="Times New Roman"/>
          <w:b/>
          <w:bCs/>
          <w:color w:val="00006D"/>
        </w:rPr>
        <w:t>(</w:t>
      </w:r>
      <w:proofErr w:type="gramStart"/>
      <w:r w:rsidR="00242C18">
        <w:rPr>
          <w:rFonts w:ascii="Times New Roman" w:hAnsi="Times New Roman" w:cs="Times New Roman"/>
          <w:b/>
          <w:bCs/>
          <w:color w:val="00006D"/>
        </w:rPr>
        <w:t>directions</w:t>
      </w:r>
      <w:proofErr w:type="gramEnd"/>
      <w:r w:rsidR="00242C18">
        <w:rPr>
          <w:rFonts w:ascii="Times New Roman" w:hAnsi="Times New Roman" w:cs="Times New Roman"/>
          <w:b/>
          <w:bCs/>
          <w:color w:val="00006D"/>
        </w:rPr>
        <w:t xml:space="preserve"> are excerpted from the article; detailed directions link: </w:t>
      </w:r>
      <w:hyperlink r:id="rId31" w:history="1">
        <w:r w:rsidR="00242C18" w:rsidRPr="00C15EE2">
          <w:rPr>
            <w:rStyle w:val="Hyperlink"/>
            <w:rFonts w:ascii="Times New Roman" w:hAnsi="Times New Roman" w:cs="Times New Roman"/>
            <w:b/>
            <w:i/>
          </w:rPr>
          <w:t>http://images.pcmac.org/Uploads/CandlerCounty/CandlerCounty/Divisions/DocumentsCategories/Documents/marzano_mong.pdf</w:t>
        </w:r>
      </w:hyperlink>
      <w:r w:rsidR="00242C18">
        <w:rPr>
          <w:rFonts w:ascii="Times New Roman" w:hAnsi="Times New Roman" w:cs="Times New Roman"/>
          <w:b/>
          <w:i/>
          <w:color w:val="FF0000"/>
        </w:rPr>
        <w:t xml:space="preserve"> </w:t>
      </w:r>
      <w:r w:rsidR="00242C18">
        <w:rPr>
          <w:rFonts w:ascii="Times New Roman" w:hAnsi="Times New Roman" w:cs="Times New Roman"/>
          <w:b/>
          <w:i/>
        </w:rPr>
        <w:t>)</w:t>
      </w:r>
    </w:p>
    <w:p w:rsidR="00242C18" w:rsidRPr="007240B0" w:rsidRDefault="00242C18" w:rsidP="00242C18">
      <w:pPr>
        <w:jc w:val="center"/>
        <w:rPr>
          <w:rFonts w:ascii="Times New Roman" w:hAnsi="Times New Roman" w:cs="Times New Roman"/>
          <w:u w:val="single"/>
        </w:rPr>
      </w:pPr>
      <w:r w:rsidRPr="007240B0">
        <w:rPr>
          <w:rFonts w:ascii="Times New Roman" w:hAnsi="Times New Roman" w:cs="Times New Roman"/>
          <w:b/>
          <w:bCs/>
          <w:u w:val="single"/>
        </w:rPr>
        <w:t>Vocabulary Flood</w:t>
      </w:r>
    </w:p>
    <w:p w:rsidR="00242C18" w:rsidRPr="007240B0" w:rsidRDefault="00242C18" w:rsidP="00242C18">
      <w:r w:rsidRPr="00FA4CE5">
        <w:rPr>
          <w:b/>
          <w:u w:val="single"/>
        </w:rPr>
        <w:t>Description</w:t>
      </w:r>
      <w:r w:rsidRPr="00FA4CE5">
        <w:rPr>
          <w:b/>
        </w:rPr>
        <w:t xml:space="preserve">: </w:t>
      </w:r>
      <w:r>
        <w:t xml:space="preserve">This strategy uses computer technology to teach vocabulary through a five-day cycle. This repetition of words and their meaning/usage fosters vocabulary acquisition. Students are immersed in vocabulary instruction as they use several different learning modalities to make use of the words. This strategy immediately becomes meaningful as the students select unknown words for study. Prior knowledge is elicited as the students make connections. Kinesthetic learners are engaged through the reenactments of the words. Sequencing and retelling skills are emphasized in conjunction with the Smart Board. </w:t>
      </w:r>
    </w:p>
    <w:p w:rsidR="00242C18" w:rsidRDefault="00242C18" w:rsidP="00242C18">
      <w:pPr>
        <w:rPr>
          <w:b/>
          <w:u w:val="single"/>
        </w:rPr>
      </w:pPr>
      <w:r>
        <w:rPr>
          <w:b/>
          <w:u w:val="single"/>
        </w:rPr>
        <w:t>Materials:</w:t>
      </w:r>
    </w:p>
    <w:p w:rsidR="00242C18" w:rsidRPr="0041188E" w:rsidRDefault="00242C18" w:rsidP="007241C5">
      <w:pPr>
        <w:widowControl w:val="0"/>
        <w:numPr>
          <w:ilvl w:val="0"/>
          <w:numId w:val="15"/>
        </w:numPr>
        <w:autoSpaceDE w:val="0"/>
        <w:autoSpaceDN w:val="0"/>
        <w:adjustRightInd w:val="0"/>
        <w:spacing w:after="0" w:line="240" w:lineRule="auto"/>
        <w:rPr>
          <w:b/>
          <w:u w:val="single"/>
        </w:rPr>
      </w:pPr>
      <w:r>
        <w:t>Text (teacher’s choice)</w:t>
      </w:r>
    </w:p>
    <w:p w:rsidR="00242C18" w:rsidRPr="0041188E" w:rsidRDefault="00242C18" w:rsidP="007241C5">
      <w:pPr>
        <w:widowControl w:val="0"/>
        <w:numPr>
          <w:ilvl w:val="0"/>
          <w:numId w:val="15"/>
        </w:numPr>
        <w:autoSpaceDE w:val="0"/>
        <w:autoSpaceDN w:val="0"/>
        <w:adjustRightInd w:val="0"/>
        <w:spacing w:after="0" w:line="240" w:lineRule="auto"/>
        <w:rPr>
          <w:b/>
          <w:u w:val="single"/>
        </w:rPr>
      </w:pPr>
      <w:r>
        <w:t>Index cards</w:t>
      </w:r>
    </w:p>
    <w:p w:rsidR="00242C18" w:rsidRPr="0041188E" w:rsidRDefault="00242C18" w:rsidP="007241C5">
      <w:pPr>
        <w:widowControl w:val="0"/>
        <w:numPr>
          <w:ilvl w:val="0"/>
          <w:numId w:val="15"/>
        </w:numPr>
        <w:autoSpaceDE w:val="0"/>
        <w:autoSpaceDN w:val="0"/>
        <w:adjustRightInd w:val="0"/>
        <w:spacing w:after="0" w:line="240" w:lineRule="auto"/>
        <w:rPr>
          <w:b/>
          <w:u w:val="single"/>
        </w:rPr>
      </w:pPr>
      <w:r>
        <w:t>Chart for display of words</w:t>
      </w:r>
    </w:p>
    <w:p w:rsidR="00242C18" w:rsidRPr="0041188E" w:rsidRDefault="00242C18" w:rsidP="007241C5">
      <w:pPr>
        <w:widowControl w:val="0"/>
        <w:numPr>
          <w:ilvl w:val="0"/>
          <w:numId w:val="15"/>
        </w:numPr>
        <w:autoSpaceDE w:val="0"/>
        <w:autoSpaceDN w:val="0"/>
        <w:adjustRightInd w:val="0"/>
        <w:spacing w:after="0" w:line="240" w:lineRule="auto"/>
        <w:rPr>
          <w:b/>
          <w:u w:val="single"/>
        </w:rPr>
      </w:pPr>
      <w:r>
        <w:t xml:space="preserve">Digital camera </w:t>
      </w:r>
    </w:p>
    <w:p w:rsidR="00242C18" w:rsidRPr="0041188E" w:rsidRDefault="00242C18" w:rsidP="007241C5">
      <w:pPr>
        <w:widowControl w:val="0"/>
        <w:numPr>
          <w:ilvl w:val="0"/>
          <w:numId w:val="15"/>
        </w:numPr>
        <w:autoSpaceDE w:val="0"/>
        <w:autoSpaceDN w:val="0"/>
        <w:adjustRightInd w:val="0"/>
        <w:spacing w:after="0" w:line="240" w:lineRule="auto"/>
        <w:rPr>
          <w:b/>
          <w:u w:val="single"/>
        </w:rPr>
      </w:pPr>
      <w:r>
        <w:t>Student-made props for retell</w:t>
      </w:r>
    </w:p>
    <w:p w:rsidR="00242C18" w:rsidRPr="007240B0" w:rsidRDefault="0013153B" w:rsidP="007241C5">
      <w:pPr>
        <w:widowControl w:val="0"/>
        <w:numPr>
          <w:ilvl w:val="0"/>
          <w:numId w:val="15"/>
        </w:numPr>
        <w:autoSpaceDE w:val="0"/>
        <w:autoSpaceDN w:val="0"/>
        <w:adjustRightInd w:val="0"/>
        <w:spacing w:after="0" w:line="240" w:lineRule="auto"/>
        <w:rPr>
          <w:b/>
          <w:u w:val="single"/>
        </w:rPr>
      </w:pPr>
      <w:r>
        <w:t>Smart B</w:t>
      </w:r>
      <w:r w:rsidR="00242C18">
        <w:t>oard (or other digital white board)</w:t>
      </w:r>
    </w:p>
    <w:p w:rsidR="00242C18" w:rsidRDefault="00242C18" w:rsidP="00242C18">
      <w:pPr>
        <w:rPr>
          <w:b/>
          <w:u w:val="single"/>
        </w:rPr>
      </w:pPr>
      <w:r>
        <w:rPr>
          <w:b/>
          <w:u w:val="single"/>
        </w:rPr>
        <w:lastRenderedPageBreak/>
        <w:t>Procedures:</w:t>
      </w:r>
    </w:p>
    <w:p w:rsidR="00242C18" w:rsidRPr="00BD71A8" w:rsidRDefault="00242C18" w:rsidP="007241C5">
      <w:pPr>
        <w:widowControl w:val="0"/>
        <w:numPr>
          <w:ilvl w:val="0"/>
          <w:numId w:val="16"/>
        </w:numPr>
        <w:autoSpaceDE w:val="0"/>
        <w:autoSpaceDN w:val="0"/>
        <w:adjustRightInd w:val="0"/>
        <w:spacing w:after="0" w:line="240" w:lineRule="auto"/>
        <w:rPr>
          <w:b/>
          <w:u w:val="single"/>
        </w:rPr>
      </w:pPr>
      <w:r w:rsidRPr="00BE57A8">
        <w:t xml:space="preserve">Day </w:t>
      </w:r>
      <w:r w:rsidRPr="00BD71A8">
        <w:t>1</w:t>
      </w:r>
      <w:r>
        <w:t xml:space="preserve">:  </w:t>
      </w:r>
      <w:r w:rsidRPr="00BD71A8">
        <w:t>Read</w:t>
      </w:r>
      <w:r w:rsidRPr="00BE57A8">
        <w:t xml:space="preserve"> Aloud Text</w:t>
      </w:r>
    </w:p>
    <w:p w:rsidR="00242C18" w:rsidRDefault="00242C18" w:rsidP="00242C18">
      <w:pPr>
        <w:ind w:left="1080" w:firstLine="360"/>
      </w:pPr>
      <w:r w:rsidRPr="00BE57A8">
        <w:t>Write student nominated words on i</w:t>
      </w:r>
      <w:r>
        <w:t>ndex cards and display on chart</w:t>
      </w:r>
    </w:p>
    <w:p w:rsidR="00242C18" w:rsidRPr="00BE57A8" w:rsidRDefault="00242C18" w:rsidP="007241C5">
      <w:pPr>
        <w:widowControl w:val="0"/>
        <w:numPr>
          <w:ilvl w:val="0"/>
          <w:numId w:val="16"/>
        </w:numPr>
        <w:autoSpaceDE w:val="0"/>
        <w:autoSpaceDN w:val="0"/>
        <w:adjustRightInd w:val="0"/>
        <w:spacing w:after="0" w:line="240" w:lineRule="auto"/>
      </w:pPr>
      <w:r w:rsidRPr="00BE57A8">
        <w:t>Day 2</w:t>
      </w:r>
      <w:r>
        <w:t xml:space="preserve">:  </w:t>
      </w:r>
      <w:r w:rsidRPr="00BE57A8">
        <w:t>Revisit Text</w:t>
      </w:r>
    </w:p>
    <w:p w:rsidR="00242C18" w:rsidRPr="00BE57A8" w:rsidRDefault="00242C18" w:rsidP="00242C18">
      <w:pPr>
        <w:ind w:left="1080" w:firstLine="360"/>
      </w:pPr>
      <w:r w:rsidRPr="00BE57A8">
        <w:t>Make connections and associations (word-to-text, word-to-self, word-to-word)</w:t>
      </w:r>
    </w:p>
    <w:p w:rsidR="00242C18" w:rsidRDefault="00242C18" w:rsidP="00242C18">
      <w:pPr>
        <w:ind w:left="1080" w:firstLine="360"/>
      </w:pPr>
      <w:r w:rsidRPr="00BE57A8">
        <w:t>Label groups of words</w:t>
      </w:r>
    </w:p>
    <w:p w:rsidR="00242C18" w:rsidRPr="00BE57A8" w:rsidRDefault="00242C18" w:rsidP="007241C5">
      <w:pPr>
        <w:widowControl w:val="0"/>
        <w:numPr>
          <w:ilvl w:val="0"/>
          <w:numId w:val="16"/>
        </w:numPr>
        <w:autoSpaceDE w:val="0"/>
        <w:autoSpaceDN w:val="0"/>
        <w:adjustRightInd w:val="0"/>
        <w:spacing w:after="0" w:line="240" w:lineRule="auto"/>
      </w:pPr>
      <w:r w:rsidRPr="00BE57A8">
        <w:t>Day 3</w:t>
      </w:r>
      <w:r>
        <w:t xml:space="preserve">:  </w:t>
      </w:r>
      <w:r w:rsidRPr="00BE57A8">
        <w:t>Review words</w:t>
      </w:r>
    </w:p>
    <w:p w:rsidR="00242C18" w:rsidRPr="00BE57A8" w:rsidRDefault="00242C18" w:rsidP="00242C18">
      <w:pPr>
        <w:ind w:left="1080" w:firstLine="360"/>
      </w:pPr>
      <w:r w:rsidRPr="00BE57A8">
        <w:t>Ask questions pertaining to the words</w:t>
      </w:r>
    </w:p>
    <w:p w:rsidR="00242C18" w:rsidRPr="00BE57A8" w:rsidRDefault="00242C18" w:rsidP="007241C5">
      <w:pPr>
        <w:widowControl w:val="0"/>
        <w:numPr>
          <w:ilvl w:val="0"/>
          <w:numId w:val="16"/>
        </w:numPr>
        <w:autoSpaceDE w:val="0"/>
        <w:autoSpaceDN w:val="0"/>
        <w:adjustRightInd w:val="0"/>
        <w:spacing w:after="0" w:line="240" w:lineRule="auto"/>
      </w:pPr>
      <w:r w:rsidRPr="00BE57A8">
        <w:t>Day 4</w:t>
      </w:r>
      <w:r>
        <w:t xml:space="preserve">:  </w:t>
      </w:r>
      <w:r w:rsidRPr="00BE57A8">
        <w:t>Have students retell story/story section in small groups</w:t>
      </w:r>
    </w:p>
    <w:p w:rsidR="00242C18" w:rsidRPr="00BE57A8" w:rsidRDefault="00242C18" w:rsidP="00242C18">
      <w:pPr>
        <w:ind w:left="1080" w:firstLine="360"/>
      </w:pPr>
      <w:r w:rsidRPr="00BE57A8">
        <w:t>As students reenact, take digital photos</w:t>
      </w:r>
    </w:p>
    <w:p w:rsidR="00242C18" w:rsidRPr="00BE57A8" w:rsidRDefault="00242C18" w:rsidP="00242C18">
      <w:pPr>
        <w:ind w:left="1080" w:firstLine="360"/>
      </w:pPr>
      <w:r w:rsidRPr="00BE57A8">
        <w:t>Have students write a brief summary of their reenactment using vocabulary terms</w:t>
      </w:r>
    </w:p>
    <w:p w:rsidR="00242C18" w:rsidRPr="00BE57A8" w:rsidRDefault="00242C18" w:rsidP="007241C5">
      <w:pPr>
        <w:widowControl w:val="0"/>
        <w:numPr>
          <w:ilvl w:val="0"/>
          <w:numId w:val="16"/>
        </w:numPr>
        <w:autoSpaceDE w:val="0"/>
        <w:autoSpaceDN w:val="0"/>
        <w:adjustRightInd w:val="0"/>
        <w:spacing w:after="0" w:line="240" w:lineRule="auto"/>
      </w:pPr>
      <w:r w:rsidRPr="00BE57A8">
        <w:t>Day 5</w:t>
      </w:r>
      <w:r>
        <w:t xml:space="preserve">:  </w:t>
      </w:r>
      <w:r w:rsidRPr="00BE57A8">
        <w:t>Display photos on smart board</w:t>
      </w:r>
    </w:p>
    <w:p w:rsidR="00242C18" w:rsidRDefault="00242C18" w:rsidP="00242C18">
      <w:pPr>
        <w:ind w:left="1080" w:firstLine="360"/>
      </w:pPr>
      <w:r w:rsidRPr="00BE57A8">
        <w:t>Students sequence and retell story using key vocabulary terms</w:t>
      </w:r>
    </w:p>
    <w:p w:rsidR="00242C18" w:rsidRDefault="00242C18" w:rsidP="00242C18">
      <w:pPr>
        <w:rPr>
          <w:rFonts w:ascii="Times New Roman" w:hAnsi="Times New Roman" w:cs="Times New Roman"/>
        </w:rPr>
      </w:pPr>
      <w:r>
        <w:t xml:space="preserve">(Detailed directions link: </w:t>
      </w:r>
      <w:hyperlink r:id="rId32" w:history="1">
        <w:r w:rsidRPr="00C15EE2">
          <w:rPr>
            <w:rStyle w:val="Hyperlink"/>
            <w:rFonts w:ascii="Times New Roman" w:hAnsi="Times New Roman" w:cs="Times New Roman"/>
            <w:b/>
            <w:i/>
          </w:rPr>
          <w:t>http://view.officeapps.live.com/op/view.aspx?src=http%3A%2F%2Fmail.clevelandcountyschools.org%2F~mblanton%2FS032B5DC4.2%2FVocabulary%2520Flood.doc</w:t>
        </w:r>
      </w:hyperlink>
      <w:r>
        <w:rPr>
          <w:rFonts w:ascii="Times New Roman" w:hAnsi="Times New Roman" w:cs="Times New Roman"/>
          <w:b/>
          <w:i/>
          <w:color w:val="FF0000"/>
        </w:rPr>
        <w:t xml:space="preserve"> </w:t>
      </w:r>
      <w:r>
        <w:rPr>
          <w:rFonts w:ascii="Times New Roman" w:hAnsi="Times New Roman" w:cs="Times New Roman"/>
        </w:rPr>
        <w:t>)</w:t>
      </w:r>
    </w:p>
    <w:p w:rsidR="00242C18" w:rsidRDefault="00242C18">
      <w:pPr>
        <w:rPr>
          <w:rFonts w:ascii="Times New Roman" w:hAnsi="Times New Roman" w:cs="Times New Roman"/>
          <w:b/>
          <w:u w:val="single"/>
        </w:rPr>
      </w:pPr>
      <w:r>
        <w:rPr>
          <w:rFonts w:ascii="Times New Roman" w:hAnsi="Times New Roman" w:cs="Times New Roman"/>
          <w:b/>
          <w:u w:val="single"/>
        </w:rPr>
        <w:br w:type="page"/>
      </w:r>
    </w:p>
    <w:p w:rsidR="00040B18" w:rsidRDefault="00040B18" w:rsidP="00242C18">
      <w:pPr>
        <w:rPr>
          <w:rFonts w:ascii="Times New Roman" w:hAnsi="Times New Roman" w:cs="Times New Roman"/>
          <w:b/>
          <w:u w:val="single"/>
        </w:rPr>
      </w:pPr>
    </w:p>
    <w:p w:rsidR="00040B18" w:rsidRDefault="00242C18" w:rsidP="00040B18">
      <w:pPr>
        <w:jc w:val="center"/>
        <w:rPr>
          <w:rFonts w:ascii="Times New Roman" w:hAnsi="Times New Roman" w:cs="Times New Roman"/>
          <w:b/>
          <w:u w:val="single"/>
        </w:rPr>
      </w:pPr>
      <w:r>
        <w:rPr>
          <w:rFonts w:ascii="Times New Roman" w:hAnsi="Times New Roman" w:cs="Times New Roman"/>
          <w:b/>
          <w:noProof/>
          <w:u w:val="single"/>
        </w:rPr>
        <w:drawing>
          <wp:anchor distT="0" distB="0" distL="114300" distR="114300" simplePos="0" relativeHeight="251675648" behindDoc="0" locked="0" layoutInCell="1" allowOverlap="1">
            <wp:simplePos x="0" y="0"/>
            <wp:positionH relativeFrom="column">
              <wp:posOffset>-988060</wp:posOffset>
            </wp:positionH>
            <wp:positionV relativeFrom="paragraph">
              <wp:posOffset>81280</wp:posOffset>
            </wp:positionV>
            <wp:extent cx="8223250" cy="6356350"/>
            <wp:effectExtent l="0" t="685800" r="0" b="755650"/>
            <wp:wrapTight wrapText="bothSides">
              <wp:wrapPolygon edited="0">
                <wp:start x="651" y="19938"/>
                <wp:lineTo x="1718" y="10271"/>
                <wp:lineTo x="1985" y="10271"/>
                <wp:lineTo x="2785" y="9840"/>
                <wp:lineTo x="3853" y="9667"/>
                <wp:lineTo x="4253" y="19852"/>
                <wp:lineTo x="4720" y="19938"/>
                <wp:lineTo x="4920" y="18299"/>
                <wp:lineTo x="5321" y="18299"/>
                <wp:lineTo x="5988" y="15968"/>
                <wp:lineTo x="5988" y="14673"/>
                <wp:lineTo x="6789" y="14760"/>
                <wp:lineTo x="7055" y="14414"/>
                <wp:lineTo x="8123" y="14414"/>
                <wp:lineTo x="8256" y="19248"/>
                <wp:lineTo x="8323" y="19766"/>
                <wp:lineTo x="15595" y="19766"/>
                <wp:lineTo x="17730" y="20025"/>
                <wp:lineTo x="18798" y="10530"/>
                <wp:lineTo x="19065" y="10530"/>
                <wp:lineTo x="19865" y="10099"/>
                <wp:lineTo x="20933" y="10012"/>
                <wp:lineTo x="21000" y="17608"/>
                <wp:lineTo x="21133" y="20025"/>
                <wp:lineTo x="21133" y="9667"/>
                <wp:lineTo x="20933" y="8890"/>
                <wp:lineTo x="20132" y="6560"/>
                <wp:lineTo x="19865" y="6560"/>
                <wp:lineTo x="19865" y="4316"/>
                <wp:lineTo x="19598" y="3625"/>
                <wp:lineTo x="14528" y="3798"/>
                <wp:lineTo x="14528" y="3366"/>
                <wp:lineTo x="13861" y="2762"/>
                <wp:lineTo x="12393" y="2935"/>
                <wp:lineTo x="12393" y="2503"/>
                <wp:lineTo x="11659" y="1726"/>
                <wp:lineTo x="2785" y="1726"/>
                <wp:lineTo x="984" y="1295"/>
                <wp:lineTo x="651" y="9408"/>
                <wp:lineTo x="651" y="19938"/>
              </wp:wrapPolygon>
            </wp:wrapTight>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cabulary Graphic Organizer.pdf"/>
                    <pic:cNvPicPr/>
                  </pic:nvPicPr>
                  <pic:blipFill>
                    <a:blip r:embed="rId33">
                      <a:extLst>
                        <a:ext uri="{28A0092B-C50C-407E-A947-70E740481C1C}">
                          <a14:useLocalDpi xmlns:a14="http://schemas.microsoft.com/office/drawing/2010/main" val="0"/>
                        </a:ext>
                      </a:extLst>
                    </a:blip>
                    <a:stretch>
                      <a:fillRect/>
                    </a:stretch>
                  </pic:blipFill>
                  <pic:spPr>
                    <a:xfrm rot="5400000">
                      <a:off x="0" y="0"/>
                      <a:ext cx="8223250" cy="6356350"/>
                    </a:xfrm>
                    <a:prstGeom prst="rect">
                      <a:avLst/>
                    </a:prstGeom>
                  </pic:spPr>
                </pic:pic>
              </a:graphicData>
            </a:graphic>
          </wp:anchor>
        </w:drawing>
      </w:r>
    </w:p>
    <w:p w:rsidR="00040B18" w:rsidRDefault="00040B18" w:rsidP="00040B18">
      <w:pPr>
        <w:jc w:val="center"/>
        <w:rPr>
          <w:rFonts w:ascii="Times New Roman" w:hAnsi="Times New Roman" w:cs="Times New Roman"/>
          <w:b/>
          <w:u w:val="single"/>
        </w:rPr>
      </w:pPr>
    </w:p>
    <w:p w:rsidR="00040B18" w:rsidRDefault="00040B18" w:rsidP="00040B18">
      <w:pPr>
        <w:jc w:val="center"/>
        <w:rPr>
          <w:rFonts w:ascii="Times New Roman" w:hAnsi="Times New Roman" w:cs="Times New Roman"/>
          <w:b/>
          <w:u w:val="single"/>
        </w:rPr>
      </w:pPr>
    </w:p>
    <w:p w:rsidR="00040B18" w:rsidRDefault="00040B18" w:rsidP="007860AB">
      <w:pPr>
        <w:jc w:val="center"/>
        <w:rPr>
          <w:rFonts w:ascii="Times New Roman" w:hAnsi="Times New Roman" w:cs="Times New Roman"/>
          <w:sz w:val="28"/>
          <w:szCs w:val="28"/>
        </w:rPr>
      </w:pPr>
    </w:p>
    <w:p w:rsidR="00170F8E" w:rsidRDefault="00170F8E" w:rsidP="00242C18">
      <w:pPr>
        <w:rPr>
          <w:rFonts w:ascii="Times New Roman" w:hAnsi="Times New Roman" w:cs="Times New Roman"/>
          <w:sz w:val="28"/>
          <w:szCs w:val="28"/>
        </w:rPr>
        <w:sectPr w:rsidR="00170F8E" w:rsidSect="005764A2">
          <w:pgSz w:w="12240" w:h="15840" w:code="1"/>
          <w:pgMar w:top="1440" w:right="1080" w:bottom="144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p>
    <w:p w:rsidR="00B0378C" w:rsidRPr="00AE2DD4" w:rsidRDefault="00242C18" w:rsidP="00B0378C">
      <w:pPr>
        <w:jc w:val="center"/>
        <w:rPr>
          <w:rFonts w:ascii="Times New Roman" w:hAnsi="Times New Roman" w:cs="Times New Roman"/>
          <w:noProof/>
          <w:sz w:val="28"/>
          <w:szCs w:val="28"/>
        </w:rPr>
      </w:pPr>
      <w:r w:rsidRPr="00242C18">
        <w:rPr>
          <w:rFonts w:ascii="Times New Roman" w:hAnsi="Times New Roman" w:cs="Times New Roman"/>
          <w:noProof/>
          <w:sz w:val="28"/>
          <w:szCs w:val="28"/>
        </w:rPr>
        <w:lastRenderedPageBreak/>
        <w:drawing>
          <wp:anchor distT="0" distB="0" distL="114300" distR="114300" simplePos="0" relativeHeight="251677696" behindDoc="0" locked="0" layoutInCell="1" allowOverlap="1" wp14:anchorId="478227F1" wp14:editId="67433233">
            <wp:simplePos x="0" y="0"/>
            <wp:positionH relativeFrom="column">
              <wp:posOffset>-1111885</wp:posOffset>
            </wp:positionH>
            <wp:positionV relativeFrom="paragraph">
              <wp:posOffset>768985</wp:posOffset>
            </wp:positionV>
            <wp:extent cx="8231505" cy="6464300"/>
            <wp:effectExtent l="0" t="889000" r="0" b="876300"/>
            <wp:wrapTight wrapText="bothSides">
              <wp:wrapPolygon edited="0">
                <wp:start x="-14" y="21667"/>
                <wp:lineTo x="21581" y="21667"/>
                <wp:lineTo x="21581" y="24"/>
                <wp:lineTo x="-14" y="24"/>
                <wp:lineTo x="-14" y="21667"/>
              </wp:wrapPolygon>
            </wp:wrapTight>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8231505" cy="6464300"/>
                    </a:xfrm>
                    <a:prstGeom prst="rect">
                      <a:avLst/>
                    </a:prstGeom>
                    <a:noFill/>
                    <a:ln>
                      <a:noFill/>
                    </a:ln>
                  </pic:spPr>
                </pic:pic>
              </a:graphicData>
            </a:graphic>
          </wp:anchor>
        </w:drawing>
      </w:r>
      <w:r>
        <w:rPr>
          <w:rFonts w:ascii="Times New Roman" w:hAnsi="Times New Roman" w:cs="Times New Roman"/>
          <w:sz w:val="28"/>
          <w:szCs w:val="28"/>
        </w:rPr>
        <w:br w:type="page"/>
      </w:r>
      <w:r w:rsidR="00B0378C" w:rsidRPr="00AE2DD4">
        <w:rPr>
          <w:rFonts w:ascii="Times New Roman" w:hAnsi="Times New Roman" w:cs="Times New Roman"/>
          <w:noProof/>
          <w:sz w:val="28"/>
          <w:szCs w:val="28"/>
        </w:rPr>
        <w:lastRenderedPageBreak/>
        <w:t>Lesson 11: Culminating Writing Activity</w:t>
      </w:r>
    </w:p>
    <w:p w:rsidR="00B0378C" w:rsidRPr="00CE706F" w:rsidRDefault="00B0378C" w:rsidP="00B0378C">
      <w:pPr>
        <w:jc w:val="center"/>
        <w:rPr>
          <w:rFonts w:ascii="Times New Roman" w:hAnsi="Times New Roman" w:cs="Times New Roman"/>
          <w:noProof/>
          <w:sz w:val="24"/>
          <w:szCs w:val="24"/>
        </w:rPr>
      </w:pPr>
      <w:r w:rsidRPr="00CE706F">
        <w:rPr>
          <w:rFonts w:ascii="Times New Roman" w:hAnsi="Times New Roman" w:cs="Times New Roman"/>
          <w:b/>
          <w:noProof/>
          <w:sz w:val="24"/>
          <w:szCs w:val="24"/>
        </w:rPr>
        <w:t>Essential Understandings and Skills of Lesson:</w:t>
      </w:r>
      <w:r w:rsidRPr="00CE706F">
        <w:rPr>
          <w:rFonts w:ascii="Times New Roman" w:hAnsi="Times New Roman" w:cs="Times New Roman"/>
          <w:noProof/>
          <w:sz w:val="24"/>
          <w:szCs w:val="24"/>
        </w:rPr>
        <w:t xml:space="preserve"> </w:t>
      </w:r>
    </w:p>
    <w:p w:rsidR="00B0378C" w:rsidRDefault="00B0378C" w:rsidP="007241C5">
      <w:pPr>
        <w:numPr>
          <w:ilvl w:val="0"/>
          <w:numId w:val="29"/>
        </w:numPr>
        <w:spacing w:after="0" w:line="240" w:lineRule="auto"/>
        <w:rPr>
          <w:rFonts w:ascii="Times New Roman" w:hAnsi="Times New Roman" w:cs="Times New Roman"/>
          <w:noProof/>
          <w:sz w:val="24"/>
          <w:szCs w:val="24"/>
        </w:rPr>
      </w:pPr>
      <w:r w:rsidRPr="00CE706F">
        <w:rPr>
          <w:rFonts w:ascii="Times New Roman" w:hAnsi="Times New Roman" w:cs="Times New Roman"/>
          <w:noProof/>
          <w:sz w:val="24"/>
          <w:szCs w:val="24"/>
        </w:rPr>
        <w:t>Throughout the exploration of this unit, examples of the white settlers and the native peoples of Nevada beginning their coexistence have been demonstrated through conflict, compromise and/or cooperation.</w:t>
      </w:r>
    </w:p>
    <w:p w:rsidR="00CE706F" w:rsidRPr="00CE706F" w:rsidRDefault="00CE706F" w:rsidP="00CE706F">
      <w:pPr>
        <w:spacing w:after="0" w:line="240" w:lineRule="auto"/>
        <w:ind w:left="720"/>
        <w:rPr>
          <w:rFonts w:ascii="Times New Roman" w:hAnsi="Times New Roman" w:cs="Times New Roman"/>
          <w:noProof/>
          <w:sz w:val="24"/>
          <w:szCs w:val="24"/>
        </w:rPr>
      </w:pPr>
    </w:p>
    <w:p w:rsidR="00B0378C" w:rsidRPr="00CE706F" w:rsidRDefault="00B0378C" w:rsidP="007241C5">
      <w:pPr>
        <w:pStyle w:val="ListParagraph"/>
        <w:numPr>
          <w:ilvl w:val="0"/>
          <w:numId w:val="29"/>
        </w:numPr>
        <w:spacing w:after="0" w:line="240" w:lineRule="auto"/>
        <w:rPr>
          <w:rFonts w:ascii="Times New Roman" w:hAnsi="Times New Roman" w:cs="Times New Roman"/>
          <w:noProof/>
          <w:sz w:val="24"/>
          <w:szCs w:val="24"/>
        </w:rPr>
      </w:pPr>
      <w:r w:rsidRPr="00CE706F">
        <w:rPr>
          <w:rFonts w:ascii="Times New Roman" w:hAnsi="Times New Roman" w:cs="Times New Roman"/>
          <w:noProof/>
          <w:sz w:val="24"/>
          <w:szCs w:val="24"/>
        </w:rPr>
        <w:t xml:space="preserve">Through text, deep discussion, and writing opportunities, resources have been gathered to be used to formulate the composure of an opinion writing piece. </w:t>
      </w:r>
    </w:p>
    <w:p w:rsidR="00B0378C" w:rsidRPr="00CE706F" w:rsidRDefault="00B0378C" w:rsidP="00B0378C">
      <w:pPr>
        <w:jc w:val="center"/>
        <w:rPr>
          <w:rFonts w:ascii="Times New Roman" w:hAnsi="Times New Roman" w:cs="Times New Roman"/>
          <w:b/>
          <w:noProof/>
          <w:sz w:val="24"/>
          <w:szCs w:val="24"/>
        </w:rPr>
      </w:pPr>
      <w:r w:rsidRPr="00CE706F">
        <w:rPr>
          <w:rFonts w:ascii="Times New Roman" w:hAnsi="Times New Roman" w:cs="Times New Roman"/>
          <w:b/>
          <w:noProof/>
          <w:sz w:val="24"/>
          <w:szCs w:val="24"/>
        </w:rPr>
        <w:t>Rationale:</w:t>
      </w:r>
    </w:p>
    <w:p w:rsidR="00B0378C" w:rsidRDefault="00B0378C" w:rsidP="007241C5">
      <w:pPr>
        <w:numPr>
          <w:ilvl w:val="0"/>
          <w:numId w:val="30"/>
        </w:numPr>
        <w:spacing w:after="0" w:line="240" w:lineRule="auto"/>
        <w:rPr>
          <w:rFonts w:ascii="Times New Roman" w:hAnsi="Times New Roman" w:cs="Times New Roman"/>
          <w:noProof/>
          <w:sz w:val="24"/>
          <w:szCs w:val="24"/>
        </w:rPr>
      </w:pPr>
      <w:r w:rsidRPr="00CE706F">
        <w:rPr>
          <w:rFonts w:ascii="Times New Roman" w:hAnsi="Times New Roman" w:cs="Times New Roman"/>
          <w:b/>
          <w:noProof/>
          <w:sz w:val="24"/>
          <w:szCs w:val="24"/>
        </w:rPr>
        <w:t xml:space="preserve"> </w:t>
      </w:r>
      <w:r w:rsidRPr="00CE706F">
        <w:rPr>
          <w:rFonts w:ascii="Times New Roman" w:hAnsi="Times New Roman" w:cs="Times New Roman"/>
          <w:noProof/>
          <w:sz w:val="24"/>
          <w:szCs w:val="24"/>
        </w:rPr>
        <w:t xml:space="preserve">The Common Core requires students write an opinion piece on a topic, supporting a point of view with reasons and information. Students should introduce a topic with organization and clarity as well as provide a concluding statement related to the their opinion. </w:t>
      </w:r>
    </w:p>
    <w:p w:rsidR="008662CF" w:rsidRPr="00CE706F" w:rsidRDefault="008662CF" w:rsidP="008662CF">
      <w:pPr>
        <w:spacing w:after="0" w:line="240" w:lineRule="auto"/>
        <w:ind w:left="720"/>
        <w:rPr>
          <w:rFonts w:ascii="Times New Roman" w:hAnsi="Times New Roman" w:cs="Times New Roman"/>
          <w:noProof/>
          <w:sz w:val="24"/>
          <w:szCs w:val="24"/>
        </w:rPr>
      </w:pPr>
    </w:p>
    <w:p w:rsidR="00B0378C" w:rsidRPr="00CE706F" w:rsidRDefault="00B0378C" w:rsidP="007241C5">
      <w:pPr>
        <w:numPr>
          <w:ilvl w:val="0"/>
          <w:numId w:val="30"/>
        </w:numPr>
        <w:spacing w:after="0" w:line="240" w:lineRule="auto"/>
        <w:rPr>
          <w:rFonts w:ascii="Times New Roman" w:hAnsi="Times New Roman" w:cs="Times New Roman"/>
          <w:noProof/>
          <w:sz w:val="24"/>
          <w:szCs w:val="24"/>
        </w:rPr>
      </w:pPr>
      <w:r w:rsidRPr="00CE706F">
        <w:rPr>
          <w:rFonts w:ascii="Times New Roman" w:hAnsi="Times New Roman" w:cs="Times New Roman"/>
          <w:noProof/>
          <w:sz w:val="24"/>
          <w:szCs w:val="24"/>
        </w:rPr>
        <w:t>The ELA Instructional Shift 5 outlines that student writing needs to emphasize the use of evidence to inform or make an argument. The argument is to address ideas, events, and facts from the texts they have read.</w:t>
      </w:r>
    </w:p>
    <w:p w:rsidR="00B0378C" w:rsidRPr="00CE706F" w:rsidRDefault="00B0378C" w:rsidP="00B0378C">
      <w:pPr>
        <w:jc w:val="center"/>
        <w:rPr>
          <w:rFonts w:ascii="Times New Roman" w:hAnsi="Times New Roman" w:cs="Times New Roman"/>
          <w:noProof/>
          <w:sz w:val="24"/>
          <w:szCs w:val="24"/>
        </w:rPr>
      </w:pPr>
      <w:r w:rsidRPr="00CE706F">
        <w:rPr>
          <w:rFonts w:ascii="Times New Roman" w:hAnsi="Times New Roman" w:cs="Times New Roman"/>
          <w:b/>
          <w:noProof/>
          <w:sz w:val="24"/>
          <w:szCs w:val="24"/>
        </w:rPr>
        <w:t>Student Objectives:</w:t>
      </w:r>
      <w:r w:rsidRPr="00CE706F">
        <w:rPr>
          <w:rFonts w:ascii="Times New Roman" w:hAnsi="Times New Roman" w:cs="Times New Roman"/>
          <w:noProof/>
          <w:sz w:val="24"/>
          <w:szCs w:val="24"/>
        </w:rPr>
        <w:t xml:space="preserve">  </w:t>
      </w:r>
    </w:p>
    <w:p w:rsidR="008662CF" w:rsidRPr="008662CF" w:rsidRDefault="00B0378C" w:rsidP="007241C5">
      <w:pPr>
        <w:numPr>
          <w:ilvl w:val="0"/>
          <w:numId w:val="31"/>
        </w:numPr>
        <w:spacing w:after="0" w:line="240" w:lineRule="auto"/>
        <w:rPr>
          <w:rFonts w:ascii="Times New Roman" w:hAnsi="Times New Roman" w:cs="Times New Roman"/>
          <w:b/>
          <w:noProof/>
          <w:sz w:val="24"/>
          <w:szCs w:val="24"/>
          <w:u w:val="single"/>
        </w:rPr>
      </w:pPr>
      <w:r w:rsidRPr="00CE706F">
        <w:rPr>
          <w:rFonts w:ascii="Times New Roman" w:hAnsi="Times New Roman" w:cs="Times New Roman"/>
          <w:noProof/>
          <w:sz w:val="24"/>
          <w:szCs w:val="24"/>
        </w:rPr>
        <w:t xml:space="preserve">Students will write an opinion addressing the topic: </w:t>
      </w:r>
    </w:p>
    <w:p w:rsidR="00B0378C" w:rsidRDefault="00B0378C" w:rsidP="008662CF">
      <w:pPr>
        <w:spacing w:after="0" w:line="240" w:lineRule="auto"/>
        <w:ind w:left="720"/>
        <w:rPr>
          <w:rFonts w:ascii="Times New Roman" w:hAnsi="Times New Roman" w:cs="Times New Roman"/>
          <w:b/>
          <w:noProof/>
          <w:sz w:val="24"/>
          <w:szCs w:val="24"/>
          <w:u w:val="single"/>
        </w:rPr>
      </w:pPr>
      <w:r w:rsidRPr="00CE706F">
        <w:rPr>
          <w:rFonts w:ascii="Times New Roman" w:hAnsi="Times New Roman" w:cs="Times New Roman"/>
          <w:b/>
          <w:noProof/>
          <w:sz w:val="24"/>
          <w:szCs w:val="24"/>
          <w:u w:val="single"/>
        </w:rPr>
        <w:t xml:space="preserve">What word best defines coexistence between the white settlers and the native peoples: conflict, compromise, or cooperation? Support your opinion writing from at least three pieces of evidence from multiple sources. </w:t>
      </w:r>
    </w:p>
    <w:p w:rsidR="008662CF" w:rsidRPr="00CE706F" w:rsidRDefault="008662CF" w:rsidP="008662CF">
      <w:pPr>
        <w:spacing w:after="0" w:line="240" w:lineRule="auto"/>
        <w:ind w:left="720"/>
        <w:rPr>
          <w:rFonts w:ascii="Times New Roman" w:hAnsi="Times New Roman" w:cs="Times New Roman"/>
          <w:b/>
          <w:noProof/>
          <w:sz w:val="24"/>
          <w:szCs w:val="24"/>
          <w:u w:val="single"/>
        </w:rPr>
      </w:pPr>
    </w:p>
    <w:p w:rsidR="008662CF" w:rsidRDefault="00B0378C" w:rsidP="007241C5">
      <w:pPr>
        <w:numPr>
          <w:ilvl w:val="0"/>
          <w:numId w:val="31"/>
        </w:numPr>
        <w:spacing w:after="0" w:line="240" w:lineRule="auto"/>
        <w:rPr>
          <w:rFonts w:ascii="Times New Roman" w:hAnsi="Times New Roman" w:cs="Times New Roman"/>
          <w:noProof/>
          <w:sz w:val="24"/>
          <w:szCs w:val="24"/>
        </w:rPr>
      </w:pPr>
      <w:r w:rsidRPr="00CE706F">
        <w:rPr>
          <w:rFonts w:ascii="Times New Roman" w:hAnsi="Times New Roman" w:cs="Times New Roman"/>
          <w:noProof/>
          <w:sz w:val="24"/>
          <w:szCs w:val="24"/>
        </w:rPr>
        <w:t>Students will generate a paper that would score a 3 or 4 on the SBAC (Smarter Balance Assessment Consortium) Opinion/ Argumentative Rubric for the Statement of Purpose trait and Organization trait through multiple editing and multiple revisions.</w:t>
      </w:r>
    </w:p>
    <w:p w:rsidR="00B0378C" w:rsidRPr="00CE706F" w:rsidRDefault="00B0378C" w:rsidP="008662CF">
      <w:pPr>
        <w:spacing w:after="0" w:line="240" w:lineRule="auto"/>
        <w:ind w:left="720"/>
        <w:rPr>
          <w:rFonts w:ascii="Times New Roman" w:hAnsi="Times New Roman" w:cs="Times New Roman"/>
          <w:noProof/>
          <w:sz w:val="24"/>
          <w:szCs w:val="24"/>
        </w:rPr>
      </w:pPr>
      <w:r w:rsidRPr="00CE706F">
        <w:rPr>
          <w:rFonts w:ascii="Times New Roman" w:hAnsi="Times New Roman" w:cs="Times New Roman"/>
          <w:noProof/>
          <w:sz w:val="24"/>
          <w:szCs w:val="24"/>
        </w:rPr>
        <w:t xml:space="preserve"> </w:t>
      </w:r>
    </w:p>
    <w:p w:rsidR="00B0378C" w:rsidRPr="00CE706F" w:rsidRDefault="00B0378C" w:rsidP="007241C5">
      <w:pPr>
        <w:numPr>
          <w:ilvl w:val="0"/>
          <w:numId w:val="31"/>
        </w:numPr>
        <w:rPr>
          <w:rFonts w:ascii="Times New Roman" w:hAnsi="Times New Roman" w:cs="Times New Roman"/>
          <w:noProof/>
          <w:sz w:val="24"/>
          <w:szCs w:val="24"/>
        </w:rPr>
      </w:pPr>
      <w:r w:rsidRPr="00CE706F">
        <w:rPr>
          <w:rFonts w:ascii="Times New Roman" w:hAnsi="Times New Roman" w:cs="Times New Roman"/>
          <w:noProof/>
          <w:sz w:val="24"/>
          <w:szCs w:val="24"/>
        </w:rPr>
        <w:t>Students will support their opinion with evidence from multiple sources from the unit.</w:t>
      </w:r>
    </w:p>
    <w:p w:rsidR="00CE706F" w:rsidRPr="00CE706F" w:rsidRDefault="00B0378C" w:rsidP="00CE706F">
      <w:pPr>
        <w:rPr>
          <w:rFonts w:ascii="Times New Roman" w:hAnsi="Times New Roman" w:cs="Times New Roman"/>
          <w:b/>
          <w:noProof/>
          <w:sz w:val="24"/>
          <w:szCs w:val="24"/>
        </w:rPr>
      </w:pPr>
      <w:r w:rsidRPr="00CE706F">
        <w:rPr>
          <w:rFonts w:ascii="Times New Roman" w:hAnsi="Times New Roman" w:cs="Times New Roman"/>
          <w:b/>
          <w:noProof/>
          <w:sz w:val="24"/>
          <w:szCs w:val="24"/>
        </w:rPr>
        <w:t>Material</w:t>
      </w:r>
      <w:r w:rsidR="00CE706F" w:rsidRPr="00CE706F">
        <w:rPr>
          <w:rFonts w:ascii="Times New Roman" w:hAnsi="Times New Roman" w:cs="Times New Roman"/>
          <w:b/>
          <w:noProof/>
          <w:sz w:val="24"/>
          <w:szCs w:val="24"/>
        </w:rPr>
        <w:t>s:</w:t>
      </w:r>
    </w:p>
    <w:p w:rsidR="00CE706F" w:rsidRPr="008662CF" w:rsidRDefault="00CE706F" w:rsidP="007241C5">
      <w:pPr>
        <w:pStyle w:val="ListParagraph"/>
        <w:numPr>
          <w:ilvl w:val="0"/>
          <w:numId w:val="48"/>
        </w:numPr>
        <w:spacing w:after="0" w:line="240" w:lineRule="auto"/>
        <w:rPr>
          <w:rFonts w:ascii="Times New Roman" w:hAnsi="Times New Roman" w:cs="Times New Roman"/>
          <w:noProof/>
          <w:sz w:val="24"/>
          <w:szCs w:val="24"/>
        </w:rPr>
      </w:pPr>
      <w:r w:rsidRPr="008662CF">
        <w:rPr>
          <w:rFonts w:ascii="Times New Roman" w:hAnsi="Times New Roman" w:cs="Times New Roman"/>
          <w:noProof/>
          <w:sz w:val="24"/>
          <w:szCs w:val="24"/>
        </w:rPr>
        <w:t xml:space="preserve">Binder paper </w:t>
      </w:r>
    </w:p>
    <w:p w:rsidR="00CE706F" w:rsidRPr="008662CF" w:rsidRDefault="00CE706F" w:rsidP="007241C5">
      <w:pPr>
        <w:pStyle w:val="ListParagraph"/>
        <w:numPr>
          <w:ilvl w:val="0"/>
          <w:numId w:val="48"/>
        </w:numPr>
        <w:spacing w:after="0" w:line="240" w:lineRule="auto"/>
        <w:rPr>
          <w:rFonts w:ascii="Times New Roman" w:hAnsi="Times New Roman" w:cs="Times New Roman"/>
          <w:noProof/>
          <w:sz w:val="24"/>
          <w:szCs w:val="24"/>
        </w:rPr>
      </w:pPr>
      <w:r w:rsidRPr="008662CF">
        <w:rPr>
          <w:rFonts w:ascii="Times New Roman" w:hAnsi="Times New Roman" w:cs="Times New Roman"/>
          <w:noProof/>
          <w:sz w:val="24"/>
          <w:szCs w:val="24"/>
        </w:rPr>
        <w:t>Pencils</w:t>
      </w:r>
    </w:p>
    <w:p w:rsidR="00CE706F" w:rsidRPr="008662CF" w:rsidRDefault="00CE706F" w:rsidP="007241C5">
      <w:pPr>
        <w:pStyle w:val="ListParagraph"/>
        <w:numPr>
          <w:ilvl w:val="0"/>
          <w:numId w:val="48"/>
        </w:numPr>
        <w:spacing w:after="0" w:line="240" w:lineRule="auto"/>
        <w:rPr>
          <w:rFonts w:ascii="Times New Roman" w:hAnsi="Times New Roman" w:cs="Times New Roman"/>
          <w:noProof/>
          <w:sz w:val="24"/>
          <w:szCs w:val="24"/>
        </w:rPr>
      </w:pPr>
      <w:r w:rsidRPr="008662CF">
        <w:rPr>
          <w:rFonts w:ascii="Times New Roman" w:hAnsi="Times New Roman" w:cs="Times New Roman"/>
          <w:noProof/>
          <w:sz w:val="24"/>
          <w:szCs w:val="24"/>
        </w:rPr>
        <w:t>All lesson notes, graphic organizers, text, handouts, and text book</w:t>
      </w:r>
    </w:p>
    <w:p w:rsidR="00CE706F" w:rsidRPr="008662CF" w:rsidRDefault="00CE706F" w:rsidP="007241C5">
      <w:pPr>
        <w:pStyle w:val="ListParagraph"/>
        <w:numPr>
          <w:ilvl w:val="0"/>
          <w:numId w:val="48"/>
        </w:numPr>
        <w:spacing w:after="0" w:line="240" w:lineRule="auto"/>
        <w:rPr>
          <w:rFonts w:ascii="Times New Roman" w:hAnsi="Times New Roman" w:cs="Times New Roman"/>
          <w:noProof/>
          <w:sz w:val="24"/>
          <w:szCs w:val="24"/>
        </w:rPr>
      </w:pPr>
      <w:r w:rsidRPr="008662CF">
        <w:rPr>
          <w:rFonts w:ascii="Times New Roman" w:hAnsi="Times New Roman" w:cs="Times New Roman"/>
          <w:noProof/>
          <w:sz w:val="24"/>
          <w:szCs w:val="24"/>
        </w:rPr>
        <w:t>History of Nevada’s Peoples: Conflict, compromise, or cooperation graphic organizer</w:t>
      </w:r>
    </w:p>
    <w:p w:rsidR="008662CF" w:rsidRDefault="008662CF" w:rsidP="00CE706F">
      <w:pPr>
        <w:jc w:val="center"/>
        <w:rPr>
          <w:rFonts w:ascii="Times New Roman" w:hAnsi="Times New Roman" w:cs="Times New Roman"/>
          <w:b/>
          <w:noProof/>
          <w:sz w:val="24"/>
          <w:szCs w:val="24"/>
        </w:rPr>
      </w:pPr>
    </w:p>
    <w:p w:rsidR="008662CF" w:rsidRDefault="008662CF" w:rsidP="00CE706F">
      <w:pPr>
        <w:jc w:val="center"/>
        <w:rPr>
          <w:rFonts w:ascii="Times New Roman" w:hAnsi="Times New Roman" w:cs="Times New Roman"/>
          <w:b/>
          <w:noProof/>
          <w:sz w:val="24"/>
          <w:szCs w:val="24"/>
        </w:rPr>
      </w:pPr>
    </w:p>
    <w:p w:rsidR="008662CF" w:rsidRDefault="008662CF" w:rsidP="00CE706F">
      <w:pPr>
        <w:jc w:val="center"/>
        <w:rPr>
          <w:rFonts w:ascii="Times New Roman" w:hAnsi="Times New Roman" w:cs="Times New Roman"/>
          <w:b/>
          <w:noProof/>
          <w:sz w:val="24"/>
          <w:szCs w:val="24"/>
        </w:rPr>
      </w:pPr>
    </w:p>
    <w:p w:rsidR="008662CF" w:rsidRDefault="008662CF" w:rsidP="00CE706F">
      <w:pPr>
        <w:jc w:val="center"/>
        <w:rPr>
          <w:rFonts w:ascii="Times New Roman" w:hAnsi="Times New Roman" w:cs="Times New Roman"/>
          <w:b/>
          <w:noProof/>
          <w:sz w:val="24"/>
          <w:szCs w:val="24"/>
        </w:rPr>
      </w:pPr>
    </w:p>
    <w:p w:rsidR="001B3533" w:rsidRDefault="001B3533" w:rsidP="001B3533">
      <w:pPr>
        <w:rPr>
          <w:rFonts w:ascii="Times New Roman" w:hAnsi="Times New Roman" w:cs="Times New Roman"/>
          <w:b/>
          <w:noProof/>
          <w:sz w:val="24"/>
          <w:szCs w:val="24"/>
        </w:rPr>
      </w:pPr>
    </w:p>
    <w:p w:rsidR="00CE706F" w:rsidRPr="00CE706F" w:rsidRDefault="00CE706F" w:rsidP="001B3533">
      <w:pPr>
        <w:rPr>
          <w:rFonts w:ascii="Times New Roman" w:hAnsi="Times New Roman" w:cs="Times New Roman"/>
          <w:b/>
          <w:noProof/>
          <w:sz w:val="24"/>
          <w:szCs w:val="24"/>
        </w:rPr>
      </w:pPr>
      <w:r w:rsidRPr="00CE706F">
        <w:rPr>
          <w:rFonts w:ascii="Times New Roman" w:hAnsi="Times New Roman" w:cs="Times New Roman"/>
          <w:b/>
          <w:noProof/>
          <w:sz w:val="24"/>
          <w:szCs w:val="24"/>
        </w:rPr>
        <w:lastRenderedPageBreak/>
        <w:t>Lesson Plan Outline:</w:t>
      </w:r>
    </w:p>
    <w:tbl>
      <w:tblPr>
        <w:tblStyle w:val="TableGrid"/>
        <w:tblW w:w="5245" w:type="pct"/>
        <w:tblInd w:w="-252" w:type="dxa"/>
        <w:tblLook w:val="04A0" w:firstRow="1" w:lastRow="0" w:firstColumn="1" w:lastColumn="0" w:noHBand="0" w:noVBand="1"/>
      </w:tblPr>
      <w:tblGrid>
        <w:gridCol w:w="1647"/>
        <w:gridCol w:w="3633"/>
        <w:gridCol w:w="3633"/>
        <w:gridCol w:w="1888"/>
      </w:tblGrid>
      <w:tr w:rsidR="00CE706F" w:rsidRPr="00CE706F" w:rsidTr="005A7D5D">
        <w:tc>
          <w:tcPr>
            <w:tcW w:w="762" w:type="pct"/>
            <w:tcBorders>
              <w:bottom w:val="single" w:sz="4" w:space="0" w:color="auto"/>
            </w:tcBorders>
            <w:shd w:val="clear" w:color="auto" w:fill="000000" w:themeFill="text1"/>
          </w:tcPr>
          <w:p w:rsidR="00CE706F" w:rsidRPr="00CE706F" w:rsidRDefault="00CE706F" w:rsidP="005A7D5D">
            <w:pPr>
              <w:spacing w:after="200" w:line="276" w:lineRule="auto"/>
              <w:jc w:val="center"/>
              <w:rPr>
                <w:rFonts w:ascii="Times New Roman" w:hAnsi="Times New Roman" w:cs="Times New Roman"/>
                <w:b/>
                <w:i/>
                <w:noProof/>
                <w:sz w:val="24"/>
                <w:szCs w:val="24"/>
              </w:rPr>
            </w:pPr>
            <w:r w:rsidRPr="00CE706F">
              <w:rPr>
                <w:rFonts w:ascii="Times New Roman" w:hAnsi="Times New Roman" w:cs="Times New Roman"/>
                <w:b/>
                <w:i/>
                <w:noProof/>
                <w:sz w:val="24"/>
                <w:szCs w:val="24"/>
              </w:rPr>
              <w:t>Approximate Time</w:t>
            </w:r>
          </w:p>
          <w:p w:rsidR="00CE706F" w:rsidRPr="00CE706F" w:rsidRDefault="00CE706F" w:rsidP="005A7D5D">
            <w:pPr>
              <w:spacing w:after="200" w:line="276" w:lineRule="auto"/>
              <w:jc w:val="center"/>
              <w:rPr>
                <w:rFonts w:ascii="Times New Roman" w:hAnsi="Times New Roman" w:cs="Times New Roman"/>
                <w:b/>
                <w:i/>
                <w:noProof/>
                <w:sz w:val="24"/>
                <w:szCs w:val="24"/>
              </w:rPr>
            </w:pPr>
            <w:r w:rsidRPr="00CE706F">
              <w:rPr>
                <w:rFonts w:ascii="Times New Roman" w:hAnsi="Times New Roman" w:cs="Times New Roman"/>
                <w:b/>
                <w:i/>
                <w:noProof/>
                <w:sz w:val="24"/>
                <w:szCs w:val="24"/>
              </w:rPr>
              <w:t>(e.g. 15 mins)</w:t>
            </w:r>
          </w:p>
        </w:tc>
        <w:tc>
          <w:tcPr>
            <w:tcW w:w="1682" w:type="pct"/>
            <w:tcBorders>
              <w:bottom w:val="single" w:sz="4" w:space="0" w:color="auto"/>
            </w:tcBorders>
            <w:shd w:val="clear" w:color="auto" w:fill="000000" w:themeFill="text1"/>
          </w:tcPr>
          <w:p w:rsidR="00CE706F" w:rsidRPr="00CE706F" w:rsidRDefault="00CE706F" w:rsidP="005A7D5D">
            <w:pPr>
              <w:spacing w:after="200" w:line="276" w:lineRule="auto"/>
              <w:jc w:val="center"/>
              <w:rPr>
                <w:rFonts w:ascii="Times New Roman" w:hAnsi="Times New Roman" w:cs="Times New Roman"/>
                <w:b/>
                <w:i/>
                <w:noProof/>
                <w:sz w:val="24"/>
                <w:szCs w:val="24"/>
              </w:rPr>
            </w:pPr>
            <w:r w:rsidRPr="00CE706F">
              <w:rPr>
                <w:rFonts w:ascii="Times New Roman" w:hAnsi="Times New Roman" w:cs="Times New Roman"/>
                <w:b/>
                <w:i/>
                <w:noProof/>
                <w:sz w:val="24"/>
                <w:szCs w:val="24"/>
              </w:rPr>
              <w:t>What is the teacher doing during this time?</w:t>
            </w:r>
          </w:p>
        </w:tc>
        <w:tc>
          <w:tcPr>
            <w:tcW w:w="1682" w:type="pct"/>
            <w:tcBorders>
              <w:bottom w:val="single" w:sz="4" w:space="0" w:color="auto"/>
            </w:tcBorders>
            <w:shd w:val="clear" w:color="auto" w:fill="000000" w:themeFill="text1"/>
          </w:tcPr>
          <w:p w:rsidR="00CE706F" w:rsidRPr="00CE706F" w:rsidRDefault="00CE706F" w:rsidP="005A7D5D">
            <w:pPr>
              <w:spacing w:after="200" w:line="276" w:lineRule="auto"/>
              <w:jc w:val="center"/>
              <w:rPr>
                <w:rFonts w:ascii="Times New Roman" w:hAnsi="Times New Roman" w:cs="Times New Roman"/>
                <w:b/>
                <w:i/>
                <w:noProof/>
                <w:sz w:val="24"/>
                <w:szCs w:val="24"/>
              </w:rPr>
            </w:pPr>
            <w:r w:rsidRPr="00CE706F">
              <w:rPr>
                <w:rFonts w:ascii="Times New Roman" w:hAnsi="Times New Roman" w:cs="Times New Roman"/>
                <w:b/>
                <w:i/>
                <w:noProof/>
                <w:sz w:val="24"/>
                <w:szCs w:val="24"/>
              </w:rPr>
              <w:t>What are students expected to do during this time?</w:t>
            </w:r>
          </w:p>
        </w:tc>
        <w:tc>
          <w:tcPr>
            <w:tcW w:w="874" w:type="pct"/>
            <w:tcBorders>
              <w:bottom w:val="single" w:sz="4" w:space="0" w:color="auto"/>
            </w:tcBorders>
            <w:shd w:val="clear" w:color="auto" w:fill="000000" w:themeFill="text1"/>
          </w:tcPr>
          <w:p w:rsidR="00CE706F" w:rsidRPr="00CE706F" w:rsidRDefault="00CE706F" w:rsidP="005A7D5D">
            <w:pPr>
              <w:spacing w:after="200" w:line="276" w:lineRule="auto"/>
              <w:jc w:val="center"/>
              <w:rPr>
                <w:rFonts w:ascii="Times New Roman" w:hAnsi="Times New Roman" w:cs="Times New Roman"/>
                <w:b/>
                <w:i/>
                <w:noProof/>
                <w:sz w:val="24"/>
                <w:szCs w:val="24"/>
              </w:rPr>
            </w:pPr>
            <w:r w:rsidRPr="00CE706F">
              <w:rPr>
                <w:rFonts w:ascii="Times New Roman" w:hAnsi="Times New Roman" w:cs="Times New Roman"/>
                <w:b/>
                <w:i/>
                <w:noProof/>
                <w:sz w:val="24"/>
                <w:szCs w:val="24"/>
              </w:rPr>
              <w:t>Notes (formative assessment ideas, differentiation, adaptations, etc.)</w:t>
            </w:r>
          </w:p>
        </w:tc>
      </w:tr>
      <w:tr w:rsidR="00CE706F" w:rsidRPr="00CE706F" w:rsidTr="005A7D5D">
        <w:tc>
          <w:tcPr>
            <w:tcW w:w="5000" w:type="pct"/>
            <w:gridSpan w:val="4"/>
            <w:shd w:val="clear" w:color="auto" w:fill="FFFFFF" w:themeFill="background1"/>
          </w:tcPr>
          <w:p w:rsidR="00CE706F" w:rsidRPr="00CE706F" w:rsidRDefault="00CE706F" w:rsidP="005A7D5D">
            <w:pPr>
              <w:spacing w:after="200" w:line="276" w:lineRule="auto"/>
              <w:jc w:val="center"/>
              <w:rPr>
                <w:rFonts w:ascii="Times New Roman" w:hAnsi="Times New Roman" w:cs="Times New Roman"/>
                <w:b/>
                <w:i/>
                <w:noProof/>
                <w:sz w:val="24"/>
                <w:szCs w:val="24"/>
              </w:rPr>
            </w:pPr>
            <w:r w:rsidRPr="00CE706F">
              <w:rPr>
                <w:rFonts w:ascii="Times New Roman" w:hAnsi="Times New Roman" w:cs="Times New Roman"/>
                <w:b/>
                <w:i/>
                <w:noProof/>
                <w:sz w:val="24"/>
                <w:szCs w:val="24"/>
              </w:rPr>
              <w:t>Teacher Note: It is the intention of the authors that every writing piece is used as an opportunity to assess and discuss a student’s writing in writer’s workshop or similar model.  Also, it is author’s belief that students learn best when immersed in a culture of writing, discussing writing, evaluating writing, revising writing, and sharing writing.</w:t>
            </w:r>
          </w:p>
        </w:tc>
      </w:tr>
    </w:tbl>
    <w:tbl>
      <w:tblPr>
        <w:tblStyle w:val="TableGrid4"/>
        <w:tblW w:w="5245" w:type="pct"/>
        <w:tblInd w:w="-252" w:type="dxa"/>
        <w:tblLook w:val="04A0" w:firstRow="1" w:lastRow="0" w:firstColumn="1" w:lastColumn="0" w:noHBand="0" w:noVBand="1"/>
      </w:tblPr>
      <w:tblGrid>
        <w:gridCol w:w="1710"/>
        <w:gridCol w:w="3571"/>
        <w:gridCol w:w="3571"/>
        <w:gridCol w:w="1949"/>
      </w:tblGrid>
      <w:tr w:rsidR="008662CF" w:rsidRPr="00AE2DD4" w:rsidTr="008662CF">
        <w:tc>
          <w:tcPr>
            <w:tcW w:w="792" w:type="pct"/>
            <w:shd w:val="clear" w:color="auto" w:fill="FFFFFF" w:themeFill="background1"/>
          </w:tcPr>
          <w:p w:rsidR="008662CF" w:rsidRPr="008662CF" w:rsidRDefault="008662CF" w:rsidP="005A7D5D">
            <w:pPr>
              <w:spacing w:after="200" w:line="276" w:lineRule="auto"/>
              <w:jc w:val="center"/>
              <w:rPr>
                <w:rFonts w:ascii="Times New Roman" w:hAnsi="Times New Roman" w:cs="Times New Roman"/>
                <w:noProof/>
                <w:sz w:val="24"/>
                <w:szCs w:val="24"/>
                <w:u w:val="single"/>
              </w:rPr>
            </w:pPr>
            <w:r w:rsidRPr="008662CF">
              <w:rPr>
                <w:rFonts w:ascii="Times New Roman" w:hAnsi="Times New Roman" w:cs="Times New Roman"/>
                <w:noProof/>
                <w:sz w:val="24"/>
                <w:szCs w:val="24"/>
                <w:u w:val="single"/>
              </w:rPr>
              <w:t>Day 1</w:t>
            </w:r>
          </w:p>
          <w:p w:rsidR="008662CF" w:rsidRPr="008662CF" w:rsidRDefault="008662CF" w:rsidP="005A7D5D">
            <w:pPr>
              <w:spacing w:after="200" w:line="276" w:lineRule="auto"/>
              <w:jc w:val="center"/>
              <w:rPr>
                <w:rFonts w:ascii="Times New Roman" w:hAnsi="Times New Roman" w:cs="Times New Roman"/>
                <w:noProof/>
                <w:sz w:val="24"/>
                <w:szCs w:val="24"/>
              </w:rPr>
            </w:pPr>
            <w:r w:rsidRPr="008662CF">
              <w:rPr>
                <w:rFonts w:ascii="Times New Roman" w:hAnsi="Times New Roman" w:cs="Times New Roman"/>
                <w:noProof/>
                <w:sz w:val="24"/>
                <w:szCs w:val="24"/>
              </w:rPr>
              <w:t>2 min</w:t>
            </w:r>
          </w:p>
        </w:tc>
        <w:tc>
          <w:tcPr>
            <w:tcW w:w="1653" w:type="pct"/>
            <w:shd w:val="clear" w:color="auto" w:fill="FFFFFF" w:themeFill="background1"/>
          </w:tcPr>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Teacher introduces the culminating writing evaluation by re-stating the question to students and writing the question on the whiteboard or overhead.</w:t>
            </w:r>
          </w:p>
        </w:tc>
        <w:tc>
          <w:tcPr>
            <w:tcW w:w="1653" w:type="pct"/>
            <w:shd w:val="clear" w:color="auto" w:fill="FFFFFF" w:themeFill="background1"/>
          </w:tcPr>
          <w:p w:rsidR="008662CF" w:rsidRPr="008662CF" w:rsidRDefault="008662CF" w:rsidP="005A7D5D">
            <w:pPr>
              <w:spacing w:after="200" w:line="276" w:lineRule="auto"/>
              <w:jc w:val="center"/>
              <w:rPr>
                <w:rFonts w:ascii="Times New Roman" w:hAnsi="Times New Roman" w:cs="Times New Roman"/>
                <w:noProof/>
                <w:sz w:val="24"/>
                <w:szCs w:val="24"/>
              </w:rPr>
            </w:pPr>
            <w:r w:rsidRPr="008662CF">
              <w:rPr>
                <w:rFonts w:ascii="Times New Roman" w:hAnsi="Times New Roman" w:cs="Times New Roman"/>
                <w:noProof/>
                <w:sz w:val="24"/>
                <w:szCs w:val="24"/>
              </w:rPr>
              <w:t>Students listen quietly.</w:t>
            </w:r>
          </w:p>
        </w:tc>
        <w:tc>
          <w:tcPr>
            <w:tcW w:w="903" w:type="pct"/>
            <w:shd w:val="clear" w:color="auto" w:fill="FFFFFF" w:themeFill="background1"/>
          </w:tcPr>
          <w:p w:rsidR="008662CF" w:rsidRPr="008662CF" w:rsidRDefault="008662CF" w:rsidP="005A7D5D">
            <w:pPr>
              <w:spacing w:after="200" w:line="276" w:lineRule="auto"/>
              <w:jc w:val="center"/>
              <w:rPr>
                <w:rFonts w:ascii="Times New Roman" w:hAnsi="Times New Roman" w:cs="Times New Roman"/>
                <w:noProof/>
                <w:sz w:val="24"/>
                <w:szCs w:val="24"/>
              </w:rPr>
            </w:pPr>
          </w:p>
        </w:tc>
      </w:tr>
      <w:tr w:rsidR="008662CF" w:rsidRPr="00AE2DD4" w:rsidTr="008662CF">
        <w:tc>
          <w:tcPr>
            <w:tcW w:w="792" w:type="pct"/>
            <w:shd w:val="clear" w:color="auto" w:fill="FFFFFF" w:themeFill="background1"/>
          </w:tcPr>
          <w:p w:rsidR="008662CF" w:rsidRPr="008662CF" w:rsidRDefault="008662CF" w:rsidP="005A7D5D">
            <w:pPr>
              <w:spacing w:after="200" w:line="276" w:lineRule="auto"/>
              <w:jc w:val="center"/>
              <w:rPr>
                <w:rFonts w:ascii="Times New Roman" w:hAnsi="Times New Roman" w:cs="Times New Roman"/>
                <w:noProof/>
                <w:sz w:val="24"/>
                <w:szCs w:val="24"/>
              </w:rPr>
            </w:pPr>
            <w:r w:rsidRPr="008662CF">
              <w:rPr>
                <w:rFonts w:ascii="Times New Roman" w:hAnsi="Times New Roman" w:cs="Times New Roman"/>
                <w:noProof/>
                <w:sz w:val="24"/>
                <w:szCs w:val="24"/>
              </w:rPr>
              <w:t>2 min</w:t>
            </w:r>
          </w:p>
        </w:tc>
        <w:tc>
          <w:tcPr>
            <w:tcW w:w="1653" w:type="pct"/>
            <w:shd w:val="clear" w:color="auto" w:fill="FFFFFF" w:themeFill="background1"/>
          </w:tcPr>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Teacher instructs students to honor sacred writing time by following these norms:</w:t>
            </w:r>
          </w:p>
          <w:p w:rsidR="008662CF" w:rsidRPr="008662CF" w:rsidRDefault="008662CF" w:rsidP="007241C5">
            <w:pPr>
              <w:numPr>
                <w:ilvl w:val="0"/>
                <w:numId w:val="49"/>
              </w:numPr>
              <w:rPr>
                <w:rFonts w:ascii="Times New Roman" w:hAnsi="Times New Roman" w:cs="Times New Roman"/>
                <w:noProof/>
                <w:sz w:val="24"/>
                <w:szCs w:val="24"/>
              </w:rPr>
            </w:pPr>
            <w:r w:rsidRPr="008662CF">
              <w:rPr>
                <w:rFonts w:ascii="Times New Roman" w:hAnsi="Times New Roman" w:cs="Times New Roman"/>
                <w:noProof/>
                <w:sz w:val="24"/>
                <w:szCs w:val="24"/>
              </w:rPr>
              <w:t>Spend your time writing, evaluating your writing, revising your writing, or searching for examples of great writing to add to your writer’s notebook.</w:t>
            </w:r>
          </w:p>
          <w:p w:rsidR="008662CF" w:rsidRPr="008662CF" w:rsidRDefault="008662CF" w:rsidP="007241C5">
            <w:pPr>
              <w:numPr>
                <w:ilvl w:val="0"/>
                <w:numId w:val="49"/>
              </w:numPr>
              <w:rPr>
                <w:rFonts w:ascii="Times New Roman" w:hAnsi="Times New Roman" w:cs="Times New Roman"/>
                <w:noProof/>
                <w:sz w:val="24"/>
                <w:szCs w:val="24"/>
              </w:rPr>
            </w:pPr>
            <w:r w:rsidRPr="008662CF">
              <w:rPr>
                <w:rFonts w:ascii="Times New Roman" w:hAnsi="Times New Roman" w:cs="Times New Roman"/>
                <w:noProof/>
                <w:sz w:val="24"/>
                <w:szCs w:val="24"/>
              </w:rPr>
              <w:t>Everyone writes best in a quiet work environment.</w:t>
            </w:r>
          </w:p>
          <w:p w:rsidR="008662CF" w:rsidRPr="008662CF" w:rsidRDefault="008662CF" w:rsidP="007241C5">
            <w:pPr>
              <w:numPr>
                <w:ilvl w:val="0"/>
                <w:numId w:val="49"/>
              </w:numPr>
              <w:rPr>
                <w:rFonts w:ascii="Times New Roman" w:hAnsi="Times New Roman" w:cs="Times New Roman"/>
                <w:noProof/>
                <w:sz w:val="24"/>
                <w:szCs w:val="24"/>
              </w:rPr>
            </w:pPr>
            <w:r w:rsidRPr="008662CF">
              <w:rPr>
                <w:rFonts w:ascii="Times New Roman" w:hAnsi="Times New Roman" w:cs="Times New Roman"/>
                <w:noProof/>
                <w:sz w:val="24"/>
                <w:szCs w:val="24"/>
              </w:rPr>
              <w:t>Writing is hard work! Be positive and realize that it’s not easy.</w:t>
            </w:r>
          </w:p>
          <w:p w:rsidR="008662CF" w:rsidRPr="008662CF" w:rsidRDefault="008662CF" w:rsidP="007241C5">
            <w:pPr>
              <w:numPr>
                <w:ilvl w:val="0"/>
                <w:numId w:val="49"/>
              </w:numPr>
              <w:rPr>
                <w:rFonts w:ascii="Times New Roman" w:hAnsi="Times New Roman" w:cs="Times New Roman"/>
                <w:noProof/>
                <w:sz w:val="24"/>
                <w:szCs w:val="24"/>
              </w:rPr>
            </w:pPr>
            <w:r w:rsidRPr="008662CF">
              <w:rPr>
                <w:rFonts w:ascii="Times New Roman" w:hAnsi="Times New Roman" w:cs="Times New Roman"/>
                <w:noProof/>
                <w:sz w:val="24"/>
                <w:szCs w:val="24"/>
              </w:rPr>
              <w:t xml:space="preserve">Respect everyone’s time.  </w:t>
            </w:r>
          </w:p>
        </w:tc>
        <w:tc>
          <w:tcPr>
            <w:tcW w:w="1653" w:type="pct"/>
            <w:shd w:val="clear" w:color="auto" w:fill="FFFFFF" w:themeFill="background1"/>
          </w:tcPr>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Students listen quietly and understands that:</w:t>
            </w:r>
          </w:p>
          <w:p w:rsidR="008662CF" w:rsidRPr="008662CF" w:rsidRDefault="008662CF" w:rsidP="007241C5">
            <w:pPr>
              <w:numPr>
                <w:ilvl w:val="0"/>
                <w:numId w:val="50"/>
              </w:numPr>
              <w:rPr>
                <w:rFonts w:ascii="Times New Roman" w:hAnsi="Times New Roman" w:cs="Times New Roman"/>
                <w:noProof/>
                <w:sz w:val="24"/>
                <w:szCs w:val="24"/>
              </w:rPr>
            </w:pPr>
            <w:r w:rsidRPr="008662CF">
              <w:rPr>
                <w:rFonts w:ascii="Times New Roman" w:hAnsi="Times New Roman" w:cs="Times New Roman"/>
                <w:noProof/>
                <w:sz w:val="24"/>
                <w:szCs w:val="24"/>
              </w:rPr>
              <w:t>I will always be working on writing.</w:t>
            </w:r>
          </w:p>
          <w:p w:rsidR="008662CF" w:rsidRPr="008662CF" w:rsidRDefault="008662CF" w:rsidP="007241C5">
            <w:pPr>
              <w:numPr>
                <w:ilvl w:val="0"/>
                <w:numId w:val="50"/>
              </w:numPr>
              <w:rPr>
                <w:rFonts w:ascii="Times New Roman" w:hAnsi="Times New Roman" w:cs="Times New Roman"/>
                <w:noProof/>
                <w:sz w:val="24"/>
                <w:szCs w:val="24"/>
              </w:rPr>
            </w:pPr>
            <w:r w:rsidRPr="008662CF">
              <w:rPr>
                <w:rFonts w:ascii="Times New Roman" w:hAnsi="Times New Roman" w:cs="Times New Roman"/>
                <w:noProof/>
                <w:sz w:val="24"/>
                <w:szCs w:val="24"/>
              </w:rPr>
              <w:t>Illustrating is not part of sacred writing time.</w:t>
            </w:r>
          </w:p>
          <w:p w:rsidR="008662CF" w:rsidRPr="008662CF" w:rsidRDefault="008662CF" w:rsidP="007241C5">
            <w:pPr>
              <w:numPr>
                <w:ilvl w:val="0"/>
                <w:numId w:val="50"/>
              </w:numPr>
              <w:rPr>
                <w:rFonts w:ascii="Times New Roman" w:hAnsi="Times New Roman" w:cs="Times New Roman"/>
                <w:noProof/>
                <w:sz w:val="24"/>
                <w:szCs w:val="24"/>
              </w:rPr>
            </w:pPr>
            <w:r w:rsidRPr="008662CF">
              <w:rPr>
                <w:rFonts w:ascii="Times New Roman" w:hAnsi="Times New Roman" w:cs="Times New Roman"/>
                <w:noProof/>
                <w:sz w:val="24"/>
                <w:szCs w:val="24"/>
              </w:rPr>
              <w:t>I will work by myself unless I am conferencing with the teacher.</w:t>
            </w:r>
          </w:p>
          <w:p w:rsidR="008662CF" w:rsidRPr="008662CF" w:rsidRDefault="008662CF" w:rsidP="007241C5">
            <w:pPr>
              <w:numPr>
                <w:ilvl w:val="0"/>
                <w:numId w:val="50"/>
              </w:numPr>
              <w:rPr>
                <w:rFonts w:ascii="Times New Roman" w:hAnsi="Times New Roman" w:cs="Times New Roman"/>
                <w:noProof/>
                <w:sz w:val="24"/>
                <w:szCs w:val="24"/>
              </w:rPr>
            </w:pPr>
            <w:r w:rsidRPr="008662CF">
              <w:rPr>
                <w:rFonts w:ascii="Times New Roman" w:hAnsi="Times New Roman" w:cs="Times New Roman"/>
                <w:noProof/>
                <w:sz w:val="24"/>
                <w:szCs w:val="24"/>
              </w:rPr>
              <w:t>Writing is a skill everyone needs to practice.</w:t>
            </w:r>
          </w:p>
          <w:p w:rsidR="008662CF" w:rsidRPr="008662CF" w:rsidRDefault="008662CF" w:rsidP="007241C5">
            <w:pPr>
              <w:numPr>
                <w:ilvl w:val="0"/>
                <w:numId w:val="50"/>
              </w:numPr>
              <w:rPr>
                <w:rFonts w:ascii="Times New Roman" w:hAnsi="Times New Roman" w:cs="Times New Roman"/>
                <w:noProof/>
                <w:sz w:val="24"/>
                <w:szCs w:val="24"/>
              </w:rPr>
            </w:pPr>
            <w:r w:rsidRPr="008662CF">
              <w:rPr>
                <w:rFonts w:ascii="Times New Roman" w:hAnsi="Times New Roman" w:cs="Times New Roman"/>
                <w:noProof/>
                <w:sz w:val="24"/>
                <w:szCs w:val="24"/>
              </w:rPr>
              <w:t>I will work by myself and have strategies to find something to do while I wait for the teacher to conference with me.</w:t>
            </w:r>
          </w:p>
          <w:p w:rsidR="008662CF" w:rsidRPr="008662CF" w:rsidRDefault="008662CF" w:rsidP="007241C5">
            <w:pPr>
              <w:numPr>
                <w:ilvl w:val="0"/>
                <w:numId w:val="50"/>
              </w:numPr>
              <w:rPr>
                <w:rFonts w:ascii="Times New Roman" w:hAnsi="Times New Roman" w:cs="Times New Roman"/>
                <w:noProof/>
                <w:sz w:val="24"/>
                <w:szCs w:val="24"/>
              </w:rPr>
            </w:pPr>
            <w:r w:rsidRPr="008662CF">
              <w:rPr>
                <w:rFonts w:ascii="Times New Roman" w:hAnsi="Times New Roman" w:cs="Times New Roman"/>
                <w:noProof/>
                <w:sz w:val="24"/>
                <w:szCs w:val="24"/>
              </w:rPr>
              <w:t>If I need teacher support, I will add my name to the list on the board and wait my turn.</w:t>
            </w:r>
          </w:p>
          <w:p w:rsidR="008662CF" w:rsidRPr="008662CF" w:rsidRDefault="008662CF" w:rsidP="008662CF">
            <w:pPr>
              <w:rPr>
                <w:rFonts w:ascii="Times New Roman" w:hAnsi="Times New Roman" w:cs="Times New Roman"/>
                <w:noProof/>
                <w:sz w:val="24"/>
                <w:szCs w:val="24"/>
              </w:rPr>
            </w:pPr>
          </w:p>
        </w:tc>
        <w:tc>
          <w:tcPr>
            <w:tcW w:w="903" w:type="pct"/>
            <w:shd w:val="clear" w:color="auto" w:fill="FFFFFF" w:themeFill="background1"/>
          </w:tcPr>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During the course of sacred writing time, the teacher may choose to stop and discuss or model specific norms depending on the class behavior.  Also, the teacher might create a Teacher’s Job/ Student’s Job T-Chart to model specific norms for sacred writing time.</w:t>
            </w:r>
          </w:p>
        </w:tc>
      </w:tr>
      <w:tr w:rsidR="008662CF" w:rsidRPr="00AE2DD4" w:rsidTr="008662CF">
        <w:tc>
          <w:tcPr>
            <w:tcW w:w="792" w:type="pct"/>
            <w:shd w:val="clear" w:color="auto" w:fill="FFFFFF" w:themeFill="background1"/>
          </w:tcPr>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20 – 30 minutes</w:t>
            </w:r>
          </w:p>
        </w:tc>
        <w:tc>
          <w:tcPr>
            <w:tcW w:w="1653" w:type="pct"/>
            <w:shd w:val="clear" w:color="auto" w:fill="FFFFFF" w:themeFill="background1"/>
          </w:tcPr>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 xml:space="preserve">Teacher announces that sacred writing time has begun and students are expected to work on their assignment independently.  The teacher might spend their time moving around the classroom </w:t>
            </w:r>
            <w:r w:rsidRPr="008662CF">
              <w:rPr>
                <w:rFonts w:ascii="Times New Roman" w:hAnsi="Times New Roman" w:cs="Times New Roman"/>
                <w:noProof/>
                <w:sz w:val="24"/>
                <w:szCs w:val="24"/>
              </w:rPr>
              <w:lastRenderedPageBreak/>
              <w:t>observing writing or work with an individual student or small groups of students on a specific writing skill.  (The teacher should already have a good deal of background knowledge about a student’s writing ability and should make decisions based on this knowledge.  For some students this could be a summative assessment, for most students, the assessment is intended to be formative.)</w:t>
            </w:r>
          </w:p>
        </w:tc>
        <w:tc>
          <w:tcPr>
            <w:tcW w:w="1653" w:type="pct"/>
            <w:shd w:val="clear" w:color="auto" w:fill="FFFFFF" w:themeFill="background1"/>
          </w:tcPr>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lastRenderedPageBreak/>
              <w:t xml:space="preserve">Students work independently.  </w:t>
            </w:r>
          </w:p>
        </w:tc>
        <w:tc>
          <w:tcPr>
            <w:tcW w:w="903" w:type="pct"/>
            <w:shd w:val="clear" w:color="auto" w:fill="FFFFFF" w:themeFill="background1"/>
          </w:tcPr>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 xml:space="preserve">Sacred writing time should be considered flexible depending on ability maturity </w:t>
            </w:r>
            <w:r w:rsidRPr="008662CF">
              <w:rPr>
                <w:rFonts w:ascii="Times New Roman" w:hAnsi="Times New Roman" w:cs="Times New Roman"/>
                <w:noProof/>
                <w:sz w:val="24"/>
                <w:szCs w:val="24"/>
              </w:rPr>
              <w:lastRenderedPageBreak/>
              <w:t>and ability of the classroom.  20 minutes might be a goal that is built over an extended time period.</w:t>
            </w:r>
          </w:p>
        </w:tc>
      </w:tr>
      <w:tr w:rsidR="008662CF" w:rsidRPr="00AE2DD4" w:rsidTr="005A7D5D">
        <w:tc>
          <w:tcPr>
            <w:tcW w:w="5000" w:type="pct"/>
            <w:gridSpan w:val="4"/>
            <w:shd w:val="clear" w:color="auto" w:fill="FFFFFF" w:themeFill="background1"/>
          </w:tcPr>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This model continues until most or all of the class is finished.  Students may choose to work on other writing projects during this time or until the teacher brings the class back to whole group discussion.  Also, this may take more than one day.</w:t>
            </w:r>
          </w:p>
        </w:tc>
      </w:tr>
      <w:tr w:rsidR="008662CF" w:rsidRPr="00AE2DD4" w:rsidTr="008662CF">
        <w:tc>
          <w:tcPr>
            <w:tcW w:w="792" w:type="pct"/>
            <w:shd w:val="clear" w:color="auto" w:fill="FFFFFF" w:themeFill="background1"/>
          </w:tcPr>
          <w:p w:rsidR="008662CF" w:rsidRPr="00752EA1" w:rsidRDefault="008662CF" w:rsidP="008662CF">
            <w:pPr>
              <w:rPr>
                <w:rFonts w:ascii="Times New Roman" w:hAnsi="Times New Roman" w:cs="Times New Roman"/>
                <w:noProof/>
                <w:sz w:val="24"/>
                <w:szCs w:val="24"/>
                <w:u w:val="single"/>
              </w:rPr>
            </w:pPr>
            <w:r w:rsidRPr="00752EA1">
              <w:rPr>
                <w:rFonts w:ascii="Times New Roman" w:hAnsi="Times New Roman" w:cs="Times New Roman"/>
                <w:noProof/>
                <w:sz w:val="24"/>
                <w:szCs w:val="24"/>
                <w:u w:val="single"/>
              </w:rPr>
              <w:t>Day 2</w:t>
            </w:r>
          </w:p>
          <w:p w:rsidR="008662CF" w:rsidRPr="00AE2DD4" w:rsidRDefault="008662CF" w:rsidP="008662CF">
            <w:pPr>
              <w:rPr>
                <w:rFonts w:ascii="Times New Roman" w:hAnsi="Times New Roman" w:cs="Times New Roman"/>
                <w:noProof/>
                <w:sz w:val="28"/>
                <w:szCs w:val="28"/>
              </w:rPr>
            </w:pPr>
            <w:r w:rsidRPr="00752EA1">
              <w:rPr>
                <w:rFonts w:ascii="Times New Roman" w:hAnsi="Times New Roman" w:cs="Times New Roman"/>
                <w:noProof/>
                <w:sz w:val="24"/>
                <w:szCs w:val="24"/>
              </w:rPr>
              <w:t>15 minutes</w:t>
            </w:r>
          </w:p>
        </w:tc>
        <w:tc>
          <w:tcPr>
            <w:tcW w:w="1653" w:type="pct"/>
            <w:shd w:val="clear" w:color="auto" w:fill="FFFFFF" w:themeFill="background1"/>
          </w:tcPr>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 xml:space="preserve">Teacher passes out a copy of the SBAC rubric to students.  Teacher allows students time to read the rubric  </w:t>
            </w:r>
            <w:r w:rsidRPr="008662CF">
              <w:rPr>
                <w:rFonts w:ascii="Times New Roman" w:hAnsi="Times New Roman" w:cs="Times New Roman"/>
                <w:b/>
                <w:noProof/>
                <w:sz w:val="24"/>
                <w:szCs w:val="24"/>
                <w:u w:val="single"/>
              </w:rPr>
              <w:t>for a selected trait</w:t>
            </w:r>
            <w:r w:rsidRPr="008662CF">
              <w:rPr>
                <w:rFonts w:ascii="Times New Roman" w:hAnsi="Times New Roman" w:cs="Times New Roman"/>
                <w:noProof/>
                <w:sz w:val="24"/>
                <w:szCs w:val="24"/>
              </w:rPr>
              <w:t xml:space="preserve"> before reading the selected trait to the students (Score of 4, 3, and 2 only.)  </w:t>
            </w: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Teacher explains that students should share with their shoulder partner the words and phrases that they feel are important.  (This is best accomplished when students have been assigned a shoulder partner and have also been assigned a discussion order.  Partner A first or Partner B first.)</w:t>
            </w: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Teacher asks students to share with their group the words and phrases that they feel are important from the rubric.  (This is best accomplished if everyone in the group has a number.  Students share out 1 through 4 or 4 through 1.)</w:t>
            </w:r>
          </w:p>
        </w:tc>
        <w:tc>
          <w:tcPr>
            <w:tcW w:w="1653" w:type="pct"/>
            <w:shd w:val="clear" w:color="auto" w:fill="FFFFFF" w:themeFill="background1"/>
          </w:tcPr>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Students read the SBAC rubric independently and then read along with the teacher.</w:t>
            </w: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Students partner discuss and might underline key phrases.</w:t>
            </w: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Students discuss as a team and underline key phrases from their group.</w:t>
            </w:r>
          </w:p>
        </w:tc>
        <w:tc>
          <w:tcPr>
            <w:tcW w:w="903" w:type="pct"/>
            <w:shd w:val="clear" w:color="auto" w:fill="FFFFFF" w:themeFill="background1"/>
          </w:tcPr>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Beforehand, the teacher must select several writing samples (approximately 4) from the classroom to share.  The teacher might choose to share these samples on the overhead or digital camera or might type them into a word document prior to starting.  The samples should be chose to represent varying levels of ability regarding focus and organization.</w:t>
            </w: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 xml:space="preserve">(If there are not a variety of samples, or not a strong student sample, the </w:t>
            </w:r>
            <w:r w:rsidRPr="008662CF">
              <w:rPr>
                <w:rFonts w:ascii="Times New Roman" w:hAnsi="Times New Roman" w:cs="Times New Roman"/>
                <w:noProof/>
                <w:sz w:val="24"/>
                <w:szCs w:val="24"/>
              </w:rPr>
              <w:lastRenderedPageBreak/>
              <w:t>teacher may wish to create a model sample.)</w:t>
            </w:r>
          </w:p>
          <w:p w:rsidR="008662CF" w:rsidRPr="008662CF" w:rsidRDefault="008662CF" w:rsidP="008662CF">
            <w:pPr>
              <w:rPr>
                <w:rFonts w:ascii="Times New Roman" w:hAnsi="Times New Roman" w:cs="Times New Roman"/>
                <w:noProof/>
                <w:sz w:val="24"/>
                <w:szCs w:val="24"/>
              </w:rPr>
            </w:pPr>
          </w:p>
        </w:tc>
      </w:tr>
      <w:tr w:rsidR="008662CF" w:rsidRPr="00AE2DD4" w:rsidTr="008662CF">
        <w:tc>
          <w:tcPr>
            <w:tcW w:w="792" w:type="pct"/>
            <w:shd w:val="clear" w:color="auto" w:fill="FFFFFF" w:themeFill="background1"/>
          </w:tcPr>
          <w:p w:rsidR="008662CF" w:rsidRPr="00752EA1" w:rsidRDefault="008662CF" w:rsidP="008662CF">
            <w:pPr>
              <w:rPr>
                <w:rFonts w:ascii="Times New Roman" w:hAnsi="Times New Roman" w:cs="Times New Roman"/>
                <w:noProof/>
                <w:sz w:val="24"/>
                <w:szCs w:val="24"/>
              </w:rPr>
            </w:pPr>
            <w:r w:rsidRPr="00752EA1">
              <w:rPr>
                <w:rFonts w:ascii="Times New Roman" w:hAnsi="Times New Roman" w:cs="Times New Roman"/>
                <w:noProof/>
                <w:sz w:val="24"/>
                <w:szCs w:val="24"/>
              </w:rPr>
              <w:lastRenderedPageBreak/>
              <w:t>10 min</w:t>
            </w:r>
          </w:p>
        </w:tc>
        <w:tc>
          <w:tcPr>
            <w:tcW w:w="1653" w:type="pct"/>
            <w:shd w:val="clear" w:color="auto" w:fill="FFFFFF" w:themeFill="background1"/>
          </w:tcPr>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 xml:space="preserve">Teacher asks a student from each group to share key words from their discussion about the trait.  </w:t>
            </w: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Teacher will chart this information as the discussion continues.  (More than likely students should come up with a list like:</w:t>
            </w:r>
          </w:p>
          <w:p w:rsidR="008662CF" w:rsidRPr="008662CF" w:rsidRDefault="008662CF" w:rsidP="007241C5">
            <w:pPr>
              <w:numPr>
                <w:ilvl w:val="0"/>
                <w:numId w:val="51"/>
              </w:numPr>
              <w:rPr>
                <w:rFonts w:ascii="Times New Roman" w:hAnsi="Times New Roman" w:cs="Times New Roman"/>
                <w:noProof/>
                <w:sz w:val="24"/>
                <w:szCs w:val="24"/>
              </w:rPr>
            </w:pPr>
            <w:r w:rsidRPr="008662CF">
              <w:rPr>
                <w:rFonts w:ascii="Times New Roman" w:hAnsi="Times New Roman" w:cs="Times New Roman"/>
                <w:noProof/>
                <w:sz w:val="24"/>
                <w:szCs w:val="24"/>
              </w:rPr>
              <w:t>Use of transitional strategies</w:t>
            </w:r>
          </w:p>
          <w:p w:rsidR="008662CF" w:rsidRPr="008662CF" w:rsidRDefault="008662CF" w:rsidP="007241C5">
            <w:pPr>
              <w:numPr>
                <w:ilvl w:val="0"/>
                <w:numId w:val="51"/>
              </w:numPr>
              <w:rPr>
                <w:rFonts w:ascii="Times New Roman" w:hAnsi="Times New Roman" w:cs="Times New Roman"/>
                <w:noProof/>
                <w:sz w:val="24"/>
                <w:szCs w:val="24"/>
              </w:rPr>
            </w:pPr>
            <w:r w:rsidRPr="008662CF">
              <w:rPr>
                <w:rFonts w:ascii="Times New Roman" w:hAnsi="Times New Roman" w:cs="Times New Roman"/>
                <w:noProof/>
                <w:sz w:val="24"/>
                <w:szCs w:val="24"/>
              </w:rPr>
              <w:t>Logical progression</w:t>
            </w:r>
          </w:p>
          <w:p w:rsidR="008662CF" w:rsidRPr="008662CF" w:rsidRDefault="008662CF" w:rsidP="007241C5">
            <w:pPr>
              <w:numPr>
                <w:ilvl w:val="0"/>
                <w:numId w:val="51"/>
              </w:numPr>
              <w:rPr>
                <w:rFonts w:ascii="Times New Roman" w:hAnsi="Times New Roman" w:cs="Times New Roman"/>
                <w:noProof/>
                <w:sz w:val="24"/>
                <w:szCs w:val="24"/>
              </w:rPr>
            </w:pPr>
            <w:r w:rsidRPr="008662CF">
              <w:rPr>
                <w:rFonts w:ascii="Times New Roman" w:hAnsi="Times New Roman" w:cs="Times New Roman"/>
                <w:noProof/>
                <w:sz w:val="24"/>
                <w:szCs w:val="24"/>
              </w:rPr>
              <w:t>Effective introduction and conclusion</w:t>
            </w:r>
          </w:p>
          <w:p w:rsidR="008662CF" w:rsidRPr="008662CF" w:rsidRDefault="008662CF" w:rsidP="007241C5">
            <w:pPr>
              <w:numPr>
                <w:ilvl w:val="0"/>
                <w:numId w:val="51"/>
              </w:numPr>
              <w:rPr>
                <w:rFonts w:ascii="Times New Roman" w:hAnsi="Times New Roman" w:cs="Times New Roman"/>
                <w:noProof/>
                <w:sz w:val="24"/>
                <w:szCs w:val="24"/>
              </w:rPr>
            </w:pPr>
            <w:r w:rsidRPr="008662CF">
              <w:rPr>
                <w:rFonts w:ascii="Times New Roman" w:hAnsi="Times New Roman" w:cs="Times New Roman"/>
                <w:noProof/>
                <w:sz w:val="24"/>
                <w:szCs w:val="24"/>
              </w:rPr>
              <w:t>Strong connections between topic and ideas</w:t>
            </w:r>
          </w:p>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(If the students do not produce this list, the teacher must coach them through the highlights.)</w:t>
            </w:r>
          </w:p>
          <w:p w:rsidR="008662CF" w:rsidRPr="008662CF" w:rsidRDefault="008662CF" w:rsidP="008662CF">
            <w:pPr>
              <w:rPr>
                <w:rFonts w:ascii="Times New Roman" w:hAnsi="Times New Roman" w:cs="Times New Roman"/>
                <w:noProof/>
                <w:sz w:val="24"/>
                <w:szCs w:val="24"/>
              </w:rPr>
            </w:pPr>
          </w:p>
        </w:tc>
        <w:tc>
          <w:tcPr>
            <w:tcW w:w="1653" w:type="pct"/>
            <w:shd w:val="clear" w:color="auto" w:fill="FFFFFF" w:themeFill="background1"/>
          </w:tcPr>
          <w:p w:rsidR="008662CF" w:rsidRPr="008662CF" w:rsidRDefault="008662CF" w:rsidP="008662CF">
            <w:pPr>
              <w:rPr>
                <w:rFonts w:ascii="Times New Roman" w:hAnsi="Times New Roman" w:cs="Times New Roman"/>
                <w:noProof/>
                <w:sz w:val="24"/>
                <w:szCs w:val="24"/>
              </w:rPr>
            </w:pPr>
          </w:p>
        </w:tc>
        <w:tc>
          <w:tcPr>
            <w:tcW w:w="903" w:type="pct"/>
            <w:shd w:val="clear" w:color="auto" w:fill="FFFFFF" w:themeFill="background1"/>
          </w:tcPr>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Teacher should call on one individual from each group using the Numbered Heads or similar strategy.</w:t>
            </w: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Based on observations about student writing, the teacher should select to focus on one particular element of organization.  (Teacher should feel free to select another trait if it is better suited to their classroom goals.)</w:t>
            </w: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p>
        </w:tc>
      </w:tr>
      <w:tr w:rsidR="008662CF" w:rsidRPr="00AE2DD4" w:rsidTr="008662CF">
        <w:tc>
          <w:tcPr>
            <w:tcW w:w="792" w:type="pct"/>
            <w:shd w:val="clear" w:color="auto" w:fill="FFFFFF" w:themeFill="background1"/>
          </w:tcPr>
          <w:p w:rsidR="008662CF" w:rsidRPr="00752EA1" w:rsidRDefault="008662CF" w:rsidP="008662CF">
            <w:pPr>
              <w:rPr>
                <w:rFonts w:ascii="Times New Roman" w:hAnsi="Times New Roman" w:cs="Times New Roman"/>
                <w:noProof/>
                <w:sz w:val="24"/>
                <w:szCs w:val="24"/>
              </w:rPr>
            </w:pPr>
            <w:r w:rsidRPr="00752EA1">
              <w:rPr>
                <w:rFonts w:ascii="Times New Roman" w:hAnsi="Times New Roman" w:cs="Times New Roman"/>
                <w:noProof/>
                <w:sz w:val="24"/>
                <w:szCs w:val="24"/>
              </w:rPr>
              <w:t>10 minutes</w:t>
            </w:r>
          </w:p>
        </w:tc>
        <w:tc>
          <w:tcPr>
            <w:tcW w:w="1653" w:type="pct"/>
            <w:shd w:val="clear" w:color="auto" w:fill="FFFFFF" w:themeFill="background1"/>
          </w:tcPr>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The teacher selects one element for the students to focus their writing discussion.  (For the purpose of this example, we will use Effective Introduction.)  Teacher states, “Today, we will focus on evaluating our class work and our own work for effective introductions”</w:t>
            </w: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 xml:space="preserve">Teacher then proceeds to have students read writing samples and discuss using the following questions: </w:t>
            </w:r>
          </w:p>
          <w:p w:rsidR="008662CF" w:rsidRPr="008662CF" w:rsidRDefault="008662CF" w:rsidP="007241C5">
            <w:pPr>
              <w:numPr>
                <w:ilvl w:val="0"/>
                <w:numId w:val="52"/>
              </w:numPr>
              <w:rPr>
                <w:rFonts w:ascii="Times New Roman" w:hAnsi="Times New Roman" w:cs="Times New Roman"/>
                <w:noProof/>
                <w:sz w:val="24"/>
                <w:szCs w:val="24"/>
              </w:rPr>
            </w:pPr>
            <w:r w:rsidRPr="008662CF">
              <w:rPr>
                <w:rFonts w:ascii="Times New Roman" w:hAnsi="Times New Roman" w:cs="Times New Roman"/>
                <w:noProof/>
                <w:sz w:val="24"/>
                <w:szCs w:val="24"/>
              </w:rPr>
              <w:t>What is this author trying to say or explain?</w:t>
            </w:r>
          </w:p>
          <w:p w:rsidR="008662CF" w:rsidRPr="008662CF" w:rsidRDefault="008662CF" w:rsidP="007241C5">
            <w:pPr>
              <w:numPr>
                <w:ilvl w:val="0"/>
                <w:numId w:val="52"/>
              </w:numPr>
              <w:rPr>
                <w:rFonts w:ascii="Times New Roman" w:hAnsi="Times New Roman" w:cs="Times New Roman"/>
                <w:noProof/>
                <w:sz w:val="24"/>
                <w:szCs w:val="24"/>
              </w:rPr>
            </w:pPr>
            <w:r w:rsidRPr="008662CF">
              <w:rPr>
                <w:rFonts w:ascii="Times New Roman" w:hAnsi="Times New Roman" w:cs="Times New Roman"/>
                <w:noProof/>
                <w:sz w:val="24"/>
                <w:szCs w:val="24"/>
              </w:rPr>
              <w:lastRenderedPageBreak/>
              <w:t>Are you interested in reading the paper? Why or why not?</w:t>
            </w:r>
          </w:p>
          <w:p w:rsidR="008662CF" w:rsidRPr="008662CF" w:rsidRDefault="008662CF" w:rsidP="007241C5">
            <w:pPr>
              <w:numPr>
                <w:ilvl w:val="0"/>
                <w:numId w:val="52"/>
              </w:numPr>
              <w:rPr>
                <w:rFonts w:ascii="Times New Roman" w:hAnsi="Times New Roman" w:cs="Times New Roman"/>
                <w:noProof/>
                <w:sz w:val="24"/>
                <w:szCs w:val="24"/>
              </w:rPr>
            </w:pPr>
            <w:r w:rsidRPr="008662CF">
              <w:rPr>
                <w:rFonts w:ascii="Times New Roman" w:hAnsi="Times New Roman" w:cs="Times New Roman"/>
                <w:noProof/>
                <w:sz w:val="24"/>
                <w:szCs w:val="24"/>
              </w:rPr>
              <w:t>Does the introduction match the conclusion?</w:t>
            </w: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p>
        </w:tc>
        <w:tc>
          <w:tcPr>
            <w:tcW w:w="1653" w:type="pct"/>
            <w:shd w:val="clear" w:color="auto" w:fill="FFFFFF" w:themeFill="background1"/>
          </w:tcPr>
          <w:p w:rsidR="008662CF" w:rsidRPr="008662CF" w:rsidRDefault="008662CF" w:rsidP="008662CF">
            <w:pPr>
              <w:rPr>
                <w:rFonts w:ascii="Times New Roman" w:hAnsi="Times New Roman" w:cs="Times New Roman"/>
                <w:noProof/>
                <w:sz w:val="24"/>
                <w:szCs w:val="24"/>
              </w:rPr>
            </w:pPr>
          </w:p>
        </w:tc>
        <w:tc>
          <w:tcPr>
            <w:tcW w:w="903" w:type="pct"/>
            <w:shd w:val="clear" w:color="auto" w:fill="FFFFFF" w:themeFill="background1"/>
          </w:tcPr>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Teacher might choose to pass out a copy of all samples to a group to discuss or might lead the discussion whole group.</w:t>
            </w:r>
          </w:p>
        </w:tc>
      </w:tr>
      <w:tr w:rsidR="008662CF" w:rsidRPr="00AE2DD4" w:rsidTr="008662CF">
        <w:tc>
          <w:tcPr>
            <w:tcW w:w="792" w:type="pct"/>
            <w:shd w:val="clear" w:color="auto" w:fill="FFFFFF" w:themeFill="background1"/>
          </w:tcPr>
          <w:p w:rsidR="008662CF" w:rsidRPr="00752EA1" w:rsidRDefault="008662CF" w:rsidP="008662CF">
            <w:pPr>
              <w:rPr>
                <w:rFonts w:ascii="Times New Roman" w:hAnsi="Times New Roman" w:cs="Times New Roman"/>
                <w:noProof/>
                <w:sz w:val="24"/>
                <w:szCs w:val="24"/>
              </w:rPr>
            </w:pPr>
            <w:r w:rsidRPr="00752EA1">
              <w:rPr>
                <w:rFonts w:ascii="Times New Roman" w:hAnsi="Times New Roman" w:cs="Times New Roman"/>
                <w:noProof/>
                <w:sz w:val="24"/>
                <w:szCs w:val="24"/>
              </w:rPr>
              <w:lastRenderedPageBreak/>
              <w:t>10 minutes</w:t>
            </w:r>
          </w:p>
        </w:tc>
        <w:tc>
          <w:tcPr>
            <w:tcW w:w="1653" w:type="pct"/>
            <w:shd w:val="clear" w:color="auto" w:fill="FFFFFF" w:themeFill="background1"/>
          </w:tcPr>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The teacher asks the students to decide which paper has the best introduction and to be able to explain why.</w:t>
            </w: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Next teachers ask students to share which paper is the best and why.  As students are sharing this information, the teacher is adding specifics to a class generated rubric (example is below) to be added to the wall.  Also, the teacher might choose to add specific examples to the rubric if students cannot produce them.  For instance if the student says, “I think paper 3 has the best introduction because they start with a very clear sentence.”  The teacher might respond with “That’s a good idea.  A very clear topic sentence is really important.  What are some other ways we could write it?”</w:t>
            </w:r>
          </w:p>
        </w:tc>
        <w:tc>
          <w:tcPr>
            <w:tcW w:w="1653" w:type="pct"/>
            <w:shd w:val="clear" w:color="auto" w:fill="FFFFFF" w:themeFill="background1"/>
          </w:tcPr>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Students discuss first in partners and the in groups.</w:t>
            </w: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p>
        </w:tc>
        <w:tc>
          <w:tcPr>
            <w:tcW w:w="903" w:type="pct"/>
            <w:shd w:val="clear" w:color="auto" w:fill="FFFFFF" w:themeFill="background1"/>
          </w:tcPr>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 xml:space="preserve">Teachers and students should work together to add specific information about introduction to the rubric possibly including: </w:t>
            </w:r>
          </w:p>
          <w:p w:rsidR="008662CF" w:rsidRPr="008662CF" w:rsidRDefault="008662CF" w:rsidP="007241C5">
            <w:pPr>
              <w:numPr>
                <w:ilvl w:val="0"/>
                <w:numId w:val="53"/>
              </w:numPr>
              <w:rPr>
                <w:rFonts w:ascii="Times New Roman" w:hAnsi="Times New Roman" w:cs="Times New Roman"/>
                <w:noProof/>
                <w:sz w:val="24"/>
                <w:szCs w:val="24"/>
              </w:rPr>
            </w:pPr>
            <w:r w:rsidRPr="008662CF">
              <w:rPr>
                <w:rFonts w:ascii="Times New Roman" w:hAnsi="Times New Roman" w:cs="Times New Roman"/>
                <w:noProof/>
                <w:sz w:val="24"/>
                <w:szCs w:val="24"/>
              </w:rPr>
              <w:t>Starting with a question</w:t>
            </w:r>
          </w:p>
          <w:p w:rsidR="008662CF" w:rsidRPr="008662CF" w:rsidRDefault="008662CF" w:rsidP="007241C5">
            <w:pPr>
              <w:numPr>
                <w:ilvl w:val="0"/>
                <w:numId w:val="53"/>
              </w:numPr>
              <w:rPr>
                <w:rFonts w:ascii="Times New Roman" w:hAnsi="Times New Roman" w:cs="Times New Roman"/>
                <w:noProof/>
                <w:sz w:val="24"/>
                <w:szCs w:val="24"/>
              </w:rPr>
            </w:pPr>
            <w:r w:rsidRPr="008662CF">
              <w:rPr>
                <w:rFonts w:ascii="Times New Roman" w:hAnsi="Times New Roman" w:cs="Times New Roman"/>
                <w:noProof/>
                <w:sz w:val="24"/>
                <w:szCs w:val="24"/>
              </w:rPr>
              <w:t>Restating the topic</w:t>
            </w:r>
          </w:p>
          <w:p w:rsidR="008662CF" w:rsidRPr="008662CF" w:rsidRDefault="008662CF" w:rsidP="007241C5">
            <w:pPr>
              <w:numPr>
                <w:ilvl w:val="0"/>
                <w:numId w:val="53"/>
              </w:numPr>
              <w:rPr>
                <w:rFonts w:ascii="Times New Roman" w:hAnsi="Times New Roman" w:cs="Times New Roman"/>
                <w:noProof/>
                <w:sz w:val="24"/>
                <w:szCs w:val="24"/>
              </w:rPr>
            </w:pPr>
            <w:r w:rsidRPr="008662CF">
              <w:rPr>
                <w:rFonts w:ascii="Times New Roman" w:hAnsi="Times New Roman" w:cs="Times New Roman"/>
                <w:noProof/>
                <w:sz w:val="24"/>
                <w:szCs w:val="24"/>
              </w:rPr>
              <w:t>Starting with a quote</w:t>
            </w:r>
          </w:p>
          <w:p w:rsidR="008662CF" w:rsidRPr="008662CF" w:rsidRDefault="008662CF" w:rsidP="007241C5">
            <w:pPr>
              <w:numPr>
                <w:ilvl w:val="0"/>
                <w:numId w:val="53"/>
              </w:numPr>
              <w:rPr>
                <w:rFonts w:ascii="Times New Roman" w:hAnsi="Times New Roman" w:cs="Times New Roman"/>
                <w:noProof/>
                <w:sz w:val="24"/>
                <w:szCs w:val="24"/>
              </w:rPr>
            </w:pPr>
            <w:r w:rsidRPr="008662CF">
              <w:rPr>
                <w:rFonts w:ascii="Times New Roman" w:hAnsi="Times New Roman" w:cs="Times New Roman"/>
                <w:noProof/>
                <w:sz w:val="24"/>
                <w:szCs w:val="24"/>
              </w:rPr>
              <w:t>Starting with  a powerful statement.</w:t>
            </w:r>
          </w:p>
          <w:p w:rsidR="008662CF" w:rsidRPr="008662CF" w:rsidRDefault="008662CF" w:rsidP="007241C5">
            <w:pPr>
              <w:numPr>
                <w:ilvl w:val="0"/>
                <w:numId w:val="53"/>
              </w:numPr>
              <w:rPr>
                <w:rFonts w:ascii="Times New Roman" w:hAnsi="Times New Roman" w:cs="Times New Roman"/>
                <w:noProof/>
                <w:sz w:val="24"/>
                <w:szCs w:val="24"/>
              </w:rPr>
            </w:pPr>
            <w:r w:rsidRPr="008662CF">
              <w:rPr>
                <w:rFonts w:ascii="Times New Roman" w:hAnsi="Times New Roman" w:cs="Times New Roman"/>
                <w:noProof/>
                <w:sz w:val="24"/>
                <w:szCs w:val="24"/>
              </w:rPr>
              <w:t>(Other idea.)</w:t>
            </w:r>
          </w:p>
        </w:tc>
      </w:tr>
      <w:tr w:rsidR="008662CF" w:rsidRPr="00AE2DD4" w:rsidTr="008662CF">
        <w:tc>
          <w:tcPr>
            <w:tcW w:w="792" w:type="pct"/>
            <w:shd w:val="clear" w:color="auto" w:fill="FFFFFF" w:themeFill="background1"/>
          </w:tcPr>
          <w:p w:rsidR="008662CF" w:rsidRPr="00AE2DD4" w:rsidRDefault="008662CF" w:rsidP="008662CF">
            <w:pPr>
              <w:rPr>
                <w:rFonts w:ascii="Times New Roman" w:hAnsi="Times New Roman" w:cs="Times New Roman"/>
                <w:noProof/>
                <w:sz w:val="28"/>
                <w:szCs w:val="28"/>
              </w:rPr>
            </w:pPr>
          </w:p>
          <w:p w:rsidR="008662CF" w:rsidRPr="00752EA1" w:rsidRDefault="008662CF" w:rsidP="008662CF">
            <w:pPr>
              <w:rPr>
                <w:rFonts w:ascii="Times New Roman" w:hAnsi="Times New Roman" w:cs="Times New Roman"/>
                <w:noProof/>
                <w:sz w:val="24"/>
                <w:szCs w:val="24"/>
              </w:rPr>
            </w:pPr>
            <w:r w:rsidRPr="00752EA1">
              <w:rPr>
                <w:rFonts w:ascii="Times New Roman" w:hAnsi="Times New Roman" w:cs="Times New Roman"/>
                <w:noProof/>
                <w:sz w:val="24"/>
                <w:szCs w:val="24"/>
              </w:rPr>
              <w:t>5 minutes</w:t>
            </w:r>
          </w:p>
        </w:tc>
        <w:tc>
          <w:tcPr>
            <w:tcW w:w="1653" w:type="pct"/>
            <w:shd w:val="clear" w:color="auto" w:fill="FFFFFF" w:themeFill="background1"/>
          </w:tcPr>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 xml:space="preserve">The teacher asks the students to discuss and  score the paper for just the organizational trait.  </w:t>
            </w: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Teachers asks students to explain individual students to explain their thinking.</w:t>
            </w: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Finally, teacher shares how they would have scored the paper for just the organizational trait.</w:t>
            </w: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p>
        </w:tc>
        <w:tc>
          <w:tcPr>
            <w:tcW w:w="1653" w:type="pct"/>
            <w:shd w:val="clear" w:color="auto" w:fill="FFFFFF" w:themeFill="background1"/>
          </w:tcPr>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Students discuss with their shoulder partners and then their group to determine a score.</w:t>
            </w:r>
          </w:p>
          <w:p w:rsidR="008662CF" w:rsidRPr="008662CF" w:rsidRDefault="008662CF" w:rsidP="008662CF">
            <w:pPr>
              <w:rPr>
                <w:rFonts w:ascii="Times New Roman" w:hAnsi="Times New Roman" w:cs="Times New Roman"/>
                <w:noProof/>
                <w:sz w:val="24"/>
                <w:szCs w:val="24"/>
              </w:rPr>
            </w:pPr>
          </w:p>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Finally use a Fist of Five strategy (Using only 4.)  Students share out their opinion of the paper.</w:t>
            </w:r>
          </w:p>
        </w:tc>
        <w:tc>
          <w:tcPr>
            <w:tcW w:w="903" w:type="pct"/>
            <w:shd w:val="clear" w:color="auto" w:fill="FFFFFF" w:themeFill="background1"/>
          </w:tcPr>
          <w:p w:rsidR="008662CF" w:rsidRPr="008662CF" w:rsidRDefault="008662CF" w:rsidP="008662CF">
            <w:pPr>
              <w:rPr>
                <w:rFonts w:ascii="Times New Roman" w:hAnsi="Times New Roman" w:cs="Times New Roman"/>
                <w:noProof/>
                <w:sz w:val="24"/>
                <w:szCs w:val="24"/>
              </w:rPr>
            </w:pPr>
          </w:p>
        </w:tc>
      </w:tr>
      <w:tr w:rsidR="008662CF" w:rsidRPr="00AE2DD4" w:rsidTr="008662CF">
        <w:tc>
          <w:tcPr>
            <w:tcW w:w="792" w:type="pct"/>
            <w:shd w:val="clear" w:color="auto" w:fill="FFFFFF" w:themeFill="background1"/>
          </w:tcPr>
          <w:p w:rsidR="008662CF" w:rsidRPr="00752EA1" w:rsidRDefault="008662CF" w:rsidP="008662CF">
            <w:pPr>
              <w:rPr>
                <w:rFonts w:ascii="Times New Roman" w:hAnsi="Times New Roman" w:cs="Times New Roman"/>
                <w:noProof/>
                <w:sz w:val="24"/>
                <w:szCs w:val="24"/>
              </w:rPr>
            </w:pPr>
            <w:r w:rsidRPr="00752EA1">
              <w:rPr>
                <w:rFonts w:ascii="Times New Roman" w:hAnsi="Times New Roman" w:cs="Times New Roman"/>
                <w:noProof/>
                <w:sz w:val="24"/>
                <w:szCs w:val="24"/>
              </w:rPr>
              <w:t>10 minutes</w:t>
            </w:r>
          </w:p>
        </w:tc>
        <w:tc>
          <w:tcPr>
            <w:tcW w:w="1653" w:type="pct"/>
            <w:shd w:val="clear" w:color="auto" w:fill="FFFFFF" w:themeFill="background1"/>
          </w:tcPr>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 xml:space="preserve">The process of discussion about which paper should continue </w:t>
            </w:r>
            <w:r w:rsidRPr="008662CF">
              <w:rPr>
                <w:rFonts w:ascii="Times New Roman" w:hAnsi="Times New Roman" w:cs="Times New Roman"/>
                <w:noProof/>
                <w:sz w:val="24"/>
                <w:szCs w:val="24"/>
              </w:rPr>
              <w:lastRenderedPageBreak/>
              <w:t>through at least one more paper including the scoring of the paper.</w:t>
            </w:r>
          </w:p>
          <w:p w:rsidR="008662CF" w:rsidRPr="008662CF" w:rsidRDefault="008662CF" w:rsidP="008662CF">
            <w:pPr>
              <w:rPr>
                <w:rFonts w:ascii="Times New Roman" w:hAnsi="Times New Roman" w:cs="Times New Roman"/>
                <w:noProof/>
                <w:sz w:val="24"/>
                <w:szCs w:val="24"/>
              </w:rPr>
            </w:pPr>
          </w:p>
        </w:tc>
        <w:tc>
          <w:tcPr>
            <w:tcW w:w="1653" w:type="pct"/>
            <w:shd w:val="clear" w:color="auto" w:fill="FFFFFF" w:themeFill="background1"/>
          </w:tcPr>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lastRenderedPageBreak/>
              <w:t xml:space="preserve">Students participate in the discussion in a similar manner to </w:t>
            </w:r>
            <w:r w:rsidRPr="008662CF">
              <w:rPr>
                <w:rFonts w:ascii="Times New Roman" w:hAnsi="Times New Roman" w:cs="Times New Roman"/>
                <w:noProof/>
                <w:sz w:val="24"/>
                <w:szCs w:val="24"/>
              </w:rPr>
              <w:lastRenderedPageBreak/>
              <w:t>the above directions.</w:t>
            </w:r>
          </w:p>
        </w:tc>
        <w:tc>
          <w:tcPr>
            <w:tcW w:w="903" w:type="pct"/>
            <w:shd w:val="clear" w:color="auto" w:fill="FFFFFF" w:themeFill="background1"/>
          </w:tcPr>
          <w:p w:rsidR="008662CF" w:rsidRPr="008662CF" w:rsidRDefault="008662CF" w:rsidP="008662CF">
            <w:pPr>
              <w:rPr>
                <w:rFonts w:ascii="Times New Roman" w:hAnsi="Times New Roman" w:cs="Times New Roman"/>
                <w:noProof/>
                <w:sz w:val="24"/>
                <w:szCs w:val="24"/>
              </w:rPr>
            </w:pPr>
          </w:p>
        </w:tc>
      </w:tr>
      <w:tr w:rsidR="008662CF" w:rsidRPr="00AE2DD4" w:rsidTr="008662CF">
        <w:tc>
          <w:tcPr>
            <w:tcW w:w="792" w:type="pct"/>
            <w:shd w:val="clear" w:color="auto" w:fill="FFFFFF" w:themeFill="background1"/>
          </w:tcPr>
          <w:p w:rsidR="008662CF" w:rsidRPr="00752EA1" w:rsidRDefault="008662CF" w:rsidP="008662CF">
            <w:pPr>
              <w:rPr>
                <w:rFonts w:ascii="Times New Roman" w:hAnsi="Times New Roman" w:cs="Times New Roman"/>
                <w:noProof/>
                <w:sz w:val="24"/>
                <w:szCs w:val="24"/>
              </w:rPr>
            </w:pPr>
            <w:r w:rsidRPr="00752EA1">
              <w:rPr>
                <w:rFonts w:ascii="Times New Roman" w:hAnsi="Times New Roman" w:cs="Times New Roman"/>
                <w:noProof/>
                <w:sz w:val="24"/>
                <w:szCs w:val="24"/>
              </w:rPr>
              <w:lastRenderedPageBreak/>
              <w:t>5 minutes</w:t>
            </w:r>
          </w:p>
        </w:tc>
        <w:tc>
          <w:tcPr>
            <w:tcW w:w="1653" w:type="pct"/>
            <w:shd w:val="clear" w:color="auto" w:fill="FFFFFF" w:themeFill="background1"/>
          </w:tcPr>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Teacher explains that the expectation is that everyone has a 3 or a 4 in organization and asks students to review their own papers and make any necessary revisions based on the information learned during the discussion.</w:t>
            </w:r>
          </w:p>
          <w:p w:rsidR="008662CF" w:rsidRPr="008662CF" w:rsidRDefault="008662CF" w:rsidP="008662CF">
            <w:pPr>
              <w:rPr>
                <w:rFonts w:ascii="Times New Roman" w:hAnsi="Times New Roman" w:cs="Times New Roman"/>
                <w:noProof/>
                <w:sz w:val="24"/>
                <w:szCs w:val="24"/>
              </w:rPr>
            </w:pPr>
          </w:p>
        </w:tc>
        <w:tc>
          <w:tcPr>
            <w:tcW w:w="1653" w:type="pct"/>
            <w:shd w:val="clear" w:color="auto" w:fill="FFFFFF" w:themeFill="background1"/>
          </w:tcPr>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 xml:space="preserve">Students review their paper and revise as necessary. </w:t>
            </w:r>
          </w:p>
        </w:tc>
        <w:tc>
          <w:tcPr>
            <w:tcW w:w="903" w:type="pct"/>
            <w:shd w:val="clear" w:color="auto" w:fill="FFFFFF" w:themeFill="background1"/>
          </w:tcPr>
          <w:p w:rsidR="008662CF" w:rsidRPr="008662CF" w:rsidRDefault="008662CF" w:rsidP="008662CF">
            <w:pPr>
              <w:rPr>
                <w:rFonts w:ascii="Times New Roman" w:hAnsi="Times New Roman" w:cs="Times New Roman"/>
                <w:noProof/>
                <w:sz w:val="24"/>
                <w:szCs w:val="24"/>
              </w:rPr>
            </w:pPr>
          </w:p>
        </w:tc>
      </w:tr>
      <w:tr w:rsidR="008662CF" w:rsidRPr="00AE2DD4" w:rsidTr="008662CF">
        <w:tc>
          <w:tcPr>
            <w:tcW w:w="792" w:type="pct"/>
            <w:shd w:val="clear" w:color="auto" w:fill="FFFFFF" w:themeFill="background1"/>
          </w:tcPr>
          <w:p w:rsidR="008662CF" w:rsidRPr="00752EA1" w:rsidRDefault="008662CF" w:rsidP="008662CF">
            <w:pPr>
              <w:rPr>
                <w:rFonts w:ascii="Times New Roman" w:hAnsi="Times New Roman" w:cs="Times New Roman"/>
                <w:noProof/>
                <w:sz w:val="24"/>
                <w:szCs w:val="24"/>
              </w:rPr>
            </w:pPr>
            <w:r w:rsidRPr="00752EA1">
              <w:rPr>
                <w:rFonts w:ascii="Times New Roman" w:hAnsi="Times New Roman" w:cs="Times New Roman"/>
                <w:noProof/>
                <w:sz w:val="24"/>
                <w:szCs w:val="24"/>
              </w:rPr>
              <w:t>5 minutes</w:t>
            </w:r>
          </w:p>
        </w:tc>
        <w:tc>
          <w:tcPr>
            <w:tcW w:w="1653" w:type="pct"/>
            <w:shd w:val="clear" w:color="auto" w:fill="FFFFFF" w:themeFill="background1"/>
          </w:tcPr>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Teachers asks students to summarize their learning by answering this question:</w:t>
            </w:r>
          </w:p>
          <w:p w:rsidR="008662CF" w:rsidRPr="008662CF" w:rsidRDefault="008662CF" w:rsidP="007241C5">
            <w:pPr>
              <w:numPr>
                <w:ilvl w:val="0"/>
                <w:numId w:val="54"/>
              </w:numPr>
              <w:rPr>
                <w:rFonts w:ascii="Times New Roman" w:hAnsi="Times New Roman" w:cs="Times New Roman"/>
                <w:noProof/>
                <w:sz w:val="24"/>
                <w:szCs w:val="24"/>
              </w:rPr>
            </w:pPr>
            <w:r w:rsidRPr="008662CF">
              <w:rPr>
                <w:rFonts w:ascii="Times New Roman" w:hAnsi="Times New Roman" w:cs="Times New Roman"/>
                <w:noProof/>
                <w:sz w:val="24"/>
                <w:szCs w:val="24"/>
              </w:rPr>
              <w:t>“A good introduction should….. by using…….”</w:t>
            </w:r>
          </w:p>
          <w:p w:rsidR="008662CF" w:rsidRPr="008662CF" w:rsidRDefault="008662CF" w:rsidP="008662CF">
            <w:pPr>
              <w:ind w:left="360"/>
              <w:rPr>
                <w:rFonts w:ascii="Times New Roman" w:hAnsi="Times New Roman" w:cs="Times New Roman"/>
                <w:noProof/>
                <w:sz w:val="24"/>
                <w:szCs w:val="24"/>
              </w:rPr>
            </w:pPr>
          </w:p>
        </w:tc>
        <w:tc>
          <w:tcPr>
            <w:tcW w:w="1653" w:type="pct"/>
            <w:shd w:val="clear" w:color="auto" w:fill="FFFFFF" w:themeFill="background1"/>
          </w:tcPr>
          <w:p w:rsidR="008662CF" w:rsidRPr="008662CF" w:rsidRDefault="008662CF" w:rsidP="008662CF">
            <w:pPr>
              <w:rPr>
                <w:rFonts w:ascii="Times New Roman" w:hAnsi="Times New Roman" w:cs="Times New Roman"/>
                <w:noProof/>
                <w:sz w:val="24"/>
                <w:szCs w:val="24"/>
              </w:rPr>
            </w:pPr>
            <w:r w:rsidRPr="008662CF">
              <w:rPr>
                <w:rFonts w:ascii="Times New Roman" w:hAnsi="Times New Roman" w:cs="Times New Roman"/>
                <w:noProof/>
                <w:sz w:val="24"/>
                <w:szCs w:val="24"/>
              </w:rPr>
              <w:t>Students discusses with their partner and prepares to share out.</w:t>
            </w:r>
          </w:p>
        </w:tc>
        <w:tc>
          <w:tcPr>
            <w:tcW w:w="903" w:type="pct"/>
            <w:shd w:val="clear" w:color="auto" w:fill="FFFFFF" w:themeFill="background1"/>
          </w:tcPr>
          <w:p w:rsidR="008662CF" w:rsidRPr="008662CF" w:rsidRDefault="008662CF" w:rsidP="008662CF">
            <w:pPr>
              <w:rPr>
                <w:rFonts w:ascii="Times New Roman" w:hAnsi="Times New Roman" w:cs="Times New Roman"/>
                <w:noProof/>
                <w:sz w:val="24"/>
                <w:szCs w:val="24"/>
              </w:rPr>
            </w:pPr>
          </w:p>
        </w:tc>
      </w:tr>
      <w:tr w:rsidR="008662CF" w:rsidRPr="00AE2DD4" w:rsidTr="005A7D5D">
        <w:tc>
          <w:tcPr>
            <w:tcW w:w="5000" w:type="pct"/>
            <w:gridSpan w:val="4"/>
            <w:shd w:val="clear" w:color="auto" w:fill="FFFFFF" w:themeFill="background1"/>
          </w:tcPr>
          <w:p w:rsidR="008662CF" w:rsidRPr="008662CF" w:rsidRDefault="008662CF" w:rsidP="008662CF">
            <w:pPr>
              <w:rPr>
                <w:rFonts w:ascii="Times New Roman" w:hAnsi="Times New Roman" w:cs="Times New Roman"/>
                <w:b/>
                <w:i/>
                <w:noProof/>
                <w:sz w:val="24"/>
                <w:szCs w:val="24"/>
              </w:rPr>
            </w:pPr>
            <w:r w:rsidRPr="008662CF">
              <w:rPr>
                <w:rFonts w:ascii="Times New Roman" w:hAnsi="Times New Roman" w:cs="Times New Roman"/>
                <w:b/>
                <w:i/>
                <w:noProof/>
                <w:sz w:val="24"/>
                <w:szCs w:val="24"/>
              </w:rPr>
              <w:t>The process will continue with other papers or other traits.  The students generate writing rubric should always be reflected and changed according to need and information.  Students and teachers should discuss the writing as long as students are productively engaged.</w:t>
            </w:r>
          </w:p>
        </w:tc>
      </w:tr>
    </w:tbl>
    <w:p w:rsidR="00B0378C" w:rsidRDefault="00B0378C">
      <w:pPr>
        <w:rPr>
          <w:rFonts w:ascii="Times New Roman" w:hAnsi="Times New Roman" w:cs="Times New Roman"/>
          <w:sz w:val="28"/>
          <w:szCs w:val="28"/>
        </w:rPr>
      </w:pPr>
    </w:p>
    <w:p w:rsidR="008662CF" w:rsidRDefault="008662CF" w:rsidP="00B05135">
      <w:pPr>
        <w:jc w:val="center"/>
        <w:rPr>
          <w:rFonts w:ascii="Times New Roman" w:hAnsi="Times New Roman" w:cs="Times New Roman"/>
          <w:sz w:val="28"/>
          <w:szCs w:val="28"/>
        </w:rPr>
      </w:pPr>
    </w:p>
    <w:p w:rsidR="008662CF" w:rsidRDefault="008662CF" w:rsidP="00B05135">
      <w:pPr>
        <w:jc w:val="center"/>
        <w:rPr>
          <w:rFonts w:ascii="Times New Roman" w:hAnsi="Times New Roman" w:cs="Times New Roman"/>
          <w:sz w:val="28"/>
          <w:szCs w:val="28"/>
        </w:rPr>
      </w:pPr>
    </w:p>
    <w:p w:rsidR="008662CF" w:rsidRDefault="008662CF" w:rsidP="00B05135">
      <w:pPr>
        <w:jc w:val="center"/>
        <w:rPr>
          <w:rFonts w:ascii="Times New Roman" w:hAnsi="Times New Roman" w:cs="Times New Roman"/>
          <w:sz w:val="28"/>
          <w:szCs w:val="28"/>
        </w:rPr>
      </w:pPr>
    </w:p>
    <w:p w:rsidR="008662CF" w:rsidRDefault="008662CF" w:rsidP="00B05135">
      <w:pPr>
        <w:jc w:val="center"/>
        <w:rPr>
          <w:rFonts w:ascii="Times New Roman" w:hAnsi="Times New Roman" w:cs="Times New Roman"/>
          <w:sz w:val="28"/>
          <w:szCs w:val="28"/>
        </w:rPr>
      </w:pPr>
    </w:p>
    <w:p w:rsidR="008662CF" w:rsidRDefault="008662CF" w:rsidP="00B05135">
      <w:pPr>
        <w:jc w:val="center"/>
        <w:rPr>
          <w:rFonts w:ascii="Times New Roman" w:hAnsi="Times New Roman" w:cs="Times New Roman"/>
          <w:sz w:val="28"/>
          <w:szCs w:val="28"/>
        </w:rPr>
      </w:pPr>
    </w:p>
    <w:p w:rsidR="008662CF" w:rsidRDefault="008662CF" w:rsidP="00B05135">
      <w:pPr>
        <w:jc w:val="center"/>
        <w:rPr>
          <w:rFonts w:ascii="Times New Roman" w:hAnsi="Times New Roman" w:cs="Times New Roman"/>
          <w:sz w:val="28"/>
          <w:szCs w:val="28"/>
        </w:rPr>
      </w:pPr>
    </w:p>
    <w:p w:rsidR="008662CF" w:rsidRDefault="008662CF" w:rsidP="00B05135">
      <w:pPr>
        <w:jc w:val="center"/>
        <w:rPr>
          <w:rFonts w:ascii="Times New Roman" w:hAnsi="Times New Roman" w:cs="Times New Roman"/>
          <w:sz w:val="28"/>
          <w:szCs w:val="28"/>
        </w:rPr>
      </w:pPr>
    </w:p>
    <w:p w:rsidR="008662CF" w:rsidRDefault="008662CF" w:rsidP="00B05135">
      <w:pPr>
        <w:jc w:val="center"/>
        <w:rPr>
          <w:rFonts w:ascii="Times New Roman" w:hAnsi="Times New Roman" w:cs="Times New Roman"/>
          <w:sz w:val="28"/>
          <w:szCs w:val="28"/>
        </w:rPr>
      </w:pPr>
    </w:p>
    <w:p w:rsidR="008662CF" w:rsidRDefault="008662CF" w:rsidP="00B05135">
      <w:pPr>
        <w:jc w:val="center"/>
        <w:rPr>
          <w:rFonts w:ascii="Times New Roman" w:hAnsi="Times New Roman" w:cs="Times New Roman"/>
          <w:sz w:val="28"/>
          <w:szCs w:val="28"/>
        </w:rPr>
      </w:pPr>
    </w:p>
    <w:p w:rsidR="008662CF" w:rsidRDefault="008662CF" w:rsidP="00B05135">
      <w:pPr>
        <w:jc w:val="center"/>
        <w:rPr>
          <w:rFonts w:ascii="Times New Roman" w:hAnsi="Times New Roman" w:cs="Times New Roman"/>
          <w:sz w:val="28"/>
          <w:szCs w:val="28"/>
        </w:rPr>
      </w:pPr>
    </w:p>
    <w:p w:rsidR="008662CF" w:rsidRDefault="008662CF" w:rsidP="00B05135">
      <w:pPr>
        <w:jc w:val="center"/>
        <w:rPr>
          <w:rFonts w:ascii="Times New Roman" w:hAnsi="Times New Roman" w:cs="Times New Roman"/>
          <w:sz w:val="28"/>
          <w:szCs w:val="28"/>
        </w:rPr>
      </w:pPr>
    </w:p>
    <w:p w:rsidR="00AC1E6D" w:rsidRDefault="00AC1E6D" w:rsidP="00AC1E6D">
      <w:pPr>
        <w:rPr>
          <w:rFonts w:ascii="Times New Roman" w:hAnsi="Times New Roman" w:cs="Times New Roman"/>
          <w:sz w:val="28"/>
          <w:szCs w:val="28"/>
        </w:rPr>
      </w:pPr>
    </w:p>
    <w:p w:rsidR="00864EDD" w:rsidRDefault="00AC1E6D" w:rsidP="00864EDD">
      <w:pPr>
        <w:rPr>
          <w:rFonts w:ascii="Times New Roman" w:hAnsi="Times New Roman" w:cs="Times New Roman"/>
          <w:sz w:val="28"/>
          <w:szCs w:val="28"/>
        </w:rPr>
      </w:pPr>
      <w:r>
        <w:rPr>
          <w:rFonts w:ascii="Times New Roman" w:hAnsi="Times New Roman" w:cs="Times New Roman"/>
          <w:sz w:val="28"/>
          <w:szCs w:val="28"/>
        </w:rPr>
        <w:br w:type="page"/>
      </w:r>
      <w:r w:rsidR="00864EDD" w:rsidRPr="00AE2DD4">
        <w:rPr>
          <w:rFonts w:ascii="Times New Roman" w:hAnsi="Times New Roman" w:cs="Times New Roman"/>
          <w:b/>
          <w:i/>
          <w:noProof/>
          <w:sz w:val="28"/>
          <w:szCs w:val="28"/>
        </w:rPr>
        <w:lastRenderedPageBreak/>
        <w:drawing>
          <wp:inline distT="0" distB="0" distL="0" distR="0" wp14:anchorId="3680645F" wp14:editId="76975FDC">
            <wp:extent cx="8046720" cy="6176557"/>
            <wp:effectExtent l="190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8067715" cy="6192672"/>
                    </a:xfrm>
                    <a:prstGeom prst="rect">
                      <a:avLst/>
                    </a:prstGeom>
                    <a:noFill/>
                    <a:ln>
                      <a:noFill/>
                    </a:ln>
                  </pic:spPr>
                </pic:pic>
              </a:graphicData>
            </a:graphic>
          </wp:inline>
        </w:drawing>
      </w:r>
    </w:p>
    <w:tbl>
      <w:tblPr>
        <w:tblStyle w:val="TableGrid5"/>
        <w:tblW w:w="10543" w:type="dxa"/>
        <w:tblLook w:val="04A0" w:firstRow="1" w:lastRow="0" w:firstColumn="1" w:lastColumn="0" w:noHBand="0" w:noVBand="1"/>
      </w:tblPr>
      <w:tblGrid>
        <w:gridCol w:w="5466"/>
        <w:gridCol w:w="5077"/>
      </w:tblGrid>
      <w:tr w:rsidR="00864EDD" w:rsidRPr="00864EDD" w:rsidTr="00864EDD">
        <w:trPr>
          <w:trHeight w:val="602"/>
        </w:trPr>
        <w:tc>
          <w:tcPr>
            <w:tcW w:w="10543" w:type="dxa"/>
            <w:gridSpan w:val="2"/>
          </w:tcPr>
          <w:p w:rsidR="00864EDD" w:rsidRPr="00864EDD" w:rsidRDefault="00864EDD" w:rsidP="00864EDD">
            <w:pPr>
              <w:spacing w:after="200" w:line="276" w:lineRule="auto"/>
              <w:jc w:val="center"/>
              <w:rPr>
                <w:rFonts w:ascii="Times New Roman" w:hAnsi="Times New Roman" w:cs="Times New Roman"/>
                <w:noProof/>
                <w:sz w:val="28"/>
                <w:szCs w:val="28"/>
              </w:rPr>
            </w:pPr>
            <w:r>
              <w:rPr>
                <w:rFonts w:ascii="Times New Roman" w:hAnsi="Times New Roman" w:cs="Times New Roman"/>
                <w:sz w:val="28"/>
                <w:szCs w:val="28"/>
              </w:rPr>
              <w:lastRenderedPageBreak/>
              <w:br w:type="page"/>
            </w:r>
            <w:r w:rsidRPr="00864EDD">
              <w:rPr>
                <w:rFonts w:ascii="Times New Roman" w:hAnsi="Times New Roman" w:cs="Times New Roman"/>
                <w:noProof/>
                <w:sz w:val="28"/>
                <w:szCs w:val="28"/>
              </w:rPr>
              <w:t>Example of Class Generated Rubric</w:t>
            </w:r>
          </w:p>
        </w:tc>
      </w:tr>
      <w:tr w:rsidR="00864EDD" w:rsidRPr="00864EDD" w:rsidTr="00864EDD">
        <w:trPr>
          <w:trHeight w:val="4507"/>
        </w:trPr>
        <w:tc>
          <w:tcPr>
            <w:tcW w:w="5466" w:type="dxa"/>
          </w:tcPr>
          <w:p w:rsidR="00864EDD" w:rsidRPr="00864EDD" w:rsidRDefault="00864EDD" w:rsidP="00864EDD">
            <w:pPr>
              <w:spacing w:after="200" w:line="276" w:lineRule="auto"/>
              <w:jc w:val="center"/>
              <w:rPr>
                <w:rFonts w:ascii="Times New Roman" w:hAnsi="Times New Roman" w:cs="Times New Roman"/>
                <w:noProof/>
                <w:sz w:val="28"/>
                <w:szCs w:val="28"/>
              </w:rPr>
            </w:pPr>
            <w:r w:rsidRPr="00864EDD">
              <w:rPr>
                <w:rFonts w:ascii="Times New Roman" w:hAnsi="Times New Roman" w:cs="Times New Roman"/>
                <w:noProof/>
                <w:sz w:val="28"/>
                <w:szCs w:val="28"/>
              </w:rPr>
              <w:t>Score 4</w:t>
            </w:r>
          </w:p>
          <w:p w:rsidR="00864EDD" w:rsidRPr="00864EDD" w:rsidRDefault="00864EDD" w:rsidP="00864EDD">
            <w:pPr>
              <w:spacing w:after="200" w:line="276" w:lineRule="auto"/>
              <w:jc w:val="center"/>
              <w:rPr>
                <w:rFonts w:ascii="Times New Roman" w:hAnsi="Times New Roman" w:cs="Times New Roman"/>
                <w:noProof/>
                <w:sz w:val="28"/>
                <w:szCs w:val="28"/>
              </w:rPr>
            </w:pPr>
            <w:r w:rsidRPr="00864EDD">
              <w:rPr>
                <w:rFonts w:ascii="Times New Roman" w:hAnsi="Times New Roman" w:cs="Times New Roman"/>
                <w:noProof/>
                <w:sz w:val="28"/>
                <w:szCs w:val="28"/>
              </w:rPr>
              <w:t>An effective introduction that makes the reader want to continue reading</w:t>
            </w:r>
          </w:p>
          <w:p w:rsidR="00864EDD" w:rsidRPr="00864EDD" w:rsidRDefault="00864EDD" w:rsidP="00864EDD">
            <w:pPr>
              <w:spacing w:after="200" w:line="276" w:lineRule="auto"/>
              <w:jc w:val="center"/>
              <w:rPr>
                <w:rFonts w:ascii="Times New Roman" w:hAnsi="Times New Roman" w:cs="Times New Roman"/>
                <w:noProof/>
                <w:sz w:val="28"/>
                <w:szCs w:val="28"/>
                <w:u w:val="single"/>
              </w:rPr>
            </w:pPr>
            <w:r w:rsidRPr="00864EDD">
              <w:rPr>
                <w:rFonts w:ascii="Times New Roman" w:hAnsi="Times New Roman" w:cs="Times New Roman"/>
                <w:noProof/>
                <w:sz w:val="28"/>
                <w:szCs w:val="28"/>
                <w:u w:val="single"/>
              </w:rPr>
              <w:t>Examples</w:t>
            </w:r>
          </w:p>
          <w:p w:rsidR="00864EDD" w:rsidRPr="00864EDD" w:rsidRDefault="00864EDD" w:rsidP="00F34634">
            <w:pPr>
              <w:numPr>
                <w:ilvl w:val="0"/>
                <w:numId w:val="55"/>
              </w:numPr>
              <w:spacing w:after="200" w:line="276" w:lineRule="auto"/>
              <w:rPr>
                <w:rFonts w:ascii="Times New Roman" w:hAnsi="Times New Roman" w:cs="Times New Roman"/>
                <w:noProof/>
                <w:sz w:val="28"/>
                <w:szCs w:val="28"/>
              </w:rPr>
            </w:pPr>
            <w:r w:rsidRPr="00864EDD">
              <w:rPr>
                <w:rFonts w:ascii="Times New Roman" w:hAnsi="Times New Roman" w:cs="Times New Roman"/>
                <w:noProof/>
                <w:sz w:val="28"/>
                <w:szCs w:val="28"/>
              </w:rPr>
              <w:t>“Compromise? There was no compromise?!  There was only conflict!  The white settlers beat the Native Americans into giving up or moving.”</w:t>
            </w:r>
          </w:p>
        </w:tc>
        <w:tc>
          <w:tcPr>
            <w:tcW w:w="5077" w:type="dxa"/>
          </w:tcPr>
          <w:p w:rsidR="00864EDD" w:rsidRPr="00864EDD" w:rsidRDefault="00864EDD" w:rsidP="00864EDD">
            <w:pPr>
              <w:spacing w:after="200" w:line="276" w:lineRule="auto"/>
              <w:jc w:val="center"/>
              <w:rPr>
                <w:rFonts w:ascii="Times New Roman" w:hAnsi="Times New Roman" w:cs="Times New Roman"/>
                <w:noProof/>
                <w:sz w:val="28"/>
                <w:szCs w:val="28"/>
              </w:rPr>
            </w:pPr>
            <w:r w:rsidRPr="00864EDD">
              <w:rPr>
                <w:rFonts w:ascii="Times New Roman" w:hAnsi="Times New Roman" w:cs="Times New Roman"/>
                <w:noProof/>
                <w:sz w:val="28"/>
                <w:szCs w:val="28"/>
              </w:rPr>
              <w:t>Score 3</w:t>
            </w:r>
          </w:p>
          <w:p w:rsidR="00864EDD" w:rsidRPr="00864EDD" w:rsidRDefault="00864EDD" w:rsidP="00864EDD">
            <w:pPr>
              <w:spacing w:after="200" w:line="276" w:lineRule="auto"/>
              <w:jc w:val="center"/>
              <w:rPr>
                <w:rFonts w:ascii="Times New Roman" w:hAnsi="Times New Roman" w:cs="Times New Roman"/>
                <w:noProof/>
                <w:sz w:val="28"/>
                <w:szCs w:val="28"/>
              </w:rPr>
            </w:pPr>
            <w:r w:rsidRPr="00864EDD">
              <w:rPr>
                <w:rFonts w:ascii="Times New Roman" w:hAnsi="Times New Roman" w:cs="Times New Roman"/>
                <w:noProof/>
                <w:sz w:val="28"/>
                <w:szCs w:val="28"/>
              </w:rPr>
              <w:t>An effective introduction that is very clear</w:t>
            </w:r>
          </w:p>
          <w:p w:rsidR="00864EDD" w:rsidRPr="00864EDD" w:rsidRDefault="00864EDD" w:rsidP="00864EDD">
            <w:pPr>
              <w:spacing w:after="200" w:line="276" w:lineRule="auto"/>
              <w:jc w:val="center"/>
              <w:rPr>
                <w:rFonts w:ascii="Times New Roman" w:hAnsi="Times New Roman" w:cs="Times New Roman"/>
                <w:noProof/>
                <w:sz w:val="28"/>
                <w:szCs w:val="28"/>
                <w:u w:val="single"/>
              </w:rPr>
            </w:pPr>
            <w:r w:rsidRPr="00864EDD">
              <w:rPr>
                <w:rFonts w:ascii="Times New Roman" w:hAnsi="Times New Roman" w:cs="Times New Roman"/>
                <w:noProof/>
                <w:sz w:val="28"/>
                <w:szCs w:val="28"/>
                <w:u w:val="single"/>
              </w:rPr>
              <w:t>Examples</w:t>
            </w:r>
          </w:p>
          <w:p w:rsidR="00864EDD" w:rsidRPr="00864EDD" w:rsidRDefault="00864EDD" w:rsidP="00F34634">
            <w:pPr>
              <w:numPr>
                <w:ilvl w:val="0"/>
                <w:numId w:val="55"/>
              </w:numPr>
              <w:spacing w:after="200" w:line="276" w:lineRule="auto"/>
              <w:rPr>
                <w:rFonts w:ascii="Times New Roman" w:hAnsi="Times New Roman" w:cs="Times New Roman"/>
                <w:noProof/>
                <w:sz w:val="28"/>
                <w:szCs w:val="28"/>
              </w:rPr>
            </w:pPr>
            <w:r w:rsidRPr="00864EDD">
              <w:rPr>
                <w:rFonts w:ascii="Times New Roman" w:hAnsi="Times New Roman" w:cs="Times New Roman"/>
                <w:noProof/>
                <w:sz w:val="28"/>
                <w:szCs w:val="28"/>
              </w:rPr>
              <w:t>I believe that the best word to describe the relationship between the white settlers and Native peoples in conflict.</w:t>
            </w:r>
          </w:p>
        </w:tc>
      </w:tr>
      <w:tr w:rsidR="00864EDD" w:rsidRPr="00864EDD" w:rsidTr="00864EDD">
        <w:trPr>
          <w:trHeight w:val="3280"/>
        </w:trPr>
        <w:tc>
          <w:tcPr>
            <w:tcW w:w="5466" w:type="dxa"/>
          </w:tcPr>
          <w:p w:rsidR="00864EDD" w:rsidRPr="00864EDD" w:rsidRDefault="00864EDD" w:rsidP="00864EDD">
            <w:pPr>
              <w:spacing w:after="200" w:line="276" w:lineRule="auto"/>
              <w:jc w:val="center"/>
              <w:rPr>
                <w:rFonts w:ascii="Times New Roman" w:hAnsi="Times New Roman" w:cs="Times New Roman"/>
                <w:noProof/>
                <w:sz w:val="28"/>
                <w:szCs w:val="28"/>
              </w:rPr>
            </w:pPr>
            <w:r w:rsidRPr="00864EDD">
              <w:rPr>
                <w:rFonts w:ascii="Times New Roman" w:hAnsi="Times New Roman" w:cs="Times New Roman"/>
                <w:noProof/>
                <w:sz w:val="28"/>
                <w:szCs w:val="28"/>
              </w:rPr>
              <w:t>Score 2</w:t>
            </w:r>
          </w:p>
          <w:p w:rsidR="00864EDD" w:rsidRPr="00864EDD" w:rsidRDefault="00864EDD" w:rsidP="00864EDD">
            <w:pPr>
              <w:spacing w:after="200" w:line="276" w:lineRule="auto"/>
              <w:jc w:val="center"/>
              <w:rPr>
                <w:rFonts w:ascii="Times New Roman" w:hAnsi="Times New Roman" w:cs="Times New Roman"/>
                <w:noProof/>
                <w:sz w:val="28"/>
                <w:szCs w:val="28"/>
              </w:rPr>
            </w:pPr>
            <w:r w:rsidRPr="00864EDD">
              <w:rPr>
                <w:rFonts w:ascii="Times New Roman" w:hAnsi="Times New Roman" w:cs="Times New Roman"/>
                <w:noProof/>
                <w:sz w:val="28"/>
                <w:szCs w:val="28"/>
              </w:rPr>
              <w:t>The writing is somewhat clear, but still leaves some ideas for the reader to figure out.</w:t>
            </w:r>
          </w:p>
          <w:p w:rsidR="00864EDD" w:rsidRPr="00864EDD" w:rsidRDefault="00864EDD" w:rsidP="00864EDD">
            <w:pPr>
              <w:spacing w:after="200" w:line="276" w:lineRule="auto"/>
              <w:jc w:val="center"/>
              <w:rPr>
                <w:rFonts w:ascii="Times New Roman" w:hAnsi="Times New Roman" w:cs="Times New Roman"/>
                <w:noProof/>
                <w:sz w:val="28"/>
                <w:szCs w:val="28"/>
                <w:u w:val="single"/>
              </w:rPr>
            </w:pPr>
            <w:r w:rsidRPr="00864EDD">
              <w:rPr>
                <w:rFonts w:ascii="Times New Roman" w:hAnsi="Times New Roman" w:cs="Times New Roman"/>
                <w:noProof/>
                <w:sz w:val="28"/>
                <w:szCs w:val="28"/>
                <w:u w:val="single"/>
              </w:rPr>
              <w:t>Examples</w:t>
            </w:r>
          </w:p>
          <w:p w:rsidR="00864EDD" w:rsidRPr="00864EDD" w:rsidRDefault="00864EDD" w:rsidP="00F34634">
            <w:pPr>
              <w:numPr>
                <w:ilvl w:val="0"/>
                <w:numId w:val="55"/>
              </w:numPr>
              <w:spacing w:after="200" w:line="276" w:lineRule="auto"/>
              <w:rPr>
                <w:rFonts w:ascii="Times New Roman" w:hAnsi="Times New Roman" w:cs="Times New Roman"/>
                <w:noProof/>
                <w:sz w:val="28"/>
                <w:szCs w:val="28"/>
              </w:rPr>
            </w:pPr>
            <w:r w:rsidRPr="00864EDD">
              <w:rPr>
                <w:rFonts w:ascii="Times New Roman" w:hAnsi="Times New Roman" w:cs="Times New Roman"/>
                <w:noProof/>
                <w:sz w:val="28"/>
                <w:szCs w:val="28"/>
              </w:rPr>
              <w:t>“All the Native People and white settlers did was fight.”</w:t>
            </w:r>
          </w:p>
        </w:tc>
        <w:tc>
          <w:tcPr>
            <w:tcW w:w="5077" w:type="dxa"/>
          </w:tcPr>
          <w:p w:rsidR="00864EDD" w:rsidRPr="00864EDD" w:rsidRDefault="00864EDD" w:rsidP="00864EDD">
            <w:pPr>
              <w:spacing w:after="200" w:line="276" w:lineRule="auto"/>
              <w:jc w:val="center"/>
              <w:rPr>
                <w:rFonts w:ascii="Times New Roman" w:hAnsi="Times New Roman" w:cs="Times New Roman"/>
                <w:noProof/>
                <w:sz w:val="28"/>
                <w:szCs w:val="28"/>
              </w:rPr>
            </w:pPr>
            <w:r w:rsidRPr="00864EDD">
              <w:rPr>
                <w:rFonts w:ascii="Times New Roman" w:hAnsi="Times New Roman" w:cs="Times New Roman"/>
                <w:noProof/>
                <w:sz w:val="28"/>
                <w:szCs w:val="28"/>
              </w:rPr>
              <w:t>Score 1</w:t>
            </w:r>
          </w:p>
          <w:p w:rsidR="00864EDD" w:rsidRPr="00864EDD" w:rsidRDefault="00864EDD" w:rsidP="00864EDD">
            <w:pPr>
              <w:spacing w:after="200" w:line="276" w:lineRule="auto"/>
              <w:jc w:val="center"/>
              <w:rPr>
                <w:rFonts w:ascii="Times New Roman" w:hAnsi="Times New Roman" w:cs="Times New Roman"/>
                <w:noProof/>
                <w:sz w:val="28"/>
                <w:szCs w:val="28"/>
              </w:rPr>
            </w:pPr>
            <w:r w:rsidRPr="00864EDD">
              <w:rPr>
                <w:rFonts w:ascii="Times New Roman" w:hAnsi="Times New Roman" w:cs="Times New Roman"/>
                <w:noProof/>
                <w:sz w:val="28"/>
                <w:szCs w:val="28"/>
              </w:rPr>
              <w:t>Not on topic</w:t>
            </w:r>
          </w:p>
        </w:tc>
      </w:tr>
    </w:tbl>
    <w:p w:rsidR="00864EDD" w:rsidRDefault="00864EDD">
      <w:pPr>
        <w:rPr>
          <w:rFonts w:ascii="Times New Roman" w:hAnsi="Times New Roman" w:cs="Times New Roman"/>
          <w:sz w:val="28"/>
          <w:szCs w:val="28"/>
        </w:rPr>
      </w:pPr>
    </w:p>
    <w:p w:rsidR="00864EDD" w:rsidRDefault="00864EDD">
      <w:pPr>
        <w:rPr>
          <w:rFonts w:ascii="Times New Roman" w:hAnsi="Times New Roman" w:cs="Times New Roman"/>
          <w:sz w:val="28"/>
          <w:szCs w:val="28"/>
        </w:rPr>
      </w:pPr>
    </w:p>
    <w:p w:rsidR="00864EDD" w:rsidRDefault="00864EDD">
      <w:pPr>
        <w:rPr>
          <w:rFonts w:ascii="Times New Roman" w:hAnsi="Times New Roman" w:cs="Times New Roman"/>
          <w:sz w:val="28"/>
          <w:szCs w:val="28"/>
        </w:rPr>
      </w:pPr>
    </w:p>
    <w:p w:rsidR="00864EDD" w:rsidRDefault="00864EDD">
      <w:pPr>
        <w:rPr>
          <w:rFonts w:ascii="Times New Roman" w:hAnsi="Times New Roman" w:cs="Times New Roman"/>
          <w:sz w:val="28"/>
          <w:szCs w:val="28"/>
        </w:rPr>
      </w:pPr>
    </w:p>
    <w:p w:rsidR="00864EDD" w:rsidRDefault="00864EDD">
      <w:pPr>
        <w:rPr>
          <w:rFonts w:ascii="Times New Roman" w:hAnsi="Times New Roman" w:cs="Times New Roman"/>
          <w:sz w:val="28"/>
          <w:szCs w:val="28"/>
        </w:rPr>
      </w:pPr>
    </w:p>
    <w:p w:rsidR="00864EDD" w:rsidRDefault="00864EDD">
      <w:pPr>
        <w:rPr>
          <w:rFonts w:ascii="Times New Roman" w:hAnsi="Times New Roman" w:cs="Times New Roman"/>
          <w:sz w:val="28"/>
          <w:szCs w:val="28"/>
        </w:rPr>
      </w:pPr>
    </w:p>
    <w:p w:rsidR="00864EDD" w:rsidRDefault="00864EDD">
      <w:pPr>
        <w:rPr>
          <w:rFonts w:ascii="Times New Roman" w:hAnsi="Times New Roman" w:cs="Times New Roman"/>
          <w:sz w:val="28"/>
          <w:szCs w:val="28"/>
        </w:rPr>
      </w:pPr>
    </w:p>
    <w:p w:rsidR="00864EDD" w:rsidRDefault="00864EDD" w:rsidP="00864EDD">
      <w:pPr>
        <w:rPr>
          <w:rFonts w:ascii="Times New Roman" w:hAnsi="Times New Roman" w:cs="Times New Roman"/>
          <w:b/>
          <w:i/>
          <w:noProof/>
          <w:sz w:val="28"/>
          <w:szCs w:val="28"/>
        </w:rPr>
      </w:pPr>
    </w:p>
    <w:p w:rsidR="00B05135" w:rsidRPr="00B05135" w:rsidRDefault="00B05135" w:rsidP="00864EDD">
      <w:pPr>
        <w:jc w:val="center"/>
        <w:rPr>
          <w:rFonts w:ascii="Times New Roman" w:hAnsi="Times New Roman" w:cs="Times New Roman"/>
          <w:sz w:val="28"/>
          <w:szCs w:val="28"/>
        </w:rPr>
      </w:pPr>
      <w:r>
        <w:rPr>
          <w:rFonts w:ascii="Times New Roman" w:hAnsi="Times New Roman" w:cs="Times New Roman"/>
          <w:sz w:val="28"/>
          <w:szCs w:val="28"/>
        </w:rPr>
        <w:lastRenderedPageBreak/>
        <w:t>Annotated Bibliography</w:t>
      </w:r>
    </w:p>
    <w:p w:rsidR="00B05135" w:rsidRDefault="00B05135" w:rsidP="00B05135">
      <w:pPr>
        <w:widowControl w:val="0"/>
        <w:autoSpaceDE w:val="0"/>
        <w:autoSpaceDN w:val="0"/>
        <w:adjustRightInd w:val="0"/>
        <w:spacing w:after="0" w:line="550" w:lineRule="atLeast"/>
        <w:ind w:left="800" w:right="-7" w:hanging="800"/>
        <w:rPr>
          <w:rFonts w:ascii="Times New Roman" w:hAnsi="Times New Roman" w:cs="Times New Roman"/>
          <w:sz w:val="24"/>
          <w:szCs w:val="24"/>
        </w:rPr>
      </w:pPr>
      <w:proofErr w:type="spellStart"/>
      <w:r>
        <w:rPr>
          <w:rFonts w:ascii="Times New Roman" w:hAnsi="Times New Roman" w:cs="Times New Roman"/>
          <w:sz w:val="24"/>
          <w:szCs w:val="24"/>
        </w:rPr>
        <w:t>BeDunnah</w:t>
      </w:r>
      <w:proofErr w:type="spellEnd"/>
      <w:r>
        <w:rPr>
          <w:rFonts w:ascii="Times New Roman" w:hAnsi="Times New Roman" w:cs="Times New Roman"/>
          <w:sz w:val="24"/>
          <w:szCs w:val="24"/>
        </w:rPr>
        <w:t xml:space="preserve">, Gary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xml:space="preserve"> </w:t>
      </w:r>
      <w:r w:rsidR="0013153B">
        <w:rPr>
          <w:rFonts w:ascii="Times New Roman" w:hAnsi="Times New Roman" w:cs="Times New Roman"/>
          <w:i/>
          <w:iCs/>
          <w:sz w:val="24"/>
          <w:szCs w:val="24"/>
        </w:rPr>
        <w:t>Nevada, Our H</w:t>
      </w:r>
      <w:r>
        <w:rPr>
          <w:rFonts w:ascii="Times New Roman" w:hAnsi="Times New Roman" w:cs="Times New Roman"/>
          <w:i/>
          <w:iCs/>
          <w:sz w:val="24"/>
          <w:szCs w:val="24"/>
        </w:rPr>
        <w:t>ome</w:t>
      </w:r>
      <w:r>
        <w:rPr>
          <w:rFonts w:ascii="Times New Roman" w:hAnsi="Times New Roman" w:cs="Times New Roman"/>
          <w:sz w:val="24"/>
          <w:szCs w:val="24"/>
        </w:rPr>
        <w:t>. Layton, UT: Gibbs-Smith, 2006. Print.</w:t>
      </w:r>
    </w:p>
    <w:p w:rsidR="00B05135" w:rsidRDefault="00B05135" w:rsidP="00B05135">
      <w:pPr>
        <w:widowControl w:val="0"/>
        <w:autoSpaceDE w:val="0"/>
        <w:autoSpaceDN w:val="0"/>
        <w:adjustRightInd w:val="0"/>
        <w:spacing w:after="0" w:line="550" w:lineRule="atLeast"/>
        <w:ind w:left="800" w:right="-7" w:hanging="800"/>
        <w:rPr>
          <w:rFonts w:ascii="Times New Roman" w:hAnsi="Times New Roman" w:cs="Times New Roman"/>
          <w:sz w:val="24"/>
          <w:szCs w:val="24"/>
        </w:rPr>
      </w:pPr>
      <w:r>
        <w:rPr>
          <w:rFonts w:ascii="Times New Roman" w:hAnsi="Times New Roman" w:cs="Times New Roman"/>
          <w:sz w:val="24"/>
          <w:szCs w:val="24"/>
        </w:rPr>
        <w:t xml:space="preserve">"American Indian Boarding Schools Haunt Many." </w:t>
      </w:r>
      <w:proofErr w:type="gramStart"/>
      <w:r>
        <w:rPr>
          <w:rFonts w:ascii="Times New Roman" w:hAnsi="Times New Roman" w:cs="Times New Roman"/>
          <w:sz w:val="24"/>
          <w:szCs w:val="24"/>
        </w:rPr>
        <w:t xml:space="preserve">Bear, </w:t>
      </w:r>
      <w:proofErr w:type="spellStart"/>
      <w:r>
        <w:rPr>
          <w:rFonts w:ascii="Times New Roman" w:hAnsi="Times New Roman" w:cs="Times New Roman"/>
          <w:sz w:val="24"/>
          <w:szCs w:val="24"/>
        </w:rPr>
        <w:t>Charla</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i/>
          <w:iCs/>
          <w:sz w:val="24"/>
          <w:szCs w:val="24"/>
        </w:rPr>
        <w:t>Morning Edition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NPR.</w:t>
      </w:r>
      <w:proofErr w:type="gramEnd"/>
      <w:r>
        <w:rPr>
          <w:rFonts w:ascii="Times New Roman" w:hAnsi="Times New Roman" w:cs="Times New Roman"/>
          <w:sz w:val="24"/>
          <w:szCs w:val="24"/>
        </w:rPr>
        <w:t xml:space="preserve"> 12 May 2008. </w:t>
      </w:r>
      <w:proofErr w:type="gramStart"/>
      <w:r>
        <w:rPr>
          <w:rFonts w:ascii="Times New Roman" w:hAnsi="Times New Roman" w:cs="Times New Roman"/>
          <w:sz w:val="24"/>
          <w:szCs w:val="24"/>
        </w:rPr>
        <w:t>Radio.</w:t>
      </w:r>
      <w:proofErr w:type="gramEnd"/>
    </w:p>
    <w:p w:rsidR="00B05135" w:rsidRDefault="00B05135" w:rsidP="00B05135">
      <w:pPr>
        <w:widowControl w:val="0"/>
        <w:autoSpaceDE w:val="0"/>
        <w:autoSpaceDN w:val="0"/>
        <w:adjustRightInd w:val="0"/>
        <w:spacing w:after="0" w:line="550" w:lineRule="atLeast"/>
        <w:ind w:left="800" w:right="-7" w:hanging="800"/>
        <w:rPr>
          <w:rFonts w:ascii="Times New Roman" w:hAnsi="Times New Roman" w:cs="Times New Roman"/>
          <w:sz w:val="24"/>
          <w:szCs w:val="24"/>
        </w:rPr>
      </w:pPr>
      <w:proofErr w:type="gramStart"/>
      <w:r>
        <w:rPr>
          <w:rFonts w:ascii="Times New Roman" w:hAnsi="Times New Roman" w:cs="Times New Roman"/>
          <w:sz w:val="24"/>
          <w:szCs w:val="24"/>
        </w:rPr>
        <w:t>"Deliberating in a Democracy in the Americas."</w:t>
      </w:r>
      <w:proofErr w:type="gramEnd"/>
      <w:r>
        <w:rPr>
          <w:rFonts w:ascii="Times New Roman" w:hAnsi="Times New Roman" w:cs="Times New Roman"/>
          <w:sz w:val="24"/>
          <w:szCs w:val="24"/>
        </w:rPr>
        <w:t xml:space="preserve"> </w:t>
      </w:r>
      <w:proofErr w:type="gramStart"/>
      <w:r>
        <w:rPr>
          <w:rFonts w:ascii="Times New Roman" w:hAnsi="Times New Roman" w:cs="Times New Roman"/>
          <w:i/>
          <w:iCs/>
          <w:sz w:val="24"/>
          <w:szCs w:val="24"/>
        </w:rPr>
        <w:t>Deliberating in a Democracy</w:t>
      </w:r>
      <w:r>
        <w:rPr>
          <w:rFonts w:ascii="Times New Roman" w:hAnsi="Times New Roman" w:cs="Times New Roman"/>
          <w:sz w:val="24"/>
          <w:szCs w:val="24"/>
        </w:rPr>
        <w:t>.</w:t>
      </w:r>
      <w:proofErr w:type="gramEnd"/>
      <w:r>
        <w:rPr>
          <w:rFonts w:ascii="Times New Roman" w:hAnsi="Times New Roman" w:cs="Times New Roman"/>
          <w:sz w:val="24"/>
          <w:szCs w:val="24"/>
        </w:rPr>
        <w:t xml:space="preserve"> Deliberating in a Democracy is made possible by a grant from the U.S. Department of Education's Office of Safe and Healthy Students Awards #Q304A040003 and #Q304A070005. www.ed.gov,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Web. 1 Apr. 2013. &lt;www.dda.deliberating.org&gt;.  This web site offers information including video demonstrations as to how to conduct Structured Academic Controversy deliberations successfully within the classroom.</w:t>
      </w:r>
    </w:p>
    <w:p w:rsidR="00B05135" w:rsidRDefault="00B05135" w:rsidP="00B05135">
      <w:pPr>
        <w:widowControl w:val="0"/>
        <w:autoSpaceDE w:val="0"/>
        <w:autoSpaceDN w:val="0"/>
        <w:adjustRightInd w:val="0"/>
        <w:spacing w:after="0" w:line="550" w:lineRule="atLeast"/>
        <w:ind w:left="800" w:right="-7" w:hanging="800"/>
        <w:rPr>
          <w:rFonts w:ascii="Times New Roman" w:hAnsi="Times New Roman" w:cs="Times New Roman"/>
          <w:sz w:val="24"/>
          <w:szCs w:val="24"/>
        </w:rPr>
      </w:pPr>
      <w:proofErr w:type="gramStart"/>
      <w:r>
        <w:rPr>
          <w:rFonts w:ascii="Times New Roman" w:hAnsi="Times New Roman" w:cs="Times New Roman"/>
          <w:sz w:val="24"/>
          <w:szCs w:val="24"/>
        </w:rPr>
        <w:t>"G.L.A.D. Resource Book."</w:t>
      </w:r>
      <w:proofErr w:type="gramEnd"/>
      <w:r>
        <w:rPr>
          <w:rFonts w:ascii="Times New Roman" w:hAnsi="Times New Roman" w:cs="Times New Roman"/>
          <w:sz w:val="24"/>
          <w:szCs w:val="24"/>
        </w:rPr>
        <w:t xml:space="preserve"> </w:t>
      </w:r>
      <w:proofErr w:type="gramStart"/>
      <w:r>
        <w:rPr>
          <w:rFonts w:ascii="Times New Roman" w:hAnsi="Times New Roman" w:cs="Times New Roman"/>
          <w:i/>
          <w:iCs/>
          <w:sz w:val="24"/>
          <w:szCs w:val="24"/>
        </w:rPr>
        <w:t>G.L.A.D. Resource Book/PDF</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N.p</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Web. 1 Apr. 2013. &lt;www.lausd.net/Main_EL/pdf/Glad_Resource_Book.pdf&gt;.  This booklet has several G.L.A.D. (Guided Language Acquisition Design G.L.A.D. Strategy descriptions are from the Pasco School </w:t>
      </w:r>
      <w:proofErr w:type="spellStart"/>
      <w:r>
        <w:rPr>
          <w:rFonts w:ascii="Times New Roman" w:hAnsi="Times New Roman" w:cs="Times New Roman"/>
          <w:sz w:val="24"/>
          <w:szCs w:val="24"/>
        </w:rPr>
        <w:t>District‚Äôs</w:t>
      </w:r>
      <w:proofErr w:type="spellEnd"/>
      <w:r>
        <w:rPr>
          <w:rFonts w:ascii="Times New Roman" w:hAnsi="Times New Roman" w:cs="Times New Roman"/>
          <w:sz w:val="24"/>
          <w:szCs w:val="24"/>
        </w:rPr>
        <w:t xml:space="preserve"> G.L.A.D. Website. </w:t>
      </w:r>
      <w:proofErr w:type="gramStart"/>
      <w:r>
        <w:rPr>
          <w:rFonts w:ascii="Times New Roman" w:hAnsi="Times New Roman" w:cs="Times New Roman"/>
          <w:sz w:val="24"/>
          <w:szCs w:val="24"/>
        </w:rPr>
        <w:t>Strategy photos taken of Main Street Elementary Teachers class work and from the 5-Day and 2-Day G.L.A.D. trainings.</w:t>
      </w:r>
      <w:proofErr w:type="gramEnd"/>
      <w:r>
        <w:rPr>
          <w:rFonts w:ascii="Times New Roman" w:hAnsi="Times New Roman" w:cs="Times New Roman"/>
          <w:sz w:val="24"/>
          <w:szCs w:val="24"/>
        </w:rPr>
        <w:t xml:space="preserve"> </w:t>
      </w:r>
    </w:p>
    <w:p w:rsidR="00B05135" w:rsidRDefault="00B05135" w:rsidP="00B05135">
      <w:pPr>
        <w:widowControl w:val="0"/>
        <w:autoSpaceDE w:val="0"/>
        <w:autoSpaceDN w:val="0"/>
        <w:adjustRightInd w:val="0"/>
        <w:spacing w:after="0" w:line="550" w:lineRule="atLeast"/>
        <w:ind w:left="800" w:right="-7" w:hanging="800"/>
        <w:rPr>
          <w:rFonts w:ascii="Times New Roman" w:hAnsi="Times New Roman" w:cs="Times New Roman"/>
          <w:sz w:val="24"/>
          <w:szCs w:val="24"/>
        </w:rPr>
      </w:pPr>
      <w:proofErr w:type="gramStart"/>
      <w:r>
        <w:rPr>
          <w:rFonts w:ascii="Times New Roman" w:hAnsi="Times New Roman" w:cs="Times New Roman"/>
          <w:sz w:val="24"/>
          <w:szCs w:val="24"/>
        </w:rPr>
        <w:t>Green, Michael S., and Susan Allen Myers.</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Nevada: a journey of discovery</w:t>
      </w:r>
      <w:r>
        <w:rPr>
          <w:rFonts w:ascii="Times New Roman" w:hAnsi="Times New Roman" w:cs="Times New Roman"/>
          <w:sz w:val="24"/>
          <w:szCs w:val="24"/>
        </w:rPr>
        <w:t>. Salt Lake City: Gibbs Smith, 2005. Print.</w:t>
      </w:r>
    </w:p>
    <w:p w:rsidR="00B05135" w:rsidRDefault="00B05135" w:rsidP="00B05135">
      <w:pPr>
        <w:widowControl w:val="0"/>
        <w:autoSpaceDE w:val="0"/>
        <w:autoSpaceDN w:val="0"/>
        <w:adjustRightInd w:val="0"/>
        <w:spacing w:after="0" w:line="550" w:lineRule="atLeast"/>
        <w:ind w:left="800" w:right="-7" w:hanging="800"/>
        <w:rPr>
          <w:rFonts w:ascii="Times New Roman" w:hAnsi="Times New Roman" w:cs="Times New Roman"/>
          <w:sz w:val="24"/>
          <w:szCs w:val="24"/>
        </w:rPr>
      </w:pPr>
      <w:r>
        <w:rPr>
          <w:rFonts w:ascii="Times New Roman" w:hAnsi="Times New Roman" w:cs="Times New Roman"/>
          <w:sz w:val="24"/>
          <w:szCs w:val="24"/>
        </w:rPr>
        <w:t xml:space="preserve">Gregory, </w:t>
      </w:r>
      <w:proofErr w:type="spellStart"/>
      <w:r>
        <w:rPr>
          <w:rFonts w:ascii="Times New Roman" w:hAnsi="Times New Roman" w:cs="Times New Roman"/>
          <w:sz w:val="24"/>
          <w:szCs w:val="24"/>
        </w:rPr>
        <w:t>Michno</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The Deadliest Indian War in the West: The Snake Conflict, 1864-1868</w:t>
      </w:r>
      <w:r>
        <w:rPr>
          <w:rFonts w:ascii="Times New Roman" w:hAnsi="Times New Roman" w:cs="Times New Roman"/>
          <w:sz w:val="24"/>
          <w:szCs w:val="24"/>
        </w:rPr>
        <w:t>. Caldwell, Idaho: University of Nebraska Press, 2007. Print.  The novel provides information and details from the skirmishes that took place during The Snake War during the years of 1864-1868. For the Structured Academic Controversy, excerpts from specific chapters were used: Chapters 3, 4, 9</w:t>
      </w:r>
    </w:p>
    <w:p w:rsidR="0013153B" w:rsidRDefault="0013153B" w:rsidP="00B05135">
      <w:pPr>
        <w:widowControl w:val="0"/>
        <w:autoSpaceDE w:val="0"/>
        <w:autoSpaceDN w:val="0"/>
        <w:adjustRightInd w:val="0"/>
        <w:spacing w:after="0" w:line="550" w:lineRule="atLeast"/>
        <w:ind w:left="800" w:right="-7" w:hanging="800"/>
        <w:rPr>
          <w:rFonts w:ascii="Times New Roman" w:hAnsi="Times New Roman" w:cs="Times New Roman"/>
          <w:sz w:val="24"/>
          <w:szCs w:val="24"/>
        </w:rPr>
      </w:pPr>
    </w:p>
    <w:p w:rsidR="00B05135" w:rsidRDefault="00B05135" w:rsidP="00B05135">
      <w:pPr>
        <w:widowControl w:val="0"/>
        <w:autoSpaceDE w:val="0"/>
        <w:autoSpaceDN w:val="0"/>
        <w:adjustRightInd w:val="0"/>
        <w:spacing w:after="0" w:line="550" w:lineRule="atLeast"/>
        <w:ind w:left="800" w:right="-7" w:hanging="800"/>
        <w:rPr>
          <w:rFonts w:ascii="Times New Roman" w:hAnsi="Times New Roman" w:cs="Times New Roman"/>
          <w:sz w:val="24"/>
          <w:szCs w:val="24"/>
        </w:rPr>
      </w:pPr>
      <w:proofErr w:type="spellStart"/>
      <w:r>
        <w:rPr>
          <w:rFonts w:ascii="Times New Roman" w:hAnsi="Times New Roman" w:cs="Times New Roman"/>
          <w:sz w:val="24"/>
          <w:szCs w:val="24"/>
        </w:rPr>
        <w:lastRenderedPageBreak/>
        <w:t>Moldenhauer</w:t>
      </w:r>
      <w:proofErr w:type="spellEnd"/>
      <w:r>
        <w:rPr>
          <w:rFonts w:ascii="Times New Roman" w:hAnsi="Times New Roman" w:cs="Times New Roman"/>
          <w:sz w:val="24"/>
          <w:szCs w:val="24"/>
        </w:rPr>
        <w:t xml:space="preserve">, Lori. "Little Priorities: Vocabulary Four Squares." </w:t>
      </w:r>
      <w:proofErr w:type="gramStart"/>
      <w:r>
        <w:rPr>
          <w:rFonts w:ascii="Times New Roman" w:hAnsi="Times New Roman" w:cs="Times New Roman"/>
          <w:i/>
          <w:iCs/>
          <w:sz w:val="24"/>
          <w:szCs w:val="24"/>
        </w:rPr>
        <w:t>Little Priorities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N.p</w:t>
      </w:r>
      <w:proofErr w:type="spellEnd"/>
      <w:proofErr w:type="gramEnd"/>
      <w:r>
        <w:rPr>
          <w:rFonts w:ascii="Times New Roman" w:hAnsi="Times New Roman" w:cs="Times New Roman"/>
          <w:sz w:val="24"/>
          <w:szCs w:val="24"/>
        </w:rPr>
        <w:t xml:space="preserve">., 18 May 2011. </w:t>
      </w:r>
      <w:proofErr w:type="gramStart"/>
      <w:r>
        <w:rPr>
          <w:rFonts w:ascii="Times New Roman" w:hAnsi="Times New Roman" w:cs="Times New Roman"/>
          <w:sz w:val="24"/>
          <w:szCs w:val="24"/>
        </w:rPr>
        <w:t>Web.</w:t>
      </w:r>
      <w:proofErr w:type="gramEnd"/>
      <w:r>
        <w:rPr>
          <w:rFonts w:ascii="Times New Roman" w:hAnsi="Times New Roman" w:cs="Times New Roman"/>
          <w:sz w:val="24"/>
          <w:szCs w:val="24"/>
        </w:rPr>
        <w:t xml:space="preserve"> 1 Apr. 2013. &lt;http://littlepriorities.blogspot.com/2011/05/vocabulary-four-squares.html&gt;.  </w:t>
      </w:r>
      <w:proofErr w:type="gramStart"/>
      <w:r>
        <w:rPr>
          <w:rFonts w:ascii="Times New Roman" w:hAnsi="Times New Roman" w:cs="Times New Roman"/>
          <w:sz w:val="24"/>
          <w:szCs w:val="24"/>
        </w:rPr>
        <w:t>An excellent reference and resource for vocabulary activities, Vocabulary Four Square and Daily Five.</w:t>
      </w:r>
      <w:proofErr w:type="gramEnd"/>
      <w:r>
        <w:rPr>
          <w:rFonts w:ascii="Times New Roman" w:hAnsi="Times New Roman" w:cs="Times New Roman"/>
          <w:sz w:val="24"/>
          <w:szCs w:val="24"/>
        </w:rPr>
        <w:t xml:space="preserve"> The web page also has connection to the Common Core State Standards.</w:t>
      </w:r>
    </w:p>
    <w:p w:rsidR="00B05135" w:rsidRDefault="00B05135" w:rsidP="00B05135">
      <w:pPr>
        <w:widowControl w:val="0"/>
        <w:autoSpaceDE w:val="0"/>
        <w:autoSpaceDN w:val="0"/>
        <w:adjustRightInd w:val="0"/>
        <w:spacing w:after="0" w:line="550" w:lineRule="atLeast"/>
        <w:ind w:left="800" w:right="-7" w:hanging="800"/>
        <w:rPr>
          <w:rFonts w:ascii="Times New Roman" w:hAnsi="Times New Roman" w:cs="Times New Roman"/>
          <w:sz w:val="24"/>
          <w:szCs w:val="24"/>
        </w:rPr>
      </w:pPr>
      <w:r>
        <w:rPr>
          <w:rFonts w:ascii="Times New Roman" w:hAnsi="Times New Roman" w:cs="Times New Roman"/>
          <w:sz w:val="24"/>
          <w:szCs w:val="24"/>
        </w:rPr>
        <w:t xml:space="preserve">Reid, John </w:t>
      </w: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"1." </w:t>
      </w:r>
      <w:r>
        <w:rPr>
          <w:rFonts w:ascii="Times New Roman" w:hAnsi="Times New Roman" w:cs="Times New Roman"/>
          <w:i/>
          <w:iCs/>
          <w:sz w:val="24"/>
          <w:szCs w:val="24"/>
        </w:rPr>
        <w:t>Uncovering Nevada's past a primary source history of the Silver State</w:t>
      </w:r>
      <w:r>
        <w:rPr>
          <w:rFonts w:ascii="Times New Roman" w:hAnsi="Times New Roman" w:cs="Times New Roman"/>
          <w:sz w:val="24"/>
          <w:szCs w:val="24"/>
        </w:rPr>
        <w:t xml:space="preserve">. Reno: University of Nevada Press, 2004. </w:t>
      </w:r>
      <w:proofErr w:type="gramStart"/>
      <w:r>
        <w:rPr>
          <w:rFonts w:ascii="Times New Roman" w:hAnsi="Times New Roman" w:cs="Times New Roman"/>
          <w:sz w:val="24"/>
          <w:szCs w:val="24"/>
        </w:rPr>
        <w:t>pg. 13.</w:t>
      </w:r>
      <w:proofErr w:type="gramEnd"/>
      <w:r>
        <w:rPr>
          <w:rFonts w:ascii="Times New Roman" w:hAnsi="Times New Roman" w:cs="Times New Roman"/>
          <w:sz w:val="24"/>
          <w:szCs w:val="24"/>
        </w:rPr>
        <w:t xml:space="preserve"> Print.  </w:t>
      </w:r>
      <w:proofErr w:type="spellStart"/>
      <w:r>
        <w:rPr>
          <w:rFonts w:ascii="Times New Roman" w:hAnsi="Times New Roman" w:cs="Times New Roman"/>
          <w:sz w:val="24"/>
          <w:szCs w:val="24"/>
        </w:rPr>
        <w:t>Numaga</w:t>
      </w:r>
      <w:proofErr w:type="spellEnd"/>
    </w:p>
    <w:p w:rsidR="00B05135" w:rsidRDefault="00B05135" w:rsidP="00B05135">
      <w:pPr>
        <w:widowControl w:val="0"/>
        <w:autoSpaceDE w:val="0"/>
        <w:autoSpaceDN w:val="0"/>
        <w:adjustRightInd w:val="0"/>
        <w:spacing w:after="0" w:line="550" w:lineRule="atLeast"/>
        <w:ind w:left="800" w:right="-7" w:hanging="800"/>
        <w:rPr>
          <w:rFonts w:ascii="Times New Roman" w:hAnsi="Times New Roman" w:cs="Times New Roman"/>
          <w:sz w:val="24"/>
          <w:szCs w:val="24"/>
        </w:rPr>
      </w:pPr>
      <w:r>
        <w:rPr>
          <w:rFonts w:ascii="Times New Roman" w:hAnsi="Times New Roman" w:cs="Times New Roman"/>
          <w:sz w:val="24"/>
          <w:szCs w:val="24"/>
        </w:rPr>
        <w:t xml:space="preserve">Reid, John </w:t>
      </w: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Uncovering Nevada's past a primary source history of the Silver State</w:t>
      </w:r>
      <w:r>
        <w:rPr>
          <w:rFonts w:ascii="Times New Roman" w:hAnsi="Times New Roman" w:cs="Times New Roman"/>
          <w:sz w:val="24"/>
          <w:szCs w:val="24"/>
        </w:rPr>
        <w:t xml:space="preserve">. Reno: University of Nevada Press, 2004. Print.  </w:t>
      </w:r>
      <w:proofErr w:type="spellStart"/>
      <w:r>
        <w:rPr>
          <w:rFonts w:ascii="Times New Roman" w:hAnsi="Times New Roman" w:cs="Times New Roman"/>
          <w:sz w:val="24"/>
          <w:szCs w:val="24"/>
        </w:rPr>
        <w:t>Numaga</w:t>
      </w:r>
      <w:proofErr w:type="spellEnd"/>
      <w:r>
        <w:rPr>
          <w:rFonts w:ascii="Times New Roman" w:hAnsi="Times New Roman" w:cs="Times New Roman"/>
          <w:sz w:val="24"/>
          <w:szCs w:val="24"/>
        </w:rPr>
        <w:t xml:space="preserve"> p. 13Sarah Winnemucca p. 16</w:t>
      </w:r>
    </w:p>
    <w:p w:rsidR="00B05135" w:rsidRDefault="00B05135" w:rsidP="00B05135">
      <w:pPr>
        <w:widowControl w:val="0"/>
        <w:autoSpaceDE w:val="0"/>
        <w:autoSpaceDN w:val="0"/>
        <w:adjustRightInd w:val="0"/>
        <w:spacing w:after="0" w:line="550" w:lineRule="atLeast"/>
        <w:ind w:left="800" w:right="-7" w:hanging="800"/>
        <w:rPr>
          <w:rFonts w:ascii="Times New Roman" w:hAnsi="Times New Roman" w:cs="Times New Roman"/>
          <w:sz w:val="24"/>
          <w:szCs w:val="24"/>
        </w:rPr>
      </w:pPr>
      <w:r>
        <w:rPr>
          <w:rFonts w:ascii="Times New Roman" w:hAnsi="Times New Roman" w:cs="Times New Roman"/>
          <w:sz w:val="24"/>
          <w:szCs w:val="24"/>
        </w:rPr>
        <w:t xml:space="preserve">Reid, John </w:t>
      </w: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"1." </w:t>
      </w:r>
      <w:r>
        <w:rPr>
          <w:rFonts w:ascii="Times New Roman" w:hAnsi="Times New Roman" w:cs="Times New Roman"/>
          <w:i/>
          <w:iCs/>
          <w:sz w:val="24"/>
          <w:szCs w:val="24"/>
        </w:rPr>
        <w:t>Uncovering Nevada's past a primary source history of the Silver State</w:t>
      </w:r>
      <w:r>
        <w:rPr>
          <w:rFonts w:ascii="Times New Roman" w:hAnsi="Times New Roman" w:cs="Times New Roman"/>
          <w:sz w:val="24"/>
          <w:szCs w:val="24"/>
        </w:rPr>
        <w:t>. Reno: University of Nevada Press, 2004. pg16. Print.  Sarah Winnemucca</w:t>
      </w:r>
    </w:p>
    <w:p w:rsidR="00B05135" w:rsidRDefault="00B05135" w:rsidP="00B05135">
      <w:pPr>
        <w:widowControl w:val="0"/>
        <w:autoSpaceDE w:val="0"/>
        <w:autoSpaceDN w:val="0"/>
        <w:adjustRightInd w:val="0"/>
        <w:spacing w:after="0" w:line="550" w:lineRule="atLeast"/>
        <w:ind w:left="800" w:right="-7" w:hanging="800"/>
        <w:rPr>
          <w:rFonts w:ascii="Times New Roman" w:hAnsi="Times New Roman" w:cs="Times New Roman"/>
          <w:sz w:val="24"/>
          <w:szCs w:val="24"/>
        </w:rPr>
      </w:pPr>
      <w:proofErr w:type="spellStart"/>
      <w:r>
        <w:rPr>
          <w:rFonts w:ascii="Times New Roman" w:hAnsi="Times New Roman" w:cs="Times New Roman"/>
          <w:sz w:val="24"/>
          <w:szCs w:val="24"/>
        </w:rPr>
        <w:t>Rosinsky</w:t>
      </w:r>
      <w:proofErr w:type="spellEnd"/>
      <w:r>
        <w:rPr>
          <w:rFonts w:ascii="Times New Roman" w:hAnsi="Times New Roman" w:cs="Times New Roman"/>
          <w:sz w:val="24"/>
          <w:szCs w:val="24"/>
        </w:rPr>
        <w:t>, Natalie M</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"3." </w:t>
      </w:r>
      <w:r>
        <w:rPr>
          <w:rFonts w:ascii="Times New Roman" w:hAnsi="Times New Roman" w:cs="Times New Roman"/>
          <w:i/>
          <w:iCs/>
          <w:sz w:val="24"/>
          <w:szCs w:val="24"/>
        </w:rPr>
        <w:t>Sarah Winnemucca: scout, activist, and teacher</w:t>
      </w:r>
      <w:r>
        <w:rPr>
          <w:rFonts w:ascii="Times New Roman" w:hAnsi="Times New Roman" w:cs="Times New Roman"/>
          <w:sz w:val="24"/>
          <w:szCs w:val="24"/>
        </w:rPr>
        <w:t>. Minneapolis, Minn.: Compass Point Books, 2006. 38 - 40. Print.  Used as part of the Sarah Winnemucca close read</w:t>
      </w:r>
    </w:p>
    <w:p w:rsidR="00B05135" w:rsidRDefault="00B05135" w:rsidP="00B05135">
      <w:pPr>
        <w:widowControl w:val="0"/>
        <w:autoSpaceDE w:val="0"/>
        <w:autoSpaceDN w:val="0"/>
        <w:adjustRightInd w:val="0"/>
        <w:spacing w:after="0" w:line="550" w:lineRule="atLeast"/>
        <w:ind w:left="800" w:right="-7" w:hanging="800"/>
        <w:rPr>
          <w:rFonts w:ascii="Times New Roman" w:hAnsi="Times New Roman" w:cs="Times New Roman"/>
          <w:sz w:val="24"/>
          <w:szCs w:val="24"/>
        </w:rPr>
      </w:pPr>
      <w:proofErr w:type="spellStart"/>
      <w:r>
        <w:rPr>
          <w:rFonts w:ascii="Times New Roman" w:hAnsi="Times New Roman" w:cs="Times New Roman"/>
          <w:sz w:val="24"/>
          <w:szCs w:val="24"/>
        </w:rPr>
        <w:t>Wagenhoffer</w:t>
      </w:r>
      <w:proofErr w:type="spellEnd"/>
      <w:r>
        <w:rPr>
          <w:rFonts w:ascii="Times New Roman" w:hAnsi="Times New Roman" w:cs="Times New Roman"/>
          <w:sz w:val="24"/>
          <w:szCs w:val="24"/>
        </w:rPr>
        <w:t>, Andrew J</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"CIVIL WAR BOOKS and AUTHORS: </w:t>
      </w:r>
      <w:proofErr w:type="spellStart"/>
      <w:r>
        <w:rPr>
          <w:rFonts w:ascii="Times New Roman" w:hAnsi="Times New Roman" w:cs="Times New Roman"/>
          <w:sz w:val="24"/>
          <w:szCs w:val="24"/>
        </w:rPr>
        <w:t>Michno</w:t>
      </w:r>
      <w:proofErr w:type="spellEnd"/>
      <w:r>
        <w:rPr>
          <w:rFonts w:ascii="Times New Roman" w:hAnsi="Times New Roman" w:cs="Times New Roman"/>
          <w:sz w:val="24"/>
          <w:szCs w:val="24"/>
        </w:rPr>
        <w:t xml:space="preserve">: "THE DEADLIEST INDIAN WAR IN THE WEST: The Snake Conflict, 1864-1868"." </w:t>
      </w:r>
      <w:proofErr w:type="gramStart"/>
      <w:r>
        <w:rPr>
          <w:rFonts w:ascii="Times New Roman" w:hAnsi="Times New Roman" w:cs="Times New Roman"/>
          <w:i/>
          <w:iCs/>
          <w:sz w:val="24"/>
          <w:szCs w:val="24"/>
        </w:rPr>
        <w:t>CIVIL WAR BOOKS and AUTHORS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N.p</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Web. 1 Apr. 2013. &lt;http://cwba.blogspot.com/2010/04/michno-deadliest-indian-war-in-west.html&gt;.  This web page provides a summary of the book by the author in regard to The Snake War specifically and details of the skirmishes. </w:t>
      </w:r>
      <w:proofErr w:type="spellStart"/>
      <w:r>
        <w:rPr>
          <w:rFonts w:ascii="Times New Roman" w:hAnsi="Times New Roman" w:cs="Times New Roman"/>
          <w:sz w:val="24"/>
          <w:szCs w:val="24"/>
        </w:rPr>
        <w:t>Michno</w:t>
      </w:r>
      <w:proofErr w:type="spellEnd"/>
      <w:r>
        <w:rPr>
          <w:rFonts w:ascii="Times New Roman" w:hAnsi="Times New Roman" w:cs="Times New Roman"/>
          <w:sz w:val="24"/>
          <w:szCs w:val="24"/>
        </w:rPr>
        <w:t xml:space="preserve"> has also authored books on </w:t>
      </w:r>
      <w:proofErr w:type="spellStart"/>
      <w:r>
        <w:rPr>
          <w:rFonts w:ascii="Times New Roman" w:hAnsi="Times New Roman" w:cs="Times New Roman"/>
          <w:sz w:val="24"/>
          <w:szCs w:val="24"/>
        </w:rPr>
        <w:t>America‚Äôs</w:t>
      </w:r>
      <w:proofErr w:type="spellEnd"/>
      <w:r>
        <w:rPr>
          <w:rFonts w:ascii="Times New Roman" w:hAnsi="Times New Roman" w:cs="Times New Roman"/>
          <w:sz w:val="24"/>
          <w:szCs w:val="24"/>
        </w:rPr>
        <w:t xml:space="preserve"> Indian Wars.</w:t>
      </w:r>
    </w:p>
    <w:p w:rsidR="00B05135" w:rsidRDefault="00B05135" w:rsidP="00B05135">
      <w:pPr>
        <w:widowControl w:val="0"/>
        <w:autoSpaceDE w:val="0"/>
        <w:autoSpaceDN w:val="0"/>
        <w:adjustRightInd w:val="0"/>
        <w:spacing w:after="0" w:line="550" w:lineRule="atLeast"/>
        <w:ind w:left="800" w:right="-7" w:hanging="800"/>
        <w:rPr>
          <w:rFonts w:ascii="Times New Roman" w:hAnsi="Times New Roman" w:cs="Times New Roman"/>
          <w:sz w:val="24"/>
          <w:szCs w:val="24"/>
        </w:rPr>
      </w:pPr>
      <w:r>
        <w:rPr>
          <w:rFonts w:ascii="Times New Roman" w:hAnsi="Times New Roman" w:cs="Times New Roman"/>
          <w:sz w:val="24"/>
          <w:szCs w:val="24"/>
        </w:rPr>
        <w:t xml:space="preserve">"freedictionary.com: The Leading Free Dictionary Site on the Net." </w:t>
      </w:r>
      <w:r>
        <w:rPr>
          <w:rFonts w:ascii="Times New Roman" w:hAnsi="Times New Roman" w:cs="Times New Roman"/>
          <w:i/>
          <w:iCs/>
          <w:sz w:val="24"/>
          <w:szCs w:val="24"/>
        </w:rPr>
        <w:t>freedictionary.com: The Leading Free Dictionary Site on the Net</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N.p</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Web. 1 Apr. 2013. &lt;http://www.freedictionary.com&gt;.  </w:t>
      </w:r>
      <w:proofErr w:type="gramStart"/>
      <w:r>
        <w:rPr>
          <w:rFonts w:ascii="Times New Roman" w:hAnsi="Times New Roman" w:cs="Times New Roman"/>
          <w:sz w:val="24"/>
          <w:szCs w:val="24"/>
        </w:rPr>
        <w:t>Resource reference for teacher or student definition explanations, synonyms and antonyms.</w:t>
      </w:r>
      <w:proofErr w:type="gramEnd"/>
    </w:p>
    <w:p w:rsidR="00B05135" w:rsidRDefault="00B05135" w:rsidP="00B05135">
      <w:pPr>
        <w:widowControl w:val="0"/>
        <w:autoSpaceDE w:val="0"/>
        <w:autoSpaceDN w:val="0"/>
        <w:adjustRightInd w:val="0"/>
        <w:spacing w:after="0" w:line="240" w:lineRule="auto"/>
        <w:ind w:right="-7"/>
        <w:rPr>
          <w:rFonts w:ascii="Times New Roman" w:hAnsi="Times New Roman" w:cs="Times New Roman"/>
          <w:sz w:val="24"/>
          <w:szCs w:val="24"/>
        </w:rPr>
      </w:pPr>
    </w:p>
    <w:p w:rsidR="00B05135" w:rsidRDefault="00B05135" w:rsidP="00B05135">
      <w:pPr>
        <w:widowControl w:val="0"/>
        <w:autoSpaceDE w:val="0"/>
        <w:autoSpaceDN w:val="0"/>
        <w:adjustRightInd w:val="0"/>
        <w:spacing w:after="0" w:line="240" w:lineRule="auto"/>
        <w:ind w:right="-7"/>
        <w:rPr>
          <w:rFonts w:ascii="Times New Roman" w:hAnsi="Times New Roman" w:cs="Times New Roman"/>
          <w:sz w:val="24"/>
          <w:szCs w:val="24"/>
        </w:rPr>
      </w:pPr>
    </w:p>
    <w:p w:rsidR="00B05135" w:rsidRDefault="00B05135" w:rsidP="00B05135">
      <w:pPr>
        <w:widowControl w:val="0"/>
        <w:autoSpaceDE w:val="0"/>
        <w:autoSpaceDN w:val="0"/>
        <w:adjustRightInd w:val="0"/>
        <w:spacing w:after="0" w:line="240" w:lineRule="auto"/>
        <w:ind w:right="-7"/>
        <w:rPr>
          <w:rFonts w:ascii="Times New Roman" w:hAnsi="Times New Roman" w:cs="Times New Roman"/>
          <w:i/>
          <w:iCs/>
          <w:sz w:val="24"/>
          <w:szCs w:val="24"/>
        </w:rPr>
      </w:pPr>
      <w:proofErr w:type="gramStart"/>
      <w:r>
        <w:rPr>
          <w:rFonts w:ascii="Times New Roman" w:hAnsi="Times New Roman" w:cs="Times New Roman"/>
          <w:i/>
          <w:iCs/>
          <w:sz w:val="24"/>
          <w:szCs w:val="24"/>
        </w:rPr>
        <w:t>MLA formatting by BibMe.org.</w:t>
      </w:r>
      <w:proofErr w:type="gramEnd"/>
    </w:p>
    <w:p w:rsidR="007860AB" w:rsidRPr="00EE3BE5" w:rsidRDefault="007860AB" w:rsidP="007860AB">
      <w:pPr>
        <w:rPr>
          <w:rFonts w:ascii="Times New Roman" w:hAnsi="Times New Roman" w:cs="Times New Roman"/>
          <w:i/>
          <w:color w:val="FF0000"/>
          <w:sz w:val="24"/>
          <w:szCs w:val="24"/>
        </w:rPr>
      </w:pPr>
    </w:p>
    <w:sectPr w:rsidR="007860AB" w:rsidRPr="00EE3BE5" w:rsidSect="005764A2">
      <w:footerReference w:type="default" r:id="rId36"/>
      <w:pgSz w:w="12240" w:h="15840" w:code="1"/>
      <w:pgMar w:top="1440" w:right="1080" w:bottom="144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01E" w:rsidRDefault="006B701E" w:rsidP="009816BD">
      <w:pPr>
        <w:spacing w:after="0" w:line="240" w:lineRule="auto"/>
      </w:pPr>
      <w:r>
        <w:separator/>
      </w:r>
    </w:p>
  </w:endnote>
  <w:endnote w:type="continuationSeparator" w:id="0">
    <w:p w:rsidR="006B701E" w:rsidRDefault="006B701E" w:rsidP="00981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Handwriting">
    <w:panose1 w:val="03010101010101010101"/>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inya Nouvelle">
    <w:altName w:val="Cambria"/>
    <w:panose1 w:val="00000000000000000000"/>
    <w:charset w:val="00"/>
    <w:family w:val="roman"/>
    <w:notTrueType/>
    <w:pitch w:val="variable"/>
    <w:sig w:usb0="00000001" w:usb1="0000001B" w:usb2="00000000" w:usb3="00000000" w:csb0="0000008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266179"/>
      <w:docPartObj>
        <w:docPartGallery w:val="Page Numbers (Bottom of Page)"/>
        <w:docPartUnique/>
      </w:docPartObj>
    </w:sdtPr>
    <w:sdtEndPr>
      <w:rPr>
        <w:noProof/>
      </w:rPr>
    </w:sdtEndPr>
    <w:sdtContent>
      <w:p w:rsidR="005A7D5D" w:rsidRDefault="005A7D5D">
        <w:pPr>
          <w:pStyle w:val="Footer"/>
          <w:jc w:val="center"/>
        </w:pPr>
        <w:r>
          <w:fldChar w:fldCharType="begin"/>
        </w:r>
        <w:r>
          <w:instrText xml:space="preserve"> PAGE   \* MERGEFORMAT </w:instrText>
        </w:r>
        <w:r>
          <w:fldChar w:fldCharType="separate"/>
        </w:r>
        <w:r w:rsidR="003B4752">
          <w:rPr>
            <w:noProof/>
          </w:rPr>
          <w:t>47</w:t>
        </w:r>
        <w:r>
          <w:rPr>
            <w:noProof/>
          </w:rPr>
          <w:fldChar w:fldCharType="end"/>
        </w:r>
      </w:p>
    </w:sdtContent>
  </w:sdt>
  <w:p w:rsidR="005A7D5D" w:rsidRDefault="005A7D5D" w:rsidP="005A7D5D">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484687"/>
      <w:docPartObj>
        <w:docPartGallery w:val="Page Numbers (Bottom of Page)"/>
        <w:docPartUnique/>
      </w:docPartObj>
    </w:sdtPr>
    <w:sdtEndPr>
      <w:rPr>
        <w:noProof/>
      </w:rPr>
    </w:sdtEndPr>
    <w:sdtContent>
      <w:p w:rsidR="005764A2" w:rsidRDefault="005764A2">
        <w:pPr>
          <w:pStyle w:val="Footer"/>
          <w:jc w:val="center"/>
        </w:pPr>
        <w:r>
          <w:fldChar w:fldCharType="begin"/>
        </w:r>
        <w:r>
          <w:instrText xml:space="preserve"> PAGE   \* MERGEFORMAT </w:instrText>
        </w:r>
        <w:r>
          <w:fldChar w:fldCharType="separate"/>
        </w:r>
        <w:r w:rsidR="003B4752">
          <w:rPr>
            <w:noProof/>
          </w:rPr>
          <w:t>69</w:t>
        </w:r>
        <w:r>
          <w:rPr>
            <w:noProof/>
          </w:rPr>
          <w:fldChar w:fldCharType="end"/>
        </w:r>
      </w:p>
    </w:sdtContent>
  </w:sdt>
  <w:p w:rsidR="001B32DD" w:rsidRDefault="001B32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4766440"/>
      <w:docPartObj>
        <w:docPartGallery w:val="Page Numbers (Bottom of Page)"/>
        <w:docPartUnique/>
      </w:docPartObj>
    </w:sdtPr>
    <w:sdtEndPr>
      <w:rPr>
        <w:noProof/>
      </w:rPr>
    </w:sdtEndPr>
    <w:sdtContent>
      <w:p w:rsidR="005764A2" w:rsidRDefault="005764A2">
        <w:pPr>
          <w:pStyle w:val="Footer"/>
          <w:jc w:val="center"/>
        </w:pPr>
        <w:r>
          <w:fldChar w:fldCharType="begin"/>
        </w:r>
        <w:r>
          <w:instrText xml:space="preserve"> PAGE   \* MERGEFORMAT </w:instrText>
        </w:r>
        <w:r>
          <w:fldChar w:fldCharType="separate"/>
        </w:r>
        <w:r w:rsidR="003B4752">
          <w:rPr>
            <w:noProof/>
          </w:rPr>
          <w:t>53</w:t>
        </w:r>
        <w:r>
          <w:rPr>
            <w:noProof/>
          </w:rPr>
          <w:fldChar w:fldCharType="end"/>
        </w:r>
      </w:p>
    </w:sdtContent>
  </w:sdt>
  <w:p w:rsidR="005A7D5D" w:rsidRDefault="005A7D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6313198"/>
      <w:docPartObj>
        <w:docPartGallery w:val="Page Numbers (Bottom of Page)"/>
        <w:docPartUnique/>
      </w:docPartObj>
    </w:sdtPr>
    <w:sdtEndPr>
      <w:rPr>
        <w:noProof/>
      </w:rPr>
    </w:sdtEndPr>
    <w:sdtContent>
      <w:p w:rsidR="005764A2" w:rsidRDefault="005764A2">
        <w:pPr>
          <w:pStyle w:val="Footer"/>
          <w:jc w:val="center"/>
        </w:pPr>
        <w:r>
          <w:fldChar w:fldCharType="begin"/>
        </w:r>
        <w:r>
          <w:instrText xml:space="preserve"> PAGE   \* MERGEFORMAT </w:instrText>
        </w:r>
        <w:r>
          <w:fldChar w:fldCharType="separate"/>
        </w:r>
        <w:r w:rsidR="003B4752">
          <w:rPr>
            <w:noProof/>
          </w:rPr>
          <w:t>68</w:t>
        </w:r>
        <w:r>
          <w:rPr>
            <w:noProof/>
          </w:rPr>
          <w:fldChar w:fldCharType="end"/>
        </w:r>
      </w:p>
    </w:sdtContent>
  </w:sdt>
  <w:p w:rsidR="005A7D5D" w:rsidRDefault="005A7D5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910048"/>
      <w:docPartObj>
        <w:docPartGallery w:val="Page Numbers (Bottom of Page)"/>
        <w:docPartUnique/>
      </w:docPartObj>
    </w:sdtPr>
    <w:sdtEndPr/>
    <w:sdtContent>
      <w:p w:rsidR="005A7D5D" w:rsidRDefault="005A7D5D">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fldChar w:fldCharType="begin"/>
        </w:r>
        <w:r>
          <w:instrText xml:space="preserve"> PAGE    \* MERGEFORMAT </w:instrText>
        </w:r>
        <w:r>
          <w:fldChar w:fldCharType="separate"/>
        </w:r>
        <w:r w:rsidR="005764A2" w:rsidRPr="005764A2">
          <w:rPr>
            <w:rFonts w:asciiTheme="majorHAnsi" w:eastAsiaTheme="majorEastAsia" w:hAnsiTheme="majorHAnsi" w:cstheme="majorBidi"/>
            <w:noProof/>
            <w:sz w:val="28"/>
            <w:szCs w:val="28"/>
          </w:rPr>
          <w:t>71</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rsidR="005A7D5D" w:rsidRDefault="005A7D5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heme="minorHAnsi"/>
      </w:rPr>
      <w:id w:val="1247234264"/>
      <w:docPartObj>
        <w:docPartGallery w:val="Page Numbers (Bottom of Page)"/>
        <w:docPartUnique/>
      </w:docPartObj>
    </w:sdtPr>
    <w:sdtEndPr/>
    <w:sdtContent>
      <w:p w:rsidR="005764A2" w:rsidRPr="005764A2" w:rsidRDefault="005764A2">
        <w:pPr>
          <w:pStyle w:val="Footer"/>
          <w:jc w:val="center"/>
          <w:rPr>
            <w:rFonts w:eastAsiaTheme="majorEastAsia" w:cstheme="minorHAnsi"/>
          </w:rPr>
        </w:pPr>
        <w:r w:rsidRPr="005764A2">
          <w:rPr>
            <w:rFonts w:eastAsiaTheme="majorEastAsia" w:cstheme="minorHAnsi"/>
          </w:rPr>
          <w:t xml:space="preserve"> </w:t>
        </w:r>
        <w:r w:rsidRPr="005764A2">
          <w:rPr>
            <w:rFonts w:cstheme="minorHAnsi"/>
          </w:rPr>
          <w:fldChar w:fldCharType="begin"/>
        </w:r>
        <w:r w:rsidRPr="005764A2">
          <w:rPr>
            <w:rFonts w:cstheme="minorHAnsi"/>
          </w:rPr>
          <w:instrText xml:space="preserve"> PAGE    \* MERGEFORMAT </w:instrText>
        </w:r>
        <w:r w:rsidRPr="005764A2">
          <w:rPr>
            <w:rFonts w:cstheme="minorHAnsi"/>
          </w:rPr>
          <w:fldChar w:fldCharType="separate"/>
        </w:r>
        <w:r w:rsidR="003B4752" w:rsidRPr="003B4752">
          <w:rPr>
            <w:rFonts w:eastAsiaTheme="majorEastAsia" w:cstheme="minorHAnsi"/>
            <w:noProof/>
          </w:rPr>
          <w:t>73</w:t>
        </w:r>
        <w:r w:rsidRPr="005764A2">
          <w:rPr>
            <w:rFonts w:eastAsiaTheme="majorEastAsia" w:cstheme="minorHAnsi"/>
            <w:noProof/>
          </w:rPr>
          <w:fldChar w:fldCharType="end"/>
        </w:r>
        <w:r>
          <w:rPr>
            <w:rFonts w:eastAsiaTheme="majorEastAsia" w:cstheme="minorHAnsi"/>
          </w:rPr>
          <w:t xml:space="preserve"> </w:t>
        </w:r>
      </w:p>
    </w:sdtContent>
  </w:sdt>
  <w:p w:rsidR="005764A2" w:rsidRDefault="005764A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heme="minorHAnsi"/>
      </w:rPr>
      <w:id w:val="910046"/>
      <w:docPartObj>
        <w:docPartGallery w:val="Page Numbers (Bottom of Page)"/>
        <w:docPartUnique/>
      </w:docPartObj>
    </w:sdtPr>
    <w:sdtEndPr>
      <w:rPr>
        <w:rFonts w:asciiTheme="majorHAnsi" w:hAnsiTheme="majorHAnsi" w:cstheme="majorBidi"/>
        <w:sz w:val="28"/>
        <w:szCs w:val="28"/>
      </w:rPr>
    </w:sdtEndPr>
    <w:sdtContent>
      <w:p w:rsidR="005A7D5D" w:rsidRDefault="005A7D5D">
        <w:pPr>
          <w:pStyle w:val="Footer"/>
          <w:jc w:val="center"/>
          <w:rPr>
            <w:rFonts w:asciiTheme="majorHAnsi" w:eastAsiaTheme="majorEastAsia" w:hAnsiTheme="majorHAnsi" w:cstheme="majorBidi"/>
            <w:sz w:val="28"/>
            <w:szCs w:val="28"/>
          </w:rPr>
        </w:pPr>
        <w:r w:rsidRPr="005764A2">
          <w:rPr>
            <w:rFonts w:cstheme="minorHAnsi"/>
          </w:rPr>
          <w:fldChar w:fldCharType="begin"/>
        </w:r>
        <w:r w:rsidRPr="005764A2">
          <w:rPr>
            <w:rFonts w:cstheme="minorHAnsi"/>
          </w:rPr>
          <w:instrText xml:space="preserve"> PAGE    \* MERGEFORMAT </w:instrText>
        </w:r>
        <w:r w:rsidRPr="005764A2">
          <w:rPr>
            <w:rFonts w:cstheme="minorHAnsi"/>
          </w:rPr>
          <w:fldChar w:fldCharType="separate"/>
        </w:r>
        <w:r w:rsidR="003B4752" w:rsidRPr="003B4752">
          <w:rPr>
            <w:rFonts w:eastAsiaTheme="majorEastAsia" w:cstheme="minorHAnsi"/>
            <w:noProof/>
          </w:rPr>
          <w:t>105</w:t>
        </w:r>
        <w:r w:rsidRPr="005764A2">
          <w:rPr>
            <w:rFonts w:eastAsiaTheme="majorEastAsia" w:cstheme="minorHAnsi"/>
            <w:noProof/>
          </w:rPr>
          <w:fldChar w:fldCharType="end"/>
        </w:r>
        <w:r w:rsidR="005764A2">
          <w:rPr>
            <w:rFonts w:eastAsiaTheme="majorEastAsia" w:cstheme="minorHAnsi"/>
          </w:rPr>
          <w:t xml:space="preserve"> </w:t>
        </w:r>
      </w:p>
    </w:sdtContent>
  </w:sdt>
  <w:p w:rsidR="005A7D5D" w:rsidRDefault="005A7D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01E" w:rsidRDefault="006B701E" w:rsidP="009816BD">
      <w:pPr>
        <w:spacing w:after="0" w:line="240" w:lineRule="auto"/>
      </w:pPr>
      <w:r>
        <w:separator/>
      </w:r>
    </w:p>
  </w:footnote>
  <w:footnote w:type="continuationSeparator" w:id="0">
    <w:p w:rsidR="006B701E" w:rsidRDefault="006B701E" w:rsidP="009816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331DFF"/>
    <w:multiLevelType w:val="hybridMultilevel"/>
    <w:tmpl w:val="72A6B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DD7CB4"/>
    <w:multiLevelType w:val="hybridMultilevel"/>
    <w:tmpl w:val="C4125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0911F9"/>
    <w:multiLevelType w:val="hybridMultilevel"/>
    <w:tmpl w:val="84FEA3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9373669"/>
    <w:multiLevelType w:val="hybridMultilevel"/>
    <w:tmpl w:val="1804B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7D612A"/>
    <w:multiLevelType w:val="hybridMultilevel"/>
    <w:tmpl w:val="2CFE630E"/>
    <w:lvl w:ilvl="0" w:tplc="7CC04576">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ED53F5"/>
    <w:multiLevelType w:val="hybridMultilevel"/>
    <w:tmpl w:val="85EAFED8"/>
    <w:lvl w:ilvl="0" w:tplc="0409000F">
      <w:start w:val="8"/>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6CE0F35"/>
    <w:multiLevelType w:val="hybridMultilevel"/>
    <w:tmpl w:val="325673D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7887D2D"/>
    <w:multiLevelType w:val="hybridMultilevel"/>
    <w:tmpl w:val="8D1E4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8539FD"/>
    <w:multiLevelType w:val="hybridMultilevel"/>
    <w:tmpl w:val="257EC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090460"/>
    <w:multiLevelType w:val="hybridMultilevel"/>
    <w:tmpl w:val="DA269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9336F9"/>
    <w:multiLevelType w:val="hybridMultilevel"/>
    <w:tmpl w:val="64102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E7053"/>
    <w:multiLevelType w:val="hybridMultilevel"/>
    <w:tmpl w:val="EA66E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010DD4"/>
    <w:multiLevelType w:val="hybridMultilevel"/>
    <w:tmpl w:val="5082F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AB7124"/>
    <w:multiLevelType w:val="hybridMultilevel"/>
    <w:tmpl w:val="D4845F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21B27270"/>
    <w:multiLevelType w:val="hybridMultilevel"/>
    <w:tmpl w:val="27204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25550A3"/>
    <w:multiLevelType w:val="hybridMultilevel"/>
    <w:tmpl w:val="76E47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74785C"/>
    <w:multiLevelType w:val="hybridMultilevel"/>
    <w:tmpl w:val="5E789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37E40FA"/>
    <w:multiLevelType w:val="hybridMultilevel"/>
    <w:tmpl w:val="D780F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9C4BD4"/>
    <w:multiLevelType w:val="hybridMultilevel"/>
    <w:tmpl w:val="24D2F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396348"/>
    <w:multiLevelType w:val="hybridMultilevel"/>
    <w:tmpl w:val="18D04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ECD34A9"/>
    <w:multiLevelType w:val="hybridMultilevel"/>
    <w:tmpl w:val="B48CE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AD3C35"/>
    <w:multiLevelType w:val="hybridMultilevel"/>
    <w:tmpl w:val="F612D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AA3141"/>
    <w:multiLevelType w:val="hybridMultilevel"/>
    <w:tmpl w:val="6AD86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E401B7"/>
    <w:multiLevelType w:val="hybridMultilevel"/>
    <w:tmpl w:val="3CCE2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AF2453"/>
    <w:multiLevelType w:val="hybridMultilevel"/>
    <w:tmpl w:val="9BDA8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B62A00"/>
    <w:multiLevelType w:val="hybridMultilevel"/>
    <w:tmpl w:val="75105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B24FA2"/>
    <w:multiLevelType w:val="hybridMultilevel"/>
    <w:tmpl w:val="4090427E"/>
    <w:lvl w:ilvl="0" w:tplc="AE684AE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245BC7"/>
    <w:multiLevelType w:val="hybridMultilevel"/>
    <w:tmpl w:val="A5BA6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21B419C"/>
    <w:multiLevelType w:val="hybridMultilevel"/>
    <w:tmpl w:val="9BF69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8634CC"/>
    <w:multiLevelType w:val="hybridMultilevel"/>
    <w:tmpl w:val="C2A60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4D14B0"/>
    <w:multiLevelType w:val="hybridMultilevel"/>
    <w:tmpl w:val="A7307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C0B7B08"/>
    <w:multiLevelType w:val="hybridMultilevel"/>
    <w:tmpl w:val="813C6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343FE1"/>
    <w:multiLevelType w:val="hybridMultilevel"/>
    <w:tmpl w:val="2F1C9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322FC7"/>
    <w:multiLevelType w:val="hybridMultilevel"/>
    <w:tmpl w:val="62720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7E4052"/>
    <w:multiLevelType w:val="hybridMultilevel"/>
    <w:tmpl w:val="52FC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8A4DB9"/>
    <w:multiLevelType w:val="hybridMultilevel"/>
    <w:tmpl w:val="D07E0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1497E21"/>
    <w:multiLevelType w:val="hybridMultilevel"/>
    <w:tmpl w:val="2FDA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502FB9"/>
    <w:multiLevelType w:val="hybridMultilevel"/>
    <w:tmpl w:val="ED74F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6657642"/>
    <w:multiLevelType w:val="hybridMultilevel"/>
    <w:tmpl w:val="56EAD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69D7066"/>
    <w:multiLevelType w:val="hybridMultilevel"/>
    <w:tmpl w:val="3CCE2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4E711E"/>
    <w:multiLevelType w:val="hybridMultilevel"/>
    <w:tmpl w:val="C8C26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A116094"/>
    <w:multiLevelType w:val="hybridMultilevel"/>
    <w:tmpl w:val="CD1C3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4963A7"/>
    <w:multiLevelType w:val="hybridMultilevel"/>
    <w:tmpl w:val="9BF691E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02802B5"/>
    <w:multiLevelType w:val="hybridMultilevel"/>
    <w:tmpl w:val="2F789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08D1B95"/>
    <w:multiLevelType w:val="hybridMultilevel"/>
    <w:tmpl w:val="8E967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BF47C4"/>
    <w:multiLevelType w:val="hybridMultilevel"/>
    <w:tmpl w:val="FB6A9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40A7807"/>
    <w:multiLevelType w:val="hybridMultilevel"/>
    <w:tmpl w:val="2E467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54470CD"/>
    <w:multiLevelType w:val="hybridMultilevel"/>
    <w:tmpl w:val="A6D4B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54A7B43"/>
    <w:multiLevelType w:val="hybridMultilevel"/>
    <w:tmpl w:val="D7A0C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C37E9D"/>
    <w:multiLevelType w:val="hybridMultilevel"/>
    <w:tmpl w:val="25BC1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8B6239A"/>
    <w:multiLevelType w:val="hybridMultilevel"/>
    <w:tmpl w:val="EF3E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B3876C1"/>
    <w:multiLevelType w:val="hybridMultilevel"/>
    <w:tmpl w:val="21B817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7C2734BF"/>
    <w:multiLevelType w:val="hybridMultilevel"/>
    <w:tmpl w:val="A68EF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7"/>
  </w:num>
  <w:num w:numId="3">
    <w:abstractNumId w:val="35"/>
  </w:num>
  <w:num w:numId="4">
    <w:abstractNumId w:val="52"/>
  </w:num>
  <w:num w:numId="5">
    <w:abstractNumId w:val="33"/>
  </w:num>
  <w:num w:numId="6">
    <w:abstractNumId w:val="30"/>
  </w:num>
  <w:num w:numId="7">
    <w:abstractNumId w:val="8"/>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41"/>
  </w:num>
  <w:num w:numId="11">
    <w:abstractNumId w:val="25"/>
  </w:num>
  <w:num w:numId="12">
    <w:abstractNumId w:val="6"/>
  </w:num>
  <w:num w:numId="13">
    <w:abstractNumId w:val="49"/>
  </w:num>
  <w:num w:numId="14">
    <w:abstractNumId w:val="24"/>
  </w:num>
  <w:num w:numId="15">
    <w:abstractNumId w:val="21"/>
  </w:num>
  <w:num w:numId="16">
    <w:abstractNumId w:val="4"/>
  </w:num>
  <w:num w:numId="17">
    <w:abstractNumId w:val="0"/>
  </w:num>
  <w:num w:numId="18">
    <w:abstractNumId w:val="1"/>
  </w:num>
  <w:num w:numId="19">
    <w:abstractNumId w:val="23"/>
  </w:num>
  <w:num w:numId="20">
    <w:abstractNumId w:val="54"/>
  </w:num>
  <w:num w:numId="21">
    <w:abstractNumId w:val="40"/>
  </w:num>
  <w:num w:numId="22">
    <w:abstractNumId w:val="29"/>
  </w:num>
  <w:num w:numId="23">
    <w:abstractNumId w:val="5"/>
  </w:num>
  <w:num w:numId="24">
    <w:abstractNumId w:val="12"/>
  </w:num>
  <w:num w:numId="25">
    <w:abstractNumId w:val="38"/>
  </w:num>
  <w:num w:numId="26">
    <w:abstractNumId w:val="46"/>
  </w:num>
  <w:num w:numId="27">
    <w:abstractNumId w:val="36"/>
  </w:num>
  <w:num w:numId="28">
    <w:abstractNumId w:val="43"/>
  </w:num>
  <w:num w:numId="29">
    <w:abstractNumId w:val="9"/>
  </w:num>
  <w:num w:numId="30">
    <w:abstractNumId w:val="42"/>
  </w:num>
  <w:num w:numId="31">
    <w:abstractNumId w:val="22"/>
  </w:num>
  <w:num w:numId="32">
    <w:abstractNumId w:val="31"/>
  </w:num>
  <w:num w:numId="33">
    <w:abstractNumId w:val="2"/>
  </w:num>
  <w:num w:numId="34">
    <w:abstractNumId w:val="47"/>
  </w:num>
  <w:num w:numId="35">
    <w:abstractNumId w:val="48"/>
  </w:num>
  <w:num w:numId="36">
    <w:abstractNumId w:val="26"/>
  </w:num>
  <w:num w:numId="37">
    <w:abstractNumId w:val="14"/>
  </w:num>
  <w:num w:numId="38">
    <w:abstractNumId w:val="13"/>
  </w:num>
  <w:num w:numId="39">
    <w:abstractNumId w:val="51"/>
  </w:num>
  <w:num w:numId="40">
    <w:abstractNumId w:val="10"/>
  </w:num>
  <w:num w:numId="41">
    <w:abstractNumId w:val="3"/>
  </w:num>
  <w:num w:numId="42">
    <w:abstractNumId w:val="17"/>
  </w:num>
  <w:num w:numId="43">
    <w:abstractNumId w:val="7"/>
  </w:num>
  <w:num w:numId="44">
    <w:abstractNumId w:val="53"/>
  </w:num>
  <w:num w:numId="45">
    <w:abstractNumId w:val="34"/>
  </w:num>
  <w:num w:numId="46">
    <w:abstractNumId w:val="20"/>
  </w:num>
  <w:num w:numId="47">
    <w:abstractNumId w:val="44"/>
  </w:num>
  <w:num w:numId="48">
    <w:abstractNumId w:val="50"/>
  </w:num>
  <w:num w:numId="49">
    <w:abstractNumId w:val="37"/>
  </w:num>
  <w:num w:numId="50">
    <w:abstractNumId w:val="32"/>
  </w:num>
  <w:num w:numId="51">
    <w:abstractNumId w:val="45"/>
  </w:num>
  <w:num w:numId="52">
    <w:abstractNumId w:val="39"/>
  </w:num>
  <w:num w:numId="53">
    <w:abstractNumId w:val="16"/>
  </w:num>
  <w:num w:numId="54">
    <w:abstractNumId w:val="18"/>
  </w:num>
  <w:num w:numId="55">
    <w:abstractNumId w:val="1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2"/>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9A9"/>
    <w:rsid w:val="00004D59"/>
    <w:rsid w:val="00011FE6"/>
    <w:rsid w:val="0002472F"/>
    <w:rsid w:val="0002648A"/>
    <w:rsid w:val="00040B18"/>
    <w:rsid w:val="00052C08"/>
    <w:rsid w:val="00054215"/>
    <w:rsid w:val="000619CC"/>
    <w:rsid w:val="000A6048"/>
    <w:rsid w:val="000D572E"/>
    <w:rsid w:val="000E0488"/>
    <w:rsid w:val="00107CDE"/>
    <w:rsid w:val="001135DD"/>
    <w:rsid w:val="001248D1"/>
    <w:rsid w:val="0013153B"/>
    <w:rsid w:val="00145B55"/>
    <w:rsid w:val="001514D2"/>
    <w:rsid w:val="0016421E"/>
    <w:rsid w:val="00170657"/>
    <w:rsid w:val="00170F8E"/>
    <w:rsid w:val="001B044D"/>
    <w:rsid w:val="001B32DD"/>
    <w:rsid w:val="001B3533"/>
    <w:rsid w:val="001D0258"/>
    <w:rsid w:val="001E2408"/>
    <w:rsid w:val="001E33F2"/>
    <w:rsid w:val="001E7052"/>
    <w:rsid w:val="001F2185"/>
    <w:rsid w:val="00201617"/>
    <w:rsid w:val="00203B06"/>
    <w:rsid w:val="00212487"/>
    <w:rsid w:val="00242C18"/>
    <w:rsid w:val="00250E28"/>
    <w:rsid w:val="00263DF6"/>
    <w:rsid w:val="002679D4"/>
    <w:rsid w:val="00267BB9"/>
    <w:rsid w:val="00280155"/>
    <w:rsid w:val="00285A18"/>
    <w:rsid w:val="002A3727"/>
    <w:rsid w:val="002A72AF"/>
    <w:rsid w:val="002B1354"/>
    <w:rsid w:val="002B41D3"/>
    <w:rsid w:val="002C6718"/>
    <w:rsid w:val="002D5D09"/>
    <w:rsid w:val="002E3274"/>
    <w:rsid w:val="002E4213"/>
    <w:rsid w:val="002F5BD8"/>
    <w:rsid w:val="00304BDC"/>
    <w:rsid w:val="003374CC"/>
    <w:rsid w:val="00343509"/>
    <w:rsid w:val="00346095"/>
    <w:rsid w:val="00347221"/>
    <w:rsid w:val="003501CB"/>
    <w:rsid w:val="0035500F"/>
    <w:rsid w:val="00356CCF"/>
    <w:rsid w:val="00391BAB"/>
    <w:rsid w:val="00395075"/>
    <w:rsid w:val="003B4752"/>
    <w:rsid w:val="003B7E23"/>
    <w:rsid w:val="003E105A"/>
    <w:rsid w:val="003E233E"/>
    <w:rsid w:val="003E311E"/>
    <w:rsid w:val="00405451"/>
    <w:rsid w:val="00461E97"/>
    <w:rsid w:val="0047586F"/>
    <w:rsid w:val="00487446"/>
    <w:rsid w:val="0049247E"/>
    <w:rsid w:val="00493062"/>
    <w:rsid w:val="00497A4A"/>
    <w:rsid w:val="004C2934"/>
    <w:rsid w:val="004D0844"/>
    <w:rsid w:val="004E167E"/>
    <w:rsid w:val="00500CE9"/>
    <w:rsid w:val="005034A9"/>
    <w:rsid w:val="00510383"/>
    <w:rsid w:val="005252FF"/>
    <w:rsid w:val="0053104A"/>
    <w:rsid w:val="00545F73"/>
    <w:rsid w:val="005707A9"/>
    <w:rsid w:val="005764A2"/>
    <w:rsid w:val="00596930"/>
    <w:rsid w:val="005A0F57"/>
    <w:rsid w:val="005A7D5D"/>
    <w:rsid w:val="005D4ED4"/>
    <w:rsid w:val="006554DA"/>
    <w:rsid w:val="0067114F"/>
    <w:rsid w:val="006B2912"/>
    <w:rsid w:val="006B701E"/>
    <w:rsid w:val="006D4A8E"/>
    <w:rsid w:val="006D7065"/>
    <w:rsid w:val="006E3A90"/>
    <w:rsid w:val="007102D0"/>
    <w:rsid w:val="00722BD3"/>
    <w:rsid w:val="007241C5"/>
    <w:rsid w:val="007265D8"/>
    <w:rsid w:val="00730888"/>
    <w:rsid w:val="00752EA1"/>
    <w:rsid w:val="00767612"/>
    <w:rsid w:val="007860AB"/>
    <w:rsid w:val="007877D4"/>
    <w:rsid w:val="007B3F4D"/>
    <w:rsid w:val="007B555B"/>
    <w:rsid w:val="007B667D"/>
    <w:rsid w:val="007C5CBE"/>
    <w:rsid w:val="007E4ACA"/>
    <w:rsid w:val="007E7468"/>
    <w:rsid w:val="00804EF5"/>
    <w:rsid w:val="00816391"/>
    <w:rsid w:val="0084211F"/>
    <w:rsid w:val="00862EF9"/>
    <w:rsid w:val="00864EDD"/>
    <w:rsid w:val="008662CF"/>
    <w:rsid w:val="008B5163"/>
    <w:rsid w:val="008C5FC7"/>
    <w:rsid w:val="008C6E11"/>
    <w:rsid w:val="008E0530"/>
    <w:rsid w:val="008F0482"/>
    <w:rsid w:val="008F6013"/>
    <w:rsid w:val="00900F36"/>
    <w:rsid w:val="009067A1"/>
    <w:rsid w:val="00916339"/>
    <w:rsid w:val="009551DD"/>
    <w:rsid w:val="009816BD"/>
    <w:rsid w:val="009918F5"/>
    <w:rsid w:val="00994C80"/>
    <w:rsid w:val="009B05ED"/>
    <w:rsid w:val="009B6A4C"/>
    <w:rsid w:val="009C1A50"/>
    <w:rsid w:val="009C4D74"/>
    <w:rsid w:val="009C6E75"/>
    <w:rsid w:val="009D0635"/>
    <w:rsid w:val="009D3025"/>
    <w:rsid w:val="009E5A62"/>
    <w:rsid w:val="009F2EE5"/>
    <w:rsid w:val="00A03958"/>
    <w:rsid w:val="00A25B1D"/>
    <w:rsid w:val="00A25CDA"/>
    <w:rsid w:val="00A35FE3"/>
    <w:rsid w:val="00A87487"/>
    <w:rsid w:val="00AA7EC2"/>
    <w:rsid w:val="00AC1E6D"/>
    <w:rsid w:val="00AC2C2C"/>
    <w:rsid w:val="00AC7518"/>
    <w:rsid w:val="00AD5960"/>
    <w:rsid w:val="00AE0177"/>
    <w:rsid w:val="00AF0FE5"/>
    <w:rsid w:val="00AF290A"/>
    <w:rsid w:val="00B0378C"/>
    <w:rsid w:val="00B05135"/>
    <w:rsid w:val="00B10581"/>
    <w:rsid w:val="00B174AE"/>
    <w:rsid w:val="00B27D17"/>
    <w:rsid w:val="00B317AB"/>
    <w:rsid w:val="00B5398F"/>
    <w:rsid w:val="00B57A29"/>
    <w:rsid w:val="00B71551"/>
    <w:rsid w:val="00B80313"/>
    <w:rsid w:val="00BA3E83"/>
    <w:rsid w:val="00BC0BA2"/>
    <w:rsid w:val="00BC7B5E"/>
    <w:rsid w:val="00BD3886"/>
    <w:rsid w:val="00BD53C9"/>
    <w:rsid w:val="00C36C03"/>
    <w:rsid w:val="00C42731"/>
    <w:rsid w:val="00C61825"/>
    <w:rsid w:val="00C700E2"/>
    <w:rsid w:val="00C72C32"/>
    <w:rsid w:val="00C90493"/>
    <w:rsid w:val="00C92573"/>
    <w:rsid w:val="00CA2C2A"/>
    <w:rsid w:val="00CB0F41"/>
    <w:rsid w:val="00CD452F"/>
    <w:rsid w:val="00CE706F"/>
    <w:rsid w:val="00CF3314"/>
    <w:rsid w:val="00CF485C"/>
    <w:rsid w:val="00D05595"/>
    <w:rsid w:val="00D06BE2"/>
    <w:rsid w:val="00D2417C"/>
    <w:rsid w:val="00D36189"/>
    <w:rsid w:val="00D40CE0"/>
    <w:rsid w:val="00D43554"/>
    <w:rsid w:val="00D62253"/>
    <w:rsid w:val="00D65999"/>
    <w:rsid w:val="00D67D02"/>
    <w:rsid w:val="00D90680"/>
    <w:rsid w:val="00D946CB"/>
    <w:rsid w:val="00DB0452"/>
    <w:rsid w:val="00DC446C"/>
    <w:rsid w:val="00DF0546"/>
    <w:rsid w:val="00E277A7"/>
    <w:rsid w:val="00E30C7E"/>
    <w:rsid w:val="00E40903"/>
    <w:rsid w:val="00E52027"/>
    <w:rsid w:val="00E6486A"/>
    <w:rsid w:val="00E71D49"/>
    <w:rsid w:val="00EB7816"/>
    <w:rsid w:val="00EC0EC3"/>
    <w:rsid w:val="00ED4047"/>
    <w:rsid w:val="00ED60AD"/>
    <w:rsid w:val="00EE3BE5"/>
    <w:rsid w:val="00EE4EF3"/>
    <w:rsid w:val="00EE69D4"/>
    <w:rsid w:val="00F23C16"/>
    <w:rsid w:val="00F34634"/>
    <w:rsid w:val="00F44C07"/>
    <w:rsid w:val="00F45F62"/>
    <w:rsid w:val="00F8026B"/>
    <w:rsid w:val="00F82941"/>
    <w:rsid w:val="00F905A5"/>
    <w:rsid w:val="00F96FAD"/>
    <w:rsid w:val="00FA39A9"/>
    <w:rsid w:val="00FA7902"/>
    <w:rsid w:val="00FB6CDB"/>
    <w:rsid w:val="00FD6152"/>
    <w:rsid w:val="00FE3B05"/>
    <w:rsid w:val="00FE4357"/>
    <w:rsid w:val="00FE5DE7"/>
    <w:rsid w:val="00FF2262"/>
    <w:rsid w:val="00FF4A3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16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39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A39A9"/>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A39A9"/>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FA39A9"/>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FA39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9A9"/>
    <w:rPr>
      <w:rFonts w:ascii="Tahoma" w:hAnsi="Tahoma" w:cs="Tahoma"/>
      <w:sz w:val="16"/>
      <w:szCs w:val="16"/>
    </w:rPr>
  </w:style>
  <w:style w:type="paragraph" w:styleId="NoSpacing">
    <w:name w:val="No Spacing"/>
    <w:link w:val="NoSpacingChar"/>
    <w:uiPriority w:val="1"/>
    <w:qFormat/>
    <w:rsid w:val="00FA39A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A39A9"/>
    <w:rPr>
      <w:rFonts w:eastAsiaTheme="minorEastAsia"/>
      <w:lang w:eastAsia="ja-JP"/>
    </w:rPr>
  </w:style>
  <w:style w:type="character" w:customStyle="1" w:styleId="Heading1Char">
    <w:name w:val="Heading 1 Char"/>
    <w:basedOn w:val="DefaultParagraphFont"/>
    <w:link w:val="Heading1"/>
    <w:uiPriority w:val="9"/>
    <w:rsid w:val="009816B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816BD"/>
    <w:pPr>
      <w:outlineLvl w:val="9"/>
    </w:pPr>
    <w:rPr>
      <w:lang w:eastAsia="ja-JP"/>
    </w:rPr>
  </w:style>
  <w:style w:type="paragraph" w:styleId="TOC2">
    <w:name w:val="toc 2"/>
    <w:basedOn w:val="Normal"/>
    <w:next w:val="Normal"/>
    <w:autoRedefine/>
    <w:uiPriority w:val="39"/>
    <w:semiHidden/>
    <w:unhideWhenUsed/>
    <w:qFormat/>
    <w:rsid w:val="009816BD"/>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9816BD"/>
    <w:pPr>
      <w:spacing w:after="100"/>
    </w:pPr>
    <w:rPr>
      <w:rFonts w:eastAsiaTheme="minorEastAsia"/>
      <w:lang w:eastAsia="ja-JP"/>
    </w:rPr>
  </w:style>
  <w:style w:type="paragraph" w:styleId="TOC3">
    <w:name w:val="toc 3"/>
    <w:basedOn w:val="Normal"/>
    <w:next w:val="Normal"/>
    <w:autoRedefine/>
    <w:uiPriority w:val="39"/>
    <w:unhideWhenUsed/>
    <w:qFormat/>
    <w:rsid w:val="009816BD"/>
    <w:pPr>
      <w:spacing w:after="100"/>
      <w:ind w:left="440"/>
    </w:pPr>
    <w:rPr>
      <w:rFonts w:eastAsiaTheme="minorEastAsia"/>
      <w:lang w:eastAsia="ja-JP"/>
    </w:rPr>
  </w:style>
  <w:style w:type="table" w:styleId="TableGrid">
    <w:name w:val="Table Grid"/>
    <w:basedOn w:val="TableNormal"/>
    <w:uiPriority w:val="59"/>
    <w:rsid w:val="00981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816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6BD"/>
  </w:style>
  <w:style w:type="paragraph" w:styleId="Footer">
    <w:name w:val="footer"/>
    <w:basedOn w:val="Normal"/>
    <w:link w:val="FooterChar"/>
    <w:uiPriority w:val="99"/>
    <w:unhideWhenUsed/>
    <w:rsid w:val="009816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6BD"/>
  </w:style>
  <w:style w:type="paragraph" w:styleId="ListParagraph">
    <w:name w:val="List Paragraph"/>
    <w:basedOn w:val="Normal"/>
    <w:uiPriority w:val="34"/>
    <w:qFormat/>
    <w:rsid w:val="001514D2"/>
    <w:pPr>
      <w:ind w:left="720"/>
      <w:contextualSpacing/>
    </w:pPr>
  </w:style>
  <w:style w:type="character" w:styleId="Hyperlink">
    <w:name w:val="Hyperlink"/>
    <w:basedOn w:val="DefaultParagraphFont"/>
    <w:uiPriority w:val="99"/>
    <w:unhideWhenUsed/>
    <w:rsid w:val="00004D59"/>
    <w:rPr>
      <w:color w:val="0000FF" w:themeColor="hyperlink"/>
      <w:u w:val="single"/>
    </w:rPr>
  </w:style>
  <w:style w:type="character" w:styleId="FollowedHyperlink">
    <w:name w:val="FollowedHyperlink"/>
    <w:basedOn w:val="DefaultParagraphFont"/>
    <w:uiPriority w:val="99"/>
    <w:semiHidden/>
    <w:unhideWhenUsed/>
    <w:rsid w:val="002D5D09"/>
    <w:rPr>
      <w:color w:val="800080" w:themeColor="followedHyperlink"/>
      <w:u w:val="single"/>
    </w:rPr>
  </w:style>
  <w:style w:type="paragraph" w:styleId="NormalWeb">
    <w:name w:val="Normal (Web)"/>
    <w:basedOn w:val="Normal"/>
    <w:uiPriority w:val="99"/>
    <w:semiHidden/>
    <w:unhideWhenUsed/>
    <w:rsid w:val="00D40CE0"/>
    <w:rPr>
      <w:rFonts w:ascii="Times New Roman" w:eastAsiaTheme="minorEastAsia" w:hAnsi="Times New Roman" w:cs="Times New Roman"/>
      <w:sz w:val="24"/>
      <w:szCs w:val="24"/>
    </w:rPr>
  </w:style>
  <w:style w:type="character" w:styleId="LineNumber">
    <w:name w:val="line number"/>
    <w:basedOn w:val="DefaultParagraphFont"/>
    <w:uiPriority w:val="99"/>
    <w:semiHidden/>
    <w:unhideWhenUsed/>
    <w:rsid w:val="008C6E11"/>
  </w:style>
  <w:style w:type="table" w:customStyle="1" w:styleId="TableGrid1">
    <w:name w:val="Table Grid1"/>
    <w:basedOn w:val="TableNormal"/>
    <w:next w:val="TableGrid"/>
    <w:uiPriority w:val="59"/>
    <w:rsid w:val="00E277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A3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70F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497A4A"/>
  </w:style>
  <w:style w:type="table" w:customStyle="1" w:styleId="TableGrid4">
    <w:name w:val="Table Grid4"/>
    <w:basedOn w:val="TableNormal"/>
    <w:next w:val="TableGrid"/>
    <w:uiPriority w:val="59"/>
    <w:rsid w:val="008662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64E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16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39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A39A9"/>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A39A9"/>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FA39A9"/>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FA39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9A9"/>
    <w:rPr>
      <w:rFonts w:ascii="Tahoma" w:hAnsi="Tahoma" w:cs="Tahoma"/>
      <w:sz w:val="16"/>
      <w:szCs w:val="16"/>
    </w:rPr>
  </w:style>
  <w:style w:type="paragraph" w:styleId="NoSpacing">
    <w:name w:val="No Spacing"/>
    <w:link w:val="NoSpacingChar"/>
    <w:uiPriority w:val="1"/>
    <w:qFormat/>
    <w:rsid w:val="00FA39A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A39A9"/>
    <w:rPr>
      <w:rFonts w:eastAsiaTheme="minorEastAsia"/>
      <w:lang w:eastAsia="ja-JP"/>
    </w:rPr>
  </w:style>
  <w:style w:type="character" w:customStyle="1" w:styleId="Heading1Char">
    <w:name w:val="Heading 1 Char"/>
    <w:basedOn w:val="DefaultParagraphFont"/>
    <w:link w:val="Heading1"/>
    <w:uiPriority w:val="9"/>
    <w:rsid w:val="009816B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816BD"/>
    <w:pPr>
      <w:outlineLvl w:val="9"/>
    </w:pPr>
    <w:rPr>
      <w:lang w:eastAsia="ja-JP"/>
    </w:rPr>
  </w:style>
  <w:style w:type="paragraph" w:styleId="TOC2">
    <w:name w:val="toc 2"/>
    <w:basedOn w:val="Normal"/>
    <w:next w:val="Normal"/>
    <w:autoRedefine/>
    <w:uiPriority w:val="39"/>
    <w:semiHidden/>
    <w:unhideWhenUsed/>
    <w:qFormat/>
    <w:rsid w:val="009816BD"/>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9816BD"/>
    <w:pPr>
      <w:spacing w:after="100"/>
    </w:pPr>
    <w:rPr>
      <w:rFonts w:eastAsiaTheme="minorEastAsia"/>
      <w:lang w:eastAsia="ja-JP"/>
    </w:rPr>
  </w:style>
  <w:style w:type="paragraph" w:styleId="TOC3">
    <w:name w:val="toc 3"/>
    <w:basedOn w:val="Normal"/>
    <w:next w:val="Normal"/>
    <w:autoRedefine/>
    <w:uiPriority w:val="39"/>
    <w:unhideWhenUsed/>
    <w:qFormat/>
    <w:rsid w:val="009816BD"/>
    <w:pPr>
      <w:spacing w:after="100"/>
      <w:ind w:left="440"/>
    </w:pPr>
    <w:rPr>
      <w:rFonts w:eastAsiaTheme="minorEastAsia"/>
      <w:lang w:eastAsia="ja-JP"/>
    </w:rPr>
  </w:style>
  <w:style w:type="table" w:styleId="TableGrid">
    <w:name w:val="Table Grid"/>
    <w:basedOn w:val="TableNormal"/>
    <w:uiPriority w:val="59"/>
    <w:rsid w:val="00981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816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6BD"/>
  </w:style>
  <w:style w:type="paragraph" w:styleId="Footer">
    <w:name w:val="footer"/>
    <w:basedOn w:val="Normal"/>
    <w:link w:val="FooterChar"/>
    <w:uiPriority w:val="99"/>
    <w:unhideWhenUsed/>
    <w:rsid w:val="009816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6BD"/>
  </w:style>
  <w:style w:type="paragraph" w:styleId="ListParagraph">
    <w:name w:val="List Paragraph"/>
    <w:basedOn w:val="Normal"/>
    <w:uiPriority w:val="34"/>
    <w:qFormat/>
    <w:rsid w:val="001514D2"/>
    <w:pPr>
      <w:ind w:left="720"/>
      <w:contextualSpacing/>
    </w:pPr>
  </w:style>
  <w:style w:type="character" w:styleId="Hyperlink">
    <w:name w:val="Hyperlink"/>
    <w:basedOn w:val="DefaultParagraphFont"/>
    <w:uiPriority w:val="99"/>
    <w:unhideWhenUsed/>
    <w:rsid w:val="00004D59"/>
    <w:rPr>
      <w:color w:val="0000FF" w:themeColor="hyperlink"/>
      <w:u w:val="single"/>
    </w:rPr>
  </w:style>
  <w:style w:type="character" w:styleId="FollowedHyperlink">
    <w:name w:val="FollowedHyperlink"/>
    <w:basedOn w:val="DefaultParagraphFont"/>
    <w:uiPriority w:val="99"/>
    <w:semiHidden/>
    <w:unhideWhenUsed/>
    <w:rsid w:val="002D5D09"/>
    <w:rPr>
      <w:color w:val="800080" w:themeColor="followedHyperlink"/>
      <w:u w:val="single"/>
    </w:rPr>
  </w:style>
  <w:style w:type="paragraph" w:styleId="NormalWeb">
    <w:name w:val="Normal (Web)"/>
    <w:basedOn w:val="Normal"/>
    <w:uiPriority w:val="99"/>
    <w:semiHidden/>
    <w:unhideWhenUsed/>
    <w:rsid w:val="00D40CE0"/>
    <w:rPr>
      <w:rFonts w:ascii="Times New Roman" w:eastAsiaTheme="minorEastAsia" w:hAnsi="Times New Roman" w:cs="Times New Roman"/>
      <w:sz w:val="24"/>
      <w:szCs w:val="24"/>
    </w:rPr>
  </w:style>
  <w:style w:type="character" w:styleId="LineNumber">
    <w:name w:val="line number"/>
    <w:basedOn w:val="DefaultParagraphFont"/>
    <w:uiPriority w:val="99"/>
    <w:semiHidden/>
    <w:unhideWhenUsed/>
    <w:rsid w:val="008C6E11"/>
  </w:style>
  <w:style w:type="table" w:customStyle="1" w:styleId="TableGrid1">
    <w:name w:val="Table Grid1"/>
    <w:basedOn w:val="TableNormal"/>
    <w:next w:val="TableGrid"/>
    <w:uiPriority w:val="59"/>
    <w:rsid w:val="00E277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A3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70F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497A4A"/>
  </w:style>
  <w:style w:type="table" w:customStyle="1" w:styleId="TableGrid4">
    <w:name w:val="Table Grid4"/>
    <w:basedOn w:val="TableNormal"/>
    <w:next w:val="TableGrid"/>
    <w:uiPriority w:val="59"/>
    <w:rsid w:val="008662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64E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783717">
      <w:bodyDiv w:val="1"/>
      <w:marLeft w:val="0"/>
      <w:marRight w:val="0"/>
      <w:marTop w:val="0"/>
      <w:marBottom w:val="0"/>
      <w:divBdr>
        <w:top w:val="none" w:sz="0" w:space="0" w:color="auto"/>
        <w:left w:val="none" w:sz="0" w:space="0" w:color="auto"/>
        <w:bottom w:val="none" w:sz="0" w:space="0" w:color="auto"/>
        <w:right w:val="none" w:sz="0" w:space="0" w:color="auto"/>
      </w:divBdr>
      <w:divsChild>
        <w:div w:id="1056465142">
          <w:marLeft w:val="0"/>
          <w:marRight w:val="0"/>
          <w:marTop w:val="0"/>
          <w:marBottom w:val="0"/>
          <w:divBdr>
            <w:top w:val="none" w:sz="0" w:space="0" w:color="auto"/>
            <w:left w:val="none" w:sz="0" w:space="0" w:color="auto"/>
            <w:bottom w:val="none" w:sz="0" w:space="0" w:color="auto"/>
            <w:right w:val="none" w:sz="0" w:space="0" w:color="auto"/>
          </w:divBdr>
          <w:divsChild>
            <w:div w:id="1547568230">
              <w:marLeft w:val="0"/>
              <w:marRight w:val="0"/>
              <w:marTop w:val="0"/>
              <w:marBottom w:val="0"/>
              <w:divBdr>
                <w:top w:val="none" w:sz="0" w:space="0" w:color="auto"/>
                <w:left w:val="none" w:sz="0" w:space="0" w:color="auto"/>
                <w:bottom w:val="none" w:sz="0" w:space="0" w:color="auto"/>
                <w:right w:val="none" w:sz="0" w:space="0" w:color="auto"/>
              </w:divBdr>
              <w:divsChild>
                <w:div w:id="1671759037">
                  <w:marLeft w:val="0"/>
                  <w:marRight w:val="0"/>
                  <w:marTop w:val="0"/>
                  <w:marBottom w:val="0"/>
                  <w:divBdr>
                    <w:top w:val="none" w:sz="0" w:space="0" w:color="auto"/>
                    <w:left w:val="none" w:sz="0" w:space="0" w:color="auto"/>
                    <w:bottom w:val="none" w:sz="0" w:space="0" w:color="auto"/>
                    <w:right w:val="none" w:sz="0" w:space="0" w:color="auto"/>
                  </w:divBdr>
                  <w:divsChild>
                    <w:div w:id="1735423437">
                      <w:marLeft w:val="0"/>
                      <w:marRight w:val="0"/>
                      <w:marTop w:val="0"/>
                      <w:marBottom w:val="0"/>
                      <w:divBdr>
                        <w:top w:val="none" w:sz="0" w:space="0" w:color="auto"/>
                        <w:left w:val="none" w:sz="0" w:space="0" w:color="auto"/>
                        <w:bottom w:val="none" w:sz="0" w:space="0" w:color="auto"/>
                        <w:right w:val="none" w:sz="0" w:space="0" w:color="auto"/>
                      </w:divBdr>
                      <w:divsChild>
                        <w:div w:id="382799409">
                          <w:marLeft w:val="0"/>
                          <w:marRight w:val="0"/>
                          <w:marTop w:val="0"/>
                          <w:marBottom w:val="0"/>
                          <w:divBdr>
                            <w:top w:val="none" w:sz="0" w:space="0" w:color="auto"/>
                            <w:left w:val="none" w:sz="0" w:space="0" w:color="auto"/>
                            <w:bottom w:val="none" w:sz="0" w:space="0" w:color="auto"/>
                            <w:right w:val="none" w:sz="0" w:space="0" w:color="auto"/>
                          </w:divBdr>
                          <w:divsChild>
                            <w:div w:id="11069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yperlink" Target="http://www.youtube.com/watch?v=IzrWOj0gWHU" TargetMode="Externa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oter" Target="footer3.xml"/><Relationship Id="rId34"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image" Target="media/image9.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cid:image002.jpg@01CE311E.8FEFF250" TargetMode="External"/><Relationship Id="rId20" Type="http://schemas.openxmlformats.org/officeDocument/2006/relationships/hyperlink" Target="http://www.youtube.com/watch?v=IzrWOj0gWHU" TargetMode="External"/><Relationship Id="rId29" Type="http://schemas.openxmlformats.org/officeDocument/2006/relationships/hyperlink" Target="http://www.dda.deliberating.org/images/pdf/ddacommoncor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hyperlink" Target="http://www.npr.org/templates/story/story.php?storyId=16516865" TargetMode="External"/><Relationship Id="rId32" Type="http://schemas.openxmlformats.org/officeDocument/2006/relationships/hyperlink" Target="http://view.officeapps.live.com/op/view.aspx?src=http%3A%2F%2Fmail.clevelandcountyschools.org%2F~mblanton%2FS032B5DC4.2%2FVocabulary%2520Flood.doc" TargetMode="Externa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6.tmp"/><Relationship Id="rId31" Type="http://schemas.openxmlformats.org/officeDocument/2006/relationships/hyperlink" Target="http://images.pcmac.org/Uploads/CandlerCounty/CandlerCounty/Divisions/DocumentsCategories/Documents/marzano_mong.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tmp"/><Relationship Id="rId22" Type="http://schemas.openxmlformats.org/officeDocument/2006/relationships/hyperlink" Target="http://www.youtube.com/watch?v=IzrWOj0gWHU" TargetMode="External"/><Relationship Id="rId27" Type="http://schemas.openxmlformats.org/officeDocument/2006/relationships/footer" Target="footer5.xml"/><Relationship Id="rId30" Type="http://schemas.openxmlformats.org/officeDocument/2006/relationships/hyperlink" Target="http://www.cloverpark.k12.wa.us/Clover_Park/pdfs/ELL_teacher_docs/Cognitive_Content_Dictionary.pdf" TargetMode="External"/><Relationship Id="rId35"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Bonnie Serpa</PublishDate>
  <Abstract>Nevada Social Studies Standard H2.4.1: Discuss examples of compromise and conflict within Nevada.   After all, Nevada is the Battle Born state.  The unit attempts to study Nevada’s history from multiple viewpoints over many different conflicts.</Abstract>
  <CompanyAddress>Jim Frost</CompanyAddress>
  <CompanyPhone>Kelly Lorenzetti</CompanyPhone>
  <CompanyFax>Julie Martin</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BCB4DF-A939-430E-9254-769ED8B28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105</Pages>
  <Words>22855</Words>
  <Characters>130279</Characters>
  <Application>Microsoft Office Word</Application>
  <DocSecurity>0</DocSecurity>
  <Lines>1085</Lines>
  <Paragraphs>305</Paragraphs>
  <ScaleCrop>false</ScaleCrop>
  <HeadingPairs>
    <vt:vector size="2" baseType="variant">
      <vt:variant>
        <vt:lpstr>Title</vt:lpstr>
      </vt:variant>
      <vt:variant>
        <vt:i4>1</vt:i4>
      </vt:variant>
    </vt:vector>
  </HeadingPairs>
  <TitlesOfParts>
    <vt:vector size="1" baseType="lpstr">
      <vt:lpstr>Conflict and Compromise: A study of diverse viewpoints of Nevada’s native peoples and settlers</vt:lpstr>
    </vt:vector>
  </TitlesOfParts>
  <Company>Katie Anderson</Company>
  <LinksUpToDate>false</LinksUpToDate>
  <CharactersWithSpaces>152829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Conflict and Compromise: A study of diverse viewpoints of Nevada’s native peoples and settlers</dc:title>
  <dc:creator>This unit of study was developed under the direction of the Washoe County School District Department of Curriculum &amp; Instruction. For questions or further information, please contact Angela Orr at aorr@washoeschools.net.</dc:creator>
  <cp:lastModifiedBy>Anderson, Katie</cp:lastModifiedBy>
  <cp:revision>3</cp:revision>
  <cp:lastPrinted>2013-05-06T16:12:00Z</cp:lastPrinted>
  <dcterms:created xsi:type="dcterms:W3CDTF">2013-06-18T21:32:00Z</dcterms:created>
  <dcterms:modified xsi:type="dcterms:W3CDTF">2013-11-13T20:05:00Z</dcterms:modified>
</cp:coreProperties>
</file>