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969" w:rsidRPr="005F5969" w:rsidRDefault="005F5969" w:rsidP="005F5969">
      <w:pPr>
        <w:spacing w:line="240" w:lineRule="auto"/>
        <w:rPr>
          <w:b/>
          <w:sz w:val="32"/>
        </w:rPr>
      </w:pPr>
      <w:r w:rsidRPr="005F5969">
        <w:rPr>
          <w:b/>
          <w:sz w:val="32"/>
        </w:rPr>
        <w:t xml:space="preserve">“American Progress,” John </w:t>
      </w:r>
      <w:proofErr w:type="spellStart"/>
      <w:r w:rsidRPr="005F5969">
        <w:rPr>
          <w:b/>
          <w:sz w:val="32"/>
        </w:rPr>
        <w:t>Gast</w:t>
      </w:r>
      <w:proofErr w:type="spellEnd"/>
      <w:r w:rsidRPr="005F5969">
        <w:rPr>
          <w:b/>
          <w:sz w:val="32"/>
        </w:rPr>
        <w:t>, 1872</w:t>
      </w:r>
    </w:p>
    <w:tbl>
      <w:tblPr>
        <w:tblStyle w:val="TableGrid"/>
        <w:tblW w:w="0" w:type="auto"/>
        <w:tblInd w:w="-162" w:type="dxa"/>
        <w:tblLook w:val="04A0" w:firstRow="1" w:lastRow="0" w:firstColumn="1" w:lastColumn="0" w:noHBand="0" w:noVBand="1"/>
      </w:tblPr>
      <w:tblGrid>
        <w:gridCol w:w="5040"/>
        <w:gridCol w:w="2430"/>
        <w:gridCol w:w="7308"/>
      </w:tblGrid>
      <w:tr w:rsidR="005F5969" w:rsidRPr="005F5969" w:rsidTr="002B3C4E">
        <w:trPr>
          <w:trHeight w:val="665"/>
        </w:trPr>
        <w:tc>
          <w:tcPr>
            <w:tcW w:w="5040" w:type="dxa"/>
          </w:tcPr>
          <w:p w:rsidR="00903871" w:rsidRDefault="005F5969" w:rsidP="005F5969">
            <w:pPr>
              <w:jc w:val="center"/>
              <w:rPr>
                <w:b/>
                <w:sz w:val="32"/>
              </w:rPr>
            </w:pPr>
            <w:r w:rsidRPr="005F5969">
              <w:rPr>
                <w:b/>
                <w:sz w:val="32"/>
              </w:rPr>
              <w:t>Evidence From Text</w:t>
            </w:r>
            <w:r w:rsidR="00903871">
              <w:rPr>
                <w:b/>
                <w:sz w:val="32"/>
              </w:rPr>
              <w:t xml:space="preserve">: </w:t>
            </w:r>
          </w:p>
          <w:p w:rsidR="005F5969" w:rsidRPr="005F5969" w:rsidRDefault="00903871" w:rsidP="005F5969">
            <w:pPr>
              <w:jc w:val="center"/>
              <w:rPr>
                <w:b/>
                <w:sz w:val="32"/>
              </w:rPr>
            </w:pPr>
            <w:r>
              <w:rPr>
                <w:b/>
                <w:sz w:val="32"/>
              </w:rPr>
              <w:t>“What I see”</w:t>
            </w:r>
          </w:p>
        </w:tc>
        <w:tc>
          <w:tcPr>
            <w:tcW w:w="2430" w:type="dxa"/>
          </w:tcPr>
          <w:p w:rsidR="00903871" w:rsidRDefault="005F5969" w:rsidP="005F5969">
            <w:pPr>
              <w:jc w:val="center"/>
              <w:rPr>
                <w:b/>
                <w:sz w:val="32"/>
              </w:rPr>
            </w:pPr>
            <w:r w:rsidRPr="005F5969">
              <w:rPr>
                <w:b/>
                <w:sz w:val="32"/>
              </w:rPr>
              <w:t>Claims</w:t>
            </w:r>
            <w:r w:rsidR="00903871">
              <w:rPr>
                <w:b/>
                <w:sz w:val="32"/>
              </w:rPr>
              <w:t xml:space="preserve">: </w:t>
            </w:r>
          </w:p>
          <w:p w:rsidR="005F5969" w:rsidRPr="005F5969" w:rsidRDefault="00903871" w:rsidP="005F5969">
            <w:pPr>
              <w:jc w:val="center"/>
              <w:rPr>
                <w:b/>
                <w:sz w:val="32"/>
              </w:rPr>
            </w:pPr>
            <w:r>
              <w:rPr>
                <w:b/>
                <w:sz w:val="32"/>
              </w:rPr>
              <w:t>“What I Think”</w:t>
            </w:r>
          </w:p>
        </w:tc>
        <w:tc>
          <w:tcPr>
            <w:tcW w:w="7308" w:type="dxa"/>
          </w:tcPr>
          <w:p w:rsidR="005F5969" w:rsidRDefault="005F5969" w:rsidP="005F5969">
            <w:pPr>
              <w:jc w:val="center"/>
              <w:rPr>
                <w:b/>
                <w:sz w:val="32"/>
              </w:rPr>
            </w:pPr>
            <w:r w:rsidRPr="005F5969">
              <w:rPr>
                <w:b/>
                <w:sz w:val="32"/>
              </w:rPr>
              <w:t>Reasoning</w:t>
            </w:r>
            <w:r w:rsidR="00903871">
              <w:rPr>
                <w:b/>
                <w:sz w:val="32"/>
              </w:rPr>
              <w:t>:</w:t>
            </w:r>
          </w:p>
          <w:p w:rsidR="00903871" w:rsidRPr="005F5969" w:rsidRDefault="00903871" w:rsidP="005F5969">
            <w:pPr>
              <w:jc w:val="center"/>
              <w:rPr>
                <w:b/>
                <w:sz w:val="32"/>
              </w:rPr>
            </w:pPr>
            <w:r>
              <w:rPr>
                <w:b/>
                <w:sz w:val="32"/>
              </w:rPr>
              <w:t>“How I know”</w:t>
            </w:r>
          </w:p>
        </w:tc>
      </w:tr>
      <w:tr w:rsidR="005F5969" w:rsidTr="002B3C4E">
        <w:tc>
          <w:tcPr>
            <w:tcW w:w="5040" w:type="dxa"/>
            <w:vMerge w:val="restart"/>
          </w:tcPr>
          <w:p w:rsidR="00093AA9" w:rsidRPr="002B3C4E" w:rsidRDefault="005F5969" w:rsidP="007F15E1">
            <w:pPr>
              <w:pStyle w:val="ListParagraph"/>
              <w:numPr>
                <w:ilvl w:val="0"/>
                <w:numId w:val="2"/>
              </w:numPr>
              <w:ind w:left="360"/>
              <w:rPr>
                <w:sz w:val="20"/>
                <w:szCs w:val="20"/>
              </w:rPr>
            </w:pPr>
            <w:r w:rsidRPr="002B3C4E">
              <w:rPr>
                <w:sz w:val="20"/>
                <w:szCs w:val="20"/>
              </w:rPr>
              <w:t>Movement from East to West (right to left).</w:t>
            </w:r>
          </w:p>
          <w:p w:rsidR="005F5969" w:rsidRPr="002B3C4E" w:rsidRDefault="005F5969" w:rsidP="007F15E1">
            <w:pPr>
              <w:pStyle w:val="ListParagraph"/>
              <w:numPr>
                <w:ilvl w:val="0"/>
                <w:numId w:val="2"/>
              </w:numPr>
              <w:ind w:left="360"/>
              <w:rPr>
                <w:sz w:val="20"/>
                <w:szCs w:val="20"/>
              </w:rPr>
            </w:pPr>
            <w:r w:rsidRPr="002B3C4E">
              <w:rPr>
                <w:sz w:val="20"/>
                <w:szCs w:val="20"/>
              </w:rPr>
              <w:t>East: development and Industry (ships bridges, railroads, telegraph li</w:t>
            </w:r>
            <w:r w:rsidR="00CF261E" w:rsidRPr="002B3C4E">
              <w:rPr>
                <w:sz w:val="20"/>
                <w:szCs w:val="20"/>
              </w:rPr>
              <w:t>n</w:t>
            </w:r>
            <w:r w:rsidRPr="002B3C4E">
              <w:rPr>
                <w:sz w:val="20"/>
                <w:szCs w:val="20"/>
              </w:rPr>
              <w:t>es)</w:t>
            </w:r>
          </w:p>
          <w:p w:rsidR="005F5969" w:rsidRPr="002B3C4E" w:rsidRDefault="005F5969" w:rsidP="007F15E1">
            <w:pPr>
              <w:pStyle w:val="ListParagraph"/>
              <w:numPr>
                <w:ilvl w:val="0"/>
                <w:numId w:val="2"/>
              </w:numPr>
              <w:ind w:left="360"/>
              <w:rPr>
                <w:sz w:val="20"/>
                <w:szCs w:val="20"/>
              </w:rPr>
            </w:pPr>
            <w:r w:rsidRPr="002B3C4E">
              <w:rPr>
                <w:sz w:val="20"/>
                <w:szCs w:val="20"/>
              </w:rPr>
              <w:t>West: unsettled, rough, mountainous</w:t>
            </w:r>
            <w:r w:rsidR="00093AA9" w:rsidRPr="002B3C4E">
              <w:rPr>
                <w:sz w:val="20"/>
                <w:szCs w:val="20"/>
              </w:rPr>
              <w:t>, an ocean at far left</w:t>
            </w:r>
          </w:p>
          <w:p w:rsidR="005F5969" w:rsidRPr="002B3C4E" w:rsidRDefault="005F5969" w:rsidP="007F15E1">
            <w:pPr>
              <w:pStyle w:val="ListParagraph"/>
              <w:numPr>
                <w:ilvl w:val="0"/>
                <w:numId w:val="2"/>
              </w:numPr>
              <w:ind w:left="360"/>
              <w:rPr>
                <w:sz w:val="20"/>
                <w:szCs w:val="20"/>
              </w:rPr>
            </w:pPr>
            <w:r w:rsidRPr="002B3C4E">
              <w:rPr>
                <w:sz w:val="20"/>
                <w:szCs w:val="20"/>
              </w:rPr>
              <w:t>Woman: Angel, Lady Liberty, America</w:t>
            </w:r>
          </w:p>
          <w:p w:rsidR="005F5969" w:rsidRPr="002B3C4E" w:rsidRDefault="005F5969" w:rsidP="007F15E1">
            <w:pPr>
              <w:pStyle w:val="ListParagraph"/>
              <w:numPr>
                <w:ilvl w:val="0"/>
                <w:numId w:val="2"/>
              </w:numPr>
              <w:ind w:left="360"/>
              <w:rPr>
                <w:sz w:val="20"/>
                <w:szCs w:val="20"/>
              </w:rPr>
            </w:pPr>
            <w:r w:rsidRPr="002B3C4E">
              <w:rPr>
                <w:sz w:val="20"/>
                <w:szCs w:val="20"/>
              </w:rPr>
              <w:t>She is holding a book (education, literacy)</w:t>
            </w:r>
            <w:r w:rsidR="00093AA9" w:rsidRPr="002B3C4E">
              <w:rPr>
                <w:sz w:val="20"/>
                <w:szCs w:val="20"/>
              </w:rPr>
              <w:t>, bringing the telegraph (communication/ progress) with her, and has a star on her for</w:t>
            </w:r>
            <w:r w:rsidR="00CF261E" w:rsidRPr="002B3C4E">
              <w:rPr>
                <w:sz w:val="20"/>
                <w:szCs w:val="20"/>
              </w:rPr>
              <w:t>e</w:t>
            </w:r>
            <w:r w:rsidR="00093AA9" w:rsidRPr="002B3C4E">
              <w:rPr>
                <w:sz w:val="20"/>
                <w:szCs w:val="20"/>
              </w:rPr>
              <w:t>head.</w:t>
            </w:r>
          </w:p>
          <w:p w:rsidR="00093AA9" w:rsidRPr="002B3C4E" w:rsidRDefault="00093AA9" w:rsidP="007F15E1">
            <w:pPr>
              <w:pStyle w:val="ListParagraph"/>
              <w:numPr>
                <w:ilvl w:val="0"/>
                <w:numId w:val="2"/>
              </w:numPr>
              <w:ind w:left="360"/>
              <w:rPr>
                <w:sz w:val="20"/>
                <w:szCs w:val="20"/>
              </w:rPr>
            </w:pPr>
            <w:r w:rsidRPr="002B3C4E">
              <w:rPr>
                <w:sz w:val="20"/>
                <w:szCs w:val="20"/>
              </w:rPr>
              <w:t>Various Landscapes:  flat land, rolling hills, mountains (the Rockies).</w:t>
            </w:r>
          </w:p>
          <w:p w:rsidR="00093AA9" w:rsidRPr="002B3C4E" w:rsidRDefault="00093AA9" w:rsidP="007F15E1">
            <w:pPr>
              <w:pStyle w:val="ListParagraph"/>
              <w:numPr>
                <w:ilvl w:val="0"/>
                <w:numId w:val="2"/>
              </w:numPr>
              <w:ind w:left="360"/>
              <w:rPr>
                <w:sz w:val="20"/>
                <w:szCs w:val="20"/>
              </w:rPr>
            </w:pPr>
            <w:r w:rsidRPr="002B3C4E">
              <w:rPr>
                <w:sz w:val="20"/>
                <w:szCs w:val="20"/>
              </w:rPr>
              <w:t xml:space="preserve">A substantial river: </w:t>
            </w:r>
            <w:r w:rsidR="00136E49" w:rsidRPr="002B3C4E">
              <w:rPr>
                <w:sz w:val="20"/>
                <w:szCs w:val="20"/>
              </w:rPr>
              <w:t>(</w:t>
            </w:r>
            <w:r w:rsidRPr="002B3C4E">
              <w:rPr>
                <w:sz w:val="20"/>
                <w:szCs w:val="20"/>
              </w:rPr>
              <w:t>The Mississippi</w:t>
            </w:r>
            <w:r w:rsidR="00136E49" w:rsidRPr="002B3C4E">
              <w:rPr>
                <w:sz w:val="20"/>
                <w:szCs w:val="20"/>
              </w:rPr>
              <w:t>)</w:t>
            </w:r>
          </w:p>
          <w:p w:rsidR="00093AA9" w:rsidRPr="002B3C4E" w:rsidRDefault="00093AA9" w:rsidP="007F15E1">
            <w:pPr>
              <w:pStyle w:val="ListParagraph"/>
              <w:numPr>
                <w:ilvl w:val="0"/>
                <w:numId w:val="2"/>
              </w:numPr>
              <w:ind w:left="360"/>
              <w:rPr>
                <w:sz w:val="20"/>
                <w:szCs w:val="20"/>
              </w:rPr>
            </w:pPr>
            <w:r w:rsidRPr="002B3C4E">
              <w:rPr>
                <w:sz w:val="20"/>
                <w:szCs w:val="20"/>
              </w:rPr>
              <w:t>Native Americans are dressed in traditional clothing, animal skins,</w:t>
            </w:r>
          </w:p>
          <w:p w:rsidR="00093AA9" w:rsidRPr="002B3C4E" w:rsidRDefault="00093AA9" w:rsidP="007F15E1">
            <w:pPr>
              <w:pStyle w:val="ListParagraph"/>
              <w:numPr>
                <w:ilvl w:val="0"/>
                <w:numId w:val="2"/>
              </w:numPr>
              <w:ind w:left="360"/>
              <w:rPr>
                <w:sz w:val="20"/>
                <w:szCs w:val="20"/>
              </w:rPr>
            </w:pPr>
            <w:r w:rsidRPr="002B3C4E">
              <w:rPr>
                <w:sz w:val="20"/>
                <w:szCs w:val="20"/>
              </w:rPr>
              <w:t>NA travelling by horse and on foot with some belongings.</w:t>
            </w:r>
          </w:p>
          <w:p w:rsidR="00093AA9" w:rsidRPr="002B3C4E" w:rsidRDefault="00093AA9" w:rsidP="007F15E1">
            <w:pPr>
              <w:pStyle w:val="ListParagraph"/>
              <w:numPr>
                <w:ilvl w:val="0"/>
                <w:numId w:val="2"/>
              </w:numPr>
              <w:ind w:left="360"/>
              <w:rPr>
                <w:sz w:val="20"/>
                <w:szCs w:val="20"/>
              </w:rPr>
            </w:pPr>
            <w:r w:rsidRPr="002B3C4E">
              <w:rPr>
                <w:sz w:val="20"/>
                <w:szCs w:val="20"/>
              </w:rPr>
              <w:t>They are moving away from the woman and all that follows her.</w:t>
            </w:r>
          </w:p>
          <w:p w:rsidR="00093AA9" w:rsidRPr="002B3C4E" w:rsidRDefault="00093AA9" w:rsidP="007F15E1">
            <w:pPr>
              <w:pStyle w:val="ListParagraph"/>
              <w:numPr>
                <w:ilvl w:val="0"/>
                <w:numId w:val="2"/>
              </w:numPr>
              <w:ind w:left="360"/>
              <w:rPr>
                <w:sz w:val="20"/>
                <w:szCs w:val="20"/>
              </w:rPr>
            </w:pPr>
            <w:r w:rsidRPr="002B3C4E">
              <w:rPr>
                <w:sz w:val="20"/>
                <w:szCs w:val="20"/>
              </w:rPr>
              <w:t>Buffalo, bears, deer and other wildlife are also moving away from the woman.</w:t>
            </w:r>
            <w:r w:rsidR="007F15E1" w:rsidRPr="002B3C4E">
              <w:rPr>
                <w:sz w:val="20"/>
                <w:szCs w:val="20"/>
              </w:rPr>
              <w:t xml:space="preserve">  There is no wildlife behind her.</w:t>
            </w:r>
          </w:p>
          <w:p w:rsidR="00093AA9" w:rsidRPr="002B3C4E" w:rsidRDefault="00093AA9" w:rsidP="007F15E1">
            <w:pPr>
              <w:pStyle w:val="ListParagraph"/>
              <w:numPr>
                <w:ilvl w:val="0"/>
                <w:numId w:val="2"/>
              </w:numPr>
              <w:ind w:left="360"/>
              <w:rPr>
                <w:sz w:val="20"/>
                <w:szCs w:val="20"/>
              </w:rPr>
            </w:pPr>
            <w:r w:rsidRPr="002B3C4E">
              <w:rPr>
                <w:sz w:val="20"/>
                <w:szCs w:val="20"/>
              </w:rPr>
              <w:t xml:space="preserve">Single horseback rider: The Pony Express?  </w:t>
            </w:r>
          </w:p>
          <w:p w:rsidR="00093AA9" w:rsidRPr="002B3C4E" w:rsidRDefault="00093AA9" w:rsidP="007F15E1">
            <w:pPr>
              <w:pStyle w:val="ListParagraph"/>
              <w:numPr>
                <w:ilvl w:val="0"/>
                <w:numId w:val="2"/>
              </w:numPr>
              <w:ind w:left="360"/>
              <w:rPr>
                <w:sz w:val="20"/>
                <w:szCs w:val="20"/>
              </w:rPr>
            </w:pPr>
            <w:r w:rsidRPr="002B3C4E">
              <w:rPr>
                <w:sz w:val="20"/>
                <w:szCs w:val="20"/>
              </w:rPr>
              <w:t xml:space="preserve">People: All men:  Farmers, </w:t>
            </w:r>
            <w:r w:rsidR="0063658E" w:rsidRPr="002B3C4E">
              <w:rPr>
                <w:sz w:val="20"/>
                <w:szCs w:val="20"/>
              </w:rPr>
              <w:t xml:space="preserve">pioneers, miners. </w:t>
            </w:r>
          </w:p>
          <w:p w:rsidR="0063658E" w:rsidRPr="002B3C4E" w:rsidRDefault="0063658E" w:rsidP="007F15E1">
            <w:pPr>
              <w:pStyle w:val="ListParagraph"/>
              <w:numPr>
                <w:ilvl w:val="0"/>
                <w:numId w:val="2"/>
              </w:numPr>
              <w:ind w:left="360"/>
              <w:rPr>
                <w:sz w:val="20"/>
                <w:szCs w:val="20"/>
              </w:rPr>
            </w:pPr>
            <w:r w:rsidRPr="002B3C4E">
              <w:rPr>
                <w:sz w:val="20"/>
                <w:szCs w:val="20"/>
              </w:rPr>
              <w:t>Men in front are carrying guns.</w:t>
            </w:r>
          </w:p>
          <w:p w:rsidR="0063658E" w:rsidRPr="002B3C4E" w:rsidRDefault="0063658E" w:rsidP="007F15E1">
            <w:pPr>
              <w:pStyle w:val="ListParagraph"/>
              <w:numPr>
                <w:ilvl w:val="0"/>
                <w:numId w:val="2"/>
              </w:numPr>
              <w:ind w:left="360"/>
              <w:rPr>
                <w:sz w:val="20"/>
                <w:szCs w:val="20"/>
              </w:rPr>
            </w:pPr>
            <w:r w:rsidRPr="002B3C4E">
              <w:rPr>
                <w:sz w:val="20"/>
                <w:szCs w:val="20"/>
              </w:rPr>
              <w:t>Transportation: Wagons, stagecoaches, railroads (farther east= greater development), ships, wagon train in background.</w:t>
            </w:r>
          </w:p>
          <w:p w:rsidR="00093AA9" w:rsidRPr="002B3C4E" w:rsidRDefault="0063658E" w:rsidP="007F15E1">
            <w:pPr>
              <w:pStyle w:val="ListParagraph"/>
              <w:numPr>
                <w:ilvl w:val="0"/>
                <w:numId w:val="2"/>
              </w:numPr>
              <w:ind w:left="360"/>
              <w:rPr>
                <w:sz w:val="20"/>
                <w:szCs w:val="20"/>
              </w:rPr>
            </w:pPr>
            <w:r w:rsidRPr="002B3C4E">
              <w:rPr>
                <w:sz w:val="20"/>
                <w:szCs w:val="20"/>
              </w:rPr>
              <w:t>Settlement:  Farming, fences, a home</w:t>
            </w:r>
          </w:p>
          <w:p w:rsidR="0063658E" w:rsidRPr="002B3C4E" w:rsidRDefault="0063658E" w:rsidP="007F15E1">
            <w:pPr>
              <w:pStyle w:val="ListParagraph"/>
              <w:numPr>
                <w:ilvl w:val="0"/>
                <w:numId w:val="2"/>
              </w:numPr>
              <w:ind w:left="360"/>
              <w:rPr>
                <w:sz w:val="20"/>
                <w:szCs w:val="20"/>
              </w:rPr>
            </w:pPr>
            <w:r w:rsidRPr="002B3C4E">
              <w:rPr>
                <w:sz w:val="20"/>
                <w:szCs w:val="20"/>
              </w:rPr>
              <w:t>The painting is light and illuminated on the right or, where the woman passed by. The sun is rising and the clouds are bright and heavenly</w:t>
            </w:r>
          </w:p>
          <w:p w:rsidR="005F5969" w:rsidRPr="002B3C4E" w:rsidRDefault="00CF261E" w:rsidP="007F15E1">
            <w:pPr>
              <w:pStyle w:val="ListParagraph"/>
              <w:numPr>
                <w:ilvl w:val="0"/>
                <w:numId w:val="2"/>
              </w:numPr>
              <w:ind w:left="360"/>
              <w:rPr>
                <w:sz w:val="20"/>
                <w:szCs w:val="20"/>
              </w:rPr>
            </w:pPr>
            <w:r w:rsidRPr="002B3C4E">
              <w:rPr>
                <w:sz w:val="20"/>
                <w:szCs w:val="20"/>
              </w:rPr>
              <w:t>On</w:t>
            </w:r>
            <w:r w:rsidR="0063658E" w:rsidRPr="002B3C4E">
              <w:rPr>
                <w:sz w:val="20"/>
                <w:szCs w:val="20"/>
              </w:rPr>
              <w:t xml:space="preserve"> the left, where she has not yet been, the pain</w:t>
            </w:r>
            <w:r w:rsidRPr="002B3C4E">
              <w:rPr>
                <w:sz w:val="20"/>
                <w:szCs w:val="20"/>
              </w:rPr>
              <w:t>t</w:t>
            </w:r>
            <w:r w:rsidR="0063658E" w:rsidRPr="002B3C4E">
              <w:rPr>
                <w:sz w:val="20"/>
                <w:szCs w:val="20"/>
              </w:rPr>
              <w:t xml:space="preserve">ing is dark.  The land is </w:t>
            </w:r>
            <w:r w:rsidRPr="002B3C4E">
              <w:rPr>
                <w:sz w:val="20"/>
                <w:szCs w:val="20"/>
              </w:rPr>
              <w:t>foreboding</w:t>
            </w:r>
            <w:r w:rsidR="0063658E" w:rsidRPr="002B3C4E">
              <w:rPr>
                <w:sz w:val="20"/>
                <w:szCs w:val="20"/>
              </w:rPr>
              <w:t xml:space="preserve"> and the clouds are dark and stormy.</w:t>
            </w:r>
          </w:p>
          <w:p w:rsidR="005F5969" w:rsidRPr="00136E49" w:rsidRDefault="000240EB" w:rsidP="005F5969">
            <w:pPr>
              <w:pStyle w:val="ListParagraph"/>
              <w:numPr>
                <w:ilvl w:val="0"/>
                <w:numId w:val="2"/>
              </w:numPr>
              <w:ind w:left="360"/>
            </w:pPr>
            <w:r w:rsidRPr="002B3C4E">
              <w:rPr>
                <w:sz w:val="20"/>
                <w:szCs w:val="20"/>
              </w:rPr>
              <w:t>The painting is titled “American Progress.”</w:t>
            </w:r>
          </w:p>
        </w:tc>
        <w:tc>
          <w:tcPr>
            <w:tcW w:w="2430" w:type="dxa"/>
          </w:tcPr>
          <w:p w:rsidR="005F5969" w:rsidRPr="00136E49" w:rsidRDefault="00CF261E" w:rsidP="009067F2">
            <w:pPr>
              <w:jc w:val="center"/>
              <w:rPr>
                <w:szCs w:val="24"/>
              </w:rPr>
            </w:pPr>
            <w:r w:rsidRPr="00136E49">
              <w:rPr>
                <w:szCs w:val="24"/>
              </w:rPr>
              <w:t>As settlers move</w:t>
            </w:r>
            <w:r w:rsidR="007F15E1" w:rsidRPr="00136E49">
              <w:rPr>
                <w:szCs w:val="24"/>
              </w:rPr>
              <w:t xml:space="preserve"> west, Native Americans</w:t>
            </w:r>
            <w:r w:rsidRPr="00136E49">
              <w:rPr>
                <w:szCs w:val="24"/>
              </w:rPr>
              <w:t xml:space="preserve"> and wild animals are being force</w:t>
            </w:r>
            <w:r w:rsidR="00BD1358">
              <w:rPr>
                <w:szCs w:val="24"/>
              </w:rPr>
              <w:t>d</w:t>
            </w:r>
            <w:r w:rsidRPr="00136E49">
              <w:rPr>
                <w:szCs w:val="24"/>
              </w:rPr>
              <w:t xml:space="preserve"> from their </w:t>
            </w:r>
            <w:r w:rsidR="007F15E1" w:rsidRPr="00136E49">
              <w:rPr>
                <w:szCs w:val="24"/>
              </w:rPr>
              <w:t>homes.</w:t>
            </w:r>
            <w:r w:rsidR="009067F2">
              <w:rPr>
                <w:szCs w:val="24"/>
              </w:rPr>
              <w:t xml:space="preserve">  </w:t>
            </w:r>
            <w:r w:rsidR="009067F2" w:rsidRPr="00136E49">
              <w:rPr>
                <w:szCs w:val="24"/>
              </w:rPr>
              <w:t>They are fearful of her and what follows.</w:t>
            </w:r>
            <w:r w:rsidR="007F15E1" w:rsidRPr="00136E49">
              <w:rPr>
                <w:szCs w:val="24"/>
              </w:rPr>
              <w:t xml:space="preserve">  (8</w:t>
            </w:r>
            <w:r w:rsidR="005A7ACA" w:rsidRPr="00136E49">
              <w:rPr>
                <w:szCs w:val="24"/>
              </w:rPr>
              <w:t>,9,10,11</w:t>
            </w:r>
            <w:r w:rsidR="009067F2">
              <w:rPr>
                <w:szCs w:val="24"/>
              </w:rPr>
              <w:t>)</w:t>
            </w:r>
          </w:p>
        </w:tc>
        <w:tc>
          <w:tcPr>
            <w:tcW w:w="7308" w:type="dxa"/>
          </w:tcPr>
          <w:p w:rsidR="005F5969" w:rsidRPr="007F15E1" w:rsidRDefault="007F15E1" w:rsidP="007F15E1">
            <w:pPr>
              <w:pStyle w:val="ListParagraph"/>
              <w:numPr>
                <w:ilvl w:val="0"/>
                <w:numId w:val="4"/>
              </w:numPr>
              <w:rPr>
                <w:sz w:val="28"/>
              </w:rPr>
            </w:pPr>
            <w:bookmarkStart w:id="0" w:name="_GoBack"/>
            <w:r w:rsidRPr="007F15E1">
              <w:t xml:space="preserve">The painting shows Native Americans travelling by horse and foot, carrying their belongings and looking backwards as though they are fearful of the woman’s presence.  </w:t>
            </w:r>
          </w:p>
          <w:p w:rsidR="007F15E1" w:rsidRPr="007F15E1" w:rsidRDefault="007F15E1" w:rsidP="007F15E1">
            <w:pPr>
              <w:pStyle w:val="ListParagraph"/>
              <w:numPr>
                <w:ilvl w:val="0"/>
                <w:numId w:val="4"/>
              </w:numPr>
              <w:rPr>
                <w:sz w:val="28"/>
              </w:rPr>
            </w:pPr>
            <w:r>
              <w:t>In the painting, buffalo, deer, and a bear are shown running away from the woman and everything that follows her.</w:t>
            </w:r>
          </w:p>
          <w:p w:rsidR="007F15E1" w:rsidRPr="007F15E1" w:rsidRDefault="007F15E1" w:rsidP="007F15E1">
            <w:pPr>
              <w:pStyle w:val="ListParagraph"/>
              <w:numPr>
                <w:ilvl w:val="0"/>
                <w:numId w:val="4"/>
              </w:numPr>
              <w:rPr>
                <w:sz w:val="28"/>
              </w:rPr>
            </w:pPr>
            <w:r>
              <w:t>Finally, there are no</w:t>
            </w:r>
            <w:r w:rsidR="00493050">
              <w:t xml:space="preserve"> Native Americans or</w:t>
            </w:r>
            <w:r>
              <w:t xml:space="preserve"> wild animals behind her.  They have already been removed from the developed part of the landscape. </w:t>
            </w:r>
            <w:bookmarkEnd w:id="0"/>
          </w:p>
        </w:tc>
      </w:tr>
      <w:tr w:rsidR="005F5969" w:rsidTr="002B3C4E">
        <w:tc>
          <w:tcPr>
            <w:tcW w:w="5040" w:type="dxa"/>
            <w:vMerge/>
          </w:tcPr>
          <w:p w:rsidR="005F5969" w:rsidRDefault="005F5969" w:rsidP="005F5969">
            <w:pPr>
              <w:rPr>
                <w:sz w:val="28"/>
              </w:rPr>
            </w:pPr>
          </w:p>
        </w:tc>
        <w:tc>
          <w:tcPr>
            <w:tcW w:w="2430" w:type="dxa"/>
          </w:tcPr>
          <w:p w:rsidR="005A7ACA" w:rsidRPr="00136E49" w:rsidRDefault="005A7ACA" w:rsidP="005A7ACA">
            <w:pPr>
              <w:jc w:val="center"/>
              <w:rPr>
                <w:szCs w:val="24"/>
              </w:rPr>
            </w:pPr>
          </w:p>
          <w:p w:rsidR="005F5969" w:rsidRPr="00136E49" w:rsidRDefault="00493050" w:rsidP="005A7ACA">
            <w:pPr>
              <w:jc w:val="center"/>
              <w:rPr>
                <w:szCs w:val="24"/>
              </w:rPr>
            </w:pPr>
            <w:r w:rsidRPr="00136E49">
              <w:rPr>
                <w:szCs w:val="24"/>
              </w:rPr>
              <w:t>The painting represents a contrast between the developed and undeveloped parts of the United States.  (1,2,3,</w:t>
            </w:r>
            <w:r w:rsidR="000240EB" w:rsidRPr="00136E49">
              <w:rPr>
                <w:szCs w:val="24"/>
              </w:rPr>
              <w:t xml:space="preserve">16, </w:t>
            </w:r>
            <w:r w:rsidRPr="00136E49">
              <w:rPr>
                <w:szCs w:val="24"/>
              </w:rPr>
              <w:t>17,18)</w:t>
            </w:r>
          </w:p>
        </w:tc>
        <w:tc>
          <w:tcPr>
            <w:tcW w:w="7308" w:type="dxa"/>
          </w:tcPr>
          <w:p w:rsidR="000240EB" w:rsidRPr="000240EB" w:rsidRDefault="00493050" w:rsidP="000240EB">
            <w:pPr>
              <w:pStyle w:val="ListParagraph"/>
              <w:numPr>
                <w:ilvl w:val="0"/>
                <w:numId w:val="5"/>
              </w:numPr>
            </w:pPr>
            <w:r w:rsidRPr="000240EB">
              <w:t xml:space="preserve">The right side of the painting illustrates various accomplishments in </w:t>
            </w:r>
            <w:r w:rsidR="00395E6A" w:rsidRPr="000240EB">
              <w:t xml:space="preserve">the United States </w:t>
            </w:r>
            <w:r w:rsidRPr="000240EB">
              <w:t>such as shipping,</w:t>
            </w:r>
            <w:r w:rsidR="00395E6A" w:rsidRPr="000240EB">
              <w:t xml:space="preserve"> bridge construction, </w:t>
            </w:r>
            <w:proofErr w:type="gramStart"/>
            <w:r w:rsidR="00395E6A" w:rsidRPr="000240EB">
              <w:t>the</w:t>
            </w:r>
            <w:proofErr w:type="gramEnd"/>
            <w:r w:rsidR="00395E6A" w:rsidRPr="000240EB">
              <w:t xml:space="preserve"> proliferation of the </w:t>
            </w:r>
            <w:r w:rsidRPr="000240EB">
              <w:t>railroad</w:t>
            </w:r>
            <w:r w:rsidR="00395E6A" w:rsidRPr="000240EB">
              <w:t xml:space="preserve">, covered wagons, </w:t>
            </w:r>
            <w:r w:rsidR="000240EB" w:rsidRPr="000240EB">
              <w:t xml:space="preserve">the stagecoach, a pony express rider, and the expansion of communication via the telegraph while the left side shows </w:t>
            </w:r>
            <w:r w:rsidR="005A7ACA">
              <w:t>rugged snowy mountains and</w:t>
            </w:r>
            <w:r w:rsidR="000240EB" w:rsidRPr="000240EB">
              <w:t xml:space="preserve"> a herd of buffalo.  </w:t>
            </w:r>
          </w:p>
          <w:p w:rsidR="000240EB" w:rsidRPr="000240EB" w:rsidRDefault="000240EB" w:rsidP="000240EB">
            <w:pPr>
              <w:pStyle w:val="ListParagraph"/>
              <w:numPr>
                <w:ilvl w:val="0"/>
                <w:numId w:val="5"/>
              </w:numPr>
            </w:pPr>
            <w:r w:rsidRPr="000240EB">
              <w:t>The farming settlement in the bottom right of the painting with a permanent home, protective fencing, and farmers plowing fields is contrasted with nomadic natives running with specific place to go.</w:t>
            </w:r>
          </w:p>
          <w:p w:rsidR="000240EB" w:rsidRPr="00493050" w:rsidRDefault="000240EB" w:rsidP="000240EB">
            <w:pPr>
              <w:pStyle w:val="ListParagraph"/>
              <w:numPr>
                <w:ilvl w:val="0"/>
                <w:numId w:val="5"/>
              </w:numPr>
              <w:rPr>
                <w:sz w:val="28"/>
              </w:rPr>
            </w:pPr>
            <w:r w:rsidRPr="000240EB">
              <w:t xml:space="preserve">Additionally, the right side of the painting is illuminated by a rising sun and light “heavenly” clouds while the left side of the paining is darkened by storm clouds and a foreboding, mountainous landscape.  </w:t>
            </w:r>
          </w:p>
        </w:tc>
      </w:tr>
      <w:tr w:rsidR="005F5969" w:rsidTr="002B3C4E">
        <w:tc>
          <w:tcPr>
            <w:tcW w:w="5040" w:type="dxa"/>
            <w:vMerge/>
          </w:tcPr>
          <w:p w:rsidR="005F5969" w:rsidRDefault="005F5969" w:rsidP="005F5969">
            <w:pPr>
              <w:rPr>
                <w:sz w:val="28"/>
              </w:rPr>
            </w:pPr>
          </w:p>
        </w:tc>
        <w:tc>
          <w:tcPr>
            <w:tcW w:w="2430" w:type="dxa"/>
          </w:tcPr>
          <w:p w:rsidR="005F5969" w:rsidRPr="00136E49" w:rsidRDefault="005A7ACA" w:rsidP="005A7ACA">
            <w:pPr>
              <w:jc w:val="center"/>
              <w:rPr>
                <w:szCs w:val="24"/>
              </w:rPr>
            </w:pPr>
            <w:r w:rsidRPr="00136E49">
              <w:rPr>
                <w:szCs w:val="24"/>
              </w:rPr>
              <w:t>The woman in the painting represents American progress and westward expansion in the 19</w:t>
            </w:r>
            <w:r w:rsidRPr="00136E49">
              <w:rPr>
                <w:szCs w:val="24"/>
                <w:vertAlign w:val="superscript"/>
              </w:rPr>
              <w:t>th</w:t>
            </w:r>
            <w:r w:rsidR="003B726E" w:rsidRPr="00136E49">
              <w:rPr>
                <w:szCs w:val="24"/>
              </w:rPr>
              <w:t xml:space="preserve"> Century.  She is central to the painting. </w:t>
            </w:r>
            <w:r w:rsidRPr="00136E49">
              <w:rPr>
                <w:szCs w:val="24"/>
              </w:rPr>
              <w:t>(1,2,3,4,5,17,18,19)</w:t>
            </w:r>
          </w:p>
        </w:tc>
        <w:tc>
          <w:tcPr>
            <w:tcW w:w="7308" w:type="dxa"/>
          </w:tcPr>
          <w:p w:rsidR="005F5969" w:rsidRPr="003B726E" w:rsidRDefault="005A7ACA" w:rsidP="005A7ACA">
            <w:pPr>
              <w:pStyle w:val="ListParagraph"/>
              <w:numPr>
                <w:ilvl w:val="0"/>
                <w:numId w:val="6"/>
              </w:numPr>
            </w:pPr>
            <w:r w:rsidRPr="003B726E">
              <w:t>Because the painting is titled “American Progress” and the woman is the central figure within it, she represents the idea of American progress.</w:t>
            </w:r>
          </w:p>
          <w:p w:rsidR="003B726E" w:rsidRPr="003B726E" w:rsidRDefault="00136E49" w:rsidP="005A7ACA">
            <w:pPr>
              <w:pStyle w:val="ListParagraph"/>
              <w:numPr>
                <w:ilvl w:val="0"/>
                <w:numId w:val="6"/>
              </w:numPr>
            </w:pPr>
            <w:r>
              <w:t>T</w:t>
            </w:r>
            <w:r w:rsidR="005A7ACA" w:rsidRPr="003B726E">
              <w:t>he woman is illuminated and carrying t</w:t>
            </w:r>
            <w:r>
              <w:t>wo important items:</w:t>
            </w:r>
          </w:p>
          <w:p w:rsidR="003B726E" w:rsidRPr="003B726E" w:rsidRDefault="005A7ACA" w:rsidP="00136E49">
            <w:pPr>
              <w:pStyle w:val="ListParagraph"/>
              <w:numPr>
                <w:ilvl w:val="0"/>
                <w:numId w:val="6"/>
              </w:numPr>
            </w:pPr>
            <w:r w:rsidRPr="003B726E">
              <w:t>First she carries a book which represents literacy/education/</w:t>
            </w:r>
            <w:r w:rsidR="00136E49">
              <w:t xml:space="preserve"> </w:t>
            </w:r>
            <w:r w:rsidRPr="003B726E">
              <w:t>enlightenment.</w:t>
            </w:r>
            <w:r w:rsidR="003B726E" w:rsidRPr="003B726E">
              <w:t xml:space="preserve">  </w:t>
            </w:r>
            <w:r w:rsidR="003B726E">
              <w:t>The book</w:t>
            </w:r>
            <w:r w:rsidR="003B726E" w:rsidRPr="003B726E">
              <w:t xml:space="preserve"> points out the significance of education as an essential</w:t>
            </w:r>
            <w:r w:rsidR="003B726E">
              <w:t xml:space="preserve"> quality of American progress.  </w:t>
            </w:r>
          </w:p>
          <w:p w:rsidR="003B726E" w:rsidRPr="003B726E" w:rsidRDefault="005A7ACA" w:rsidP="00136E49">
            <w:pPr>
              <w:pStyle w:val="ListParagraph"/>
              <w:numPr>
                <w:ilvl w:val="0"/>
                <w:numId w:val="6"/>
              </w:numPr>
            </w:pPr>
            <w:r w:rsidRPr="003B726E">
              <w:t xml:space="preserve">Second, she is travelling with telegraph wire which is being </w:t>
            </w:r>
            <w:r w:rsidR="00136E49">
              <w:t xml:space="preserve">planted </w:t>
            </w:r>
            <w:r w:rsidRPr="003B726E">
              <w:t xml:space="preserve">behind her.  The telegraph was a revolutionary breakthrough in technology because it allowed people in separate places to communicate much more quickly than through the postal service.  </w:t>
            </w:r>
            <w:r w:rsidR="003B726E">
              <w:t xml:space="preserve">It </w:t>
            </w:r>
            <w:r w:rsidR="00136E49">
              <w:t xml:space="preserve">enabled </w:t>
            </w:r>
            <w:r w:rsidR="003B726E">
              <w:t>communication across long distances.</w:t>
            </w:r>
          </w:p>
          <w:p w:rsidR="005A7ACA" w:rsidRPr="005A7ACA" w:rsidRDefault="003B726E" w:rsidP="00136E49">
            <w:pPr>
              <w:pStyle w:val="ListParagraph"/>
              <w:numPr>
                <w:ilvl w:val="0"/>
                <w:numId w:val="6"/>
              </w:numPr>
              <w:rPr>
                <w:sz w:val="28"/>
              </w:rPr>
            </w:pPr>
            <w:r>
              <w:t>As she moves westward, across continental landscape, the nation is illuminated.  Her influence alters the landscape from one that is unsettled, rough, unknown, and “other” to one that is civilized through settlement,</w:t>
            </w:r>
            <w:r w:rsidR="00136E49">
              <w:t xml:space="preserve"> education and advances in transportation and communication.  </w:t>
            </w:r>
          </w:p>
        </w:tc>
      </w:tr>
    </w:tbl>
    <w:p w:rsidR="005F5969" w:rsidRDefault="005F5969" w:rsidP="005F5969">
      <w:pPr>
        <w:spacing w:line="240" w:lineRule="auto"/>
        <w:rPr>
          <w:sz w:val="28"/>
        </w:rPr>
      </w:pPr>
    </w:p>
    <w:p w:rsidR="005F5969" w:rsidRDefault="005F5969" w:rsidP="005F5969">
      <w:pPr>
        <w:spacing w:line="240" w:lineRule="auto"/>
        <w:rPr>
          <w:sz w:val="28"/>
        </w:rPr>
      </w:pPr>
    </w:p>
    <w:p w:rsidR="005F5969" w:rsidRDefault="005F5969" w:rsidP="005F5969">
      <w:pPr>
        <w:spacing w:line="240" w:lineRule="auto"/>
        <w:rPr>
          <w:sz w:val="28"/>
        </w:rPr>
      </w:pPr>
    </w:p>
    <w:sectPr w:rsidR="005F5969" w:rsidSect="005F596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22723"/>
    <w:multiLevelType w:val="hybridMultilevel"/>
    <w:tmpl w:val="438E06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6247893"/>
    <w:multiLevelType w:val="hybridMultilevel"/>
    <w:tmpl w:val="02FE3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9C31B9D"/>
    <w:multiLevelType w:val="hybridMultilevel"/>
    <w:tmpl w:val="82242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692E59"/>
    <w:multiLevelType w:val="hybridMultilevel"/>
    <w:tmpl w:val="B106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1E64E9"/>
    <w:multiLevelType w:val="hybridMultilevel"/>
    <w:tmpl w:val="2F44A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884AB8"/>
    <w:multiLevelType w:val="hybridMultilevel"/>
    <w:tmpl w:val="62967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969"/>
    <w:rsid w:val="000240EB"/>
    <w:rsid w:val="00093AA9"/>
    <w:rsid w:val="00136E49"/>
    <w:rsid w:val="002B3C4E"/>
    <w:rsid w:val="00391CD1"/>
    <w:rsid w:val="00395E6A"/>
    <w:rsid w:val="003B726E"/>
    <w:rsid w:val="00493050"/>
    <w:rsid w:val="005A7ACA"/>
    <w:rsid w:val="005F5969"/>
    <w:rsid w:val="0063658E"/>
    <w:rsid w:val="007F15E1"/>
    <w:rsid w:val="00903871"/>
    <w:rsid w:val="009067F2"/>
    <w:rsid w:val="009342D0"/>
    <w:rsid w:val="00AC50B5"/>
    <w:rsid w:val="00BD1358"/>
    <w:rsid w:val="00CF261E"/>
    <w:rsid w:val="00E806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59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5969"/>
    <w:pPr>
      <w:ind w:left="720"/>
      <w:contextualSpacing/>
    </w:pPr>
  </w:style>
  <w:style w:type="paragraph" w:styleId="BalloonText">
    <w:name w:val="Balloon Text"/>
    <w:basedOn w:val="Normal"/>
    <w:link w:val="BalloonTextChar"/>
    <w:uiPriority w:val="99"/>
    <w:semiHidden/>
    <w:unhideWhenUsed/>
    <w:rsid w:val="007F1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5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59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F5969"/>
    <w:pPr>
      <w:ind w:left="720"/>
      <w:contextualSpacing/>
    </w:pPr>
  </w:style>
  <w:style w:type="paragraph" w:styleId="BalloonText">
    <w:name w:val="Balloon Text"/>
    <w:basedOn w:val="Normal"/>
    <w:link w:val="BalloonTextChar"/>
    <w:uiPriority w:val="99"/>
    <w:semiHidden/>
    <w:unhideWhenUsed/>
    <w:rsid w:val="007F1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15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11DAF-8EF5-4C27-B0C7-DB2EABD73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1594</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Katie</dc:creator>
  <cp:lastModifiedBy>Anderson, Katie</cp:lastModifiedBy>
  <cp:revision>6</cp:revision>
  <cp:lastPrinted>2013-11-13T18:11:00Z</cp:lastPrinted>
  <dcterms:created xsi:type="dcterms:W3CDTF">2013-11-13T19:09:00Z</dcterms:created>
  <dcterms:modified xsi:type="dcterms:W3CDTF">2014-02-07T23:41:00Z</dcterms:modified>
</cp:coreProperties>
</file>