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9A" w:rsidRDefault="00B61D9C" w:rsidP="004F71FA">
      <w:pPr>
        <w:spacing w:after="0" w:line="240" w:lineRule="auto"/>
        <w:jc w:val="center"/>
        <w:rPr>
          <w:rFonts w:ascii="Verdana" w:hAnsi="Verdana"/>
          <w:sz w:val="24"/>
          <w:szCs w:val="24"/>
        </w:rPr>
      </w:pPr>
      <w:r w:rsidRPr="00E96656">
        <w:rPr>
          <w:rFonts w:ascii="Verdana" w:hAnsi="Verdana"/>
          <w:b/>
          <w:sz w:val="24"/>
          <w:szCs w:val="24"/>
        </w:rPr>
        <w:t xml:space="preserve">You Be </w:t>
      </w:r>
      <w:proofErr w:type="gramStart"/>
      <w:r w:rsidRPr="00E96656">
        <w:rPr>
          <w:rFonts w:ascii="Verdana" w:hAnsi="Verdana"/>
          <w:b/>
          <w:sz w:val="24"/>
          <w:szCs w:val="24"/>
        </w:rPr>
        <w:t>The</w:t>
      </w:r>
      <w:proofErr w:type="gramEnd"/>
      <w:r w:rsidRPr="00E96656">
        <w:rPr>
          <w:rFonts w:ascii="Verdana" w:hAnsi="Verdana"/>
          <w:b/>
          <w:sz w:val="24"/>
          <w:szCs w:val="24"/>
        </w:rPr>
        <w:t xml:space="preserve"> Judge</w:t>
      </w:r>
      <w:r w:rsidR="00DD726A">
        <w:rPr>
          <w:rFonts w:ascii="Verdana" w:hAnsi="Verdana"/>
          <w:b/>
          <w:sz w:val="24"/>
          <w:szCs w:val="24"/>
        </w:rPr>
        <w:t>:</w:t>
      </w:r>
      <w:r w:rsidRPr="00E96656">
        <w:rPr>
          <w:rFonts w:ascii="Verdana" w:hAnsi="Verdana"/>
          <w:b/>
          <w:sz w:val="24"/>
          <w:szCs w:val="24"/>
        </w:rPr>
        <w:t xml:space="preserve">  </w:t>
      </w:r>
      <w:r w:rsidRPr="00297FE9">
        <w:rPr>
          <w:rFonts w:ascii="Verdana" w:hAnsi="Verdana"/>
          <w:b/>
          <w:sz w:val="24"/>
          <w:szCs w:val="24"/>
        </w:rPr>
        <w:t>Free Exercise</w:t>
      </w:r>
      <w:r w:rsidR="00E96656">
        <w:rPr>
          <w:rFonts w:ascii="Verdana" w:hAnsi="Verdana"/>
          <w:b/>
          <w:sz w:val="24"/>
          <w:szCs w:val="24"/>
        </w:rPr>
        <w:t xml:space="preserve"> Clause</w:t>
      </w:r>
    </w:p>
    <w:p w:rsidR="00B61D9C" w:rsidRDefault="00B61D9C" w:rsidP="00B61D9C">
      <w:pPr>
        <w:spacing w:after="0" w:line="240" w:lineRule="auto"/>
        <w:rPr>
          <w:rFonts w:ascii="Verdana" w:hAnsi="Verdana"/>
          <w:sz w:val="24"/>
          <w:szCs w:val="24"/>
        </w:rPr>
      </w:pPr>
    </w:p>
    <w:p w:rsidR="00B61D9C" w:rsidRDefault="00B61D9C" w:rsidP="00B61D9C">
      <w:pPr>
        <w:spacing w:after="0" w:line="240" w:lineRule="auto"/>
        <w:rPr>
          <w:rFonts w:ascii="Verdana" w:hAnsi="Verdana"/>
          <w:sz w:val="24"/>
          <w:szCs w:val="24"/>
        </w:rPr>
      </w:pPr>
      <w:r>
        <w:rPr>
          <w:rFonts w:ascii="Verdana" w:hAnsi="Verdana"/>
          <w:sz w:val="24"/>
          <w:szCs w:val="24"/>
        </w:rPr>
        <w:t>For each court case below, use the three-question “Sh</w:t>
      </w:r>
      <w:r w:rsidR="008D674E">
        <w:rPr>
          <w:rFonts w:ascii="Verdana" w:hAnsi="Verdana"/>
          <w:sz w:val="24"/>
          <w:szCs w:val="24"/>
        </w:rPr>
        <w:t>erber</w:t>
      </w:r>
      <w:r>
        <w:rPr>
          <w:rFonts w:ascii="Verdana" w:hAnsi="Verdana"/>
          <w:sz w:val="24"/>
          <w:szCs w:val="24"/>
        </w:rPr>
        <w:t xml:space="preserve">t Test” to determine whether or not the government action was constitutional.  </w:t>
      </w:r>
    </w:p>
    <w:p w:rsidR="00B61D9C" w:rsidRDefault="00B61D9C" w:rsidP="00B61D9C">
      <w:pPr>
        <w:spacing w:after="0" w:line="240" w:lineRule="auto"/>
        <w:rPr>
          <w:rFonts w:ascii="Verdana" w:hAnsi="Verdana"/>
          <w:sz w:val="24"/>
          <w:szCs w:val="24"/>
        </w:rPr>
      </w:pPr>
    </w:p>
    <w:p w:rsidR="00735DEA" w:rsidRPr="005C0DFF" w:rsidRDefault="00735DEA" w:rsidP="005C0DFF">
      <w:pPr>
        <w:tabs>
          <w:tab w:val="left" w:pos="720"/>
        </w:tabs>
        <w:spacing w:after="0" w:line="240" w:lineRule="auto"/>
        <w:rPr>
          <w:rFonts w:ascii="Verdana" w:hAnsi="Verdana"/>
          <w:b/>
          <w:sz w:val="24"/>
          <w:szCs w:val="24"/>
        </w:rPr>
      </w:pPr>
    </w:p>
    <w:p w:rsidR="00735DEA" w:rsidRPr="00D25F43" w:rsidRDefault="00735DEA" w:rsidP="005C0DFF">
      <w:pPr>
        <w:pStyle w:val="ListParagraph"/>
        <w:numPr>
          <w:ilvl w:val="0"/>
          <w:numId w:val="9"/>
        </w:numPr>
        <w:spacing w:after="0" w:line="240" w:lineRule="auto"/>
        <w:rPr>
          <w:rFonts w:ascii="Verdana" w:hAnsi="Verdana"/>
          <w:b/>
          <w:sz w:val="24"/>
          <w:szCs w:val="24"/>
        </w:rPr>
      </w:pPr>
      <w:r w:rsidRPr="00D25F43">
        <w:rPr>
          <w:rFonts w:ascii="Verdana" w:hAnsi="Verdana"/>
          <w:b/>
          <w:sz w:val="24"/>
          <w:szCs w:val="24"/>
        </w:rPr>
        <w:t>In 1972, the state of Wisconsin refused to allow Amish families to withdraw their children from public school after eighth gr</w:t>
      </w:r>
      <w:r w:rsidR="005C0DFF" w:rsidRPr="00D25F43">
        <w:rPr>
          <w:rFonts w:ascii="Verdana" w:hAnsi="Verdana"/>
          <w:b/>
          <w:sz w:val="24"/>
          <w:szCs w:val="24"/>
        </w:rPr>
        <w:t xml:space="preserve">ade.  Was this constitutional? </w:t>
      </w:r>
      <w:r w:rsidRPr="00D25F43">
        <w:rPr>
          <w:rFonts w:ascii="Verdana" w:hAnsi="Verdana"/>
          <w:b/>
          <w:sz w:val="24"/>
          <w:szCs w:val="24"/>
        </w:rPr>
        <w:t xml:space="preserve"> </w:t>
      </w:r>
      <w:r w:rsidRPr="00D25F43">
        <w:rPr>
          <w:rFonts w:ascii="Verdana" w:hAnsi="Verdana"/>
          <w:b/>
          <w:i/>
          <w:sz w:val="24"/>
          <w:szCs w:val="24"/>
        </w:rPr>
        <w:t>(Wisconsin v. Yoder)</w:t>
      </w:r>
      <w:r w:rsidRPr="00D25F43">
        <w:rPr>
          <w:rFonts w:ascii="Verdana" w:hAnsi="Verdana"/>
          <w:b/>
          <w:sz w:val="24"/>
          <w:szCs w:val="24"/>
        </w:rPr>
        <w:t xml:space="preserve">   </w:t>
      </w:r>
    </w:p>
    <w:p w:rsidR="00735DEA" w:rsidRDefault="00735DEA" w:rsidP="00735DEA">
      <w:pPr>
        <w:tabs>
          <w:tab w:val="left" w:pos="720"/>
        </w:tabs>
        <w:spacing w:after="0" w:line="240" w:lineRule="auto"/>
        <w:rPr>
          <w:rFonts w:ascii="Verdana" w:hAnsi="Verdana"/>
          <w:b/>
          <w:sz w:val="24"/>
          <w:szCs w:val="24"/>
        </w:rPr>
      </w:pPr>
    </w:p>
    <w:p w:rsidR="00B35752" w:rsidRDefault="00B35752" w:rsidP="00735DEA">
      <w:pPr>
        <w:tabs>
          <w:tab w:val="left" w:pos="720"/>
        </w:tabs>
        <w:spacing w:after="0" w:line="240" w:lineRule="auto"/>
        <w:rPr>
          <w:rFonts w:ascii="Verdana" w:hAnsi="Verdana"/>
          <w:b/>
          <w:sz w:val="24"/>
          <w:szCs w:val="24"/>
        </w:rPr>
      </w:pPr>
    </w:p>
    <w:p w:rsidR="00B35752" w:rsidRDefault="00B35752" w:rsidP="00B35752">
      <w:pPr>
        <w:pStyle w:val="ListParagraph"/>
        <w:numPr>
          <w:ilvl w:val="0"/>
          <w:numId w:val="10"/>
        </w:numPr>
        <w:spacing w:after="0" w:line="240" w:lineRule="auto"/>
        <w:rPr>
          <w:rFonts w:ascii="Verdana" w:hAnsi="Verdana"/>
          <w:sz w:val="24"/>
          <w:szCs w:val="24"/>
        </w:rPr>
      </w:pPr>
      <w:r w:rsidRPr="00D25F43">
        <w:rPr>
          <w:rFonts w:ascii="Verdana" w:hAnsi="Verdana"/>
          <w:sz w:val="24"/>
          <w:szCs w:val="24"/>
        </w:rPr>
        <w:t>Has the religious freedom of a person been infringed upon or burdened by s</w:t>
      </w:r>
      <w:r w:rsidR="007814EE">
        <w:rPr>
          <w:rFonts w:ascii="Verdana" w:hAnsi="Verdana"/>
          <w:sz w:val="24"/>
          <w:szCs w:val="24"/>
        </w:rPr>
        <w:t>ome government action?  Explain.</w:t>
      </w:r>
      <w:r w:rsidRPr="00D25F43">
        <w:rPr>
          <w:rFonts w:ascii="Verdana" w:hAnsi="Verdana"/>
          <w:sz w:val="24"/>
          <w:szCs w:val="24"/>
        </w:rPr>
        <w:t xml:space="preserve"> </w:t>
      </w:r>
    </w:p>
    <w:p w:rsidR="00B35752" w:rsidRDefault="00B35752" w:rsidP="00B35752">
      <w:pPr>
        <w:pStyle w:val="ListParagraph"/>
        <w:spacing w:after="0" w:line="240" w:lineRule="auto"/>
        <w:rPr>
          <w:rFonts w:ascii="Verdana" w:hAnsi="Verdana"/>
          <w:sz w:val="24"/>
          <w:szCs w:val="24"/>
        </w:rPr>
      </w:pPr>
    </w:p>
    <w:p w:rsidR="00B35752" w:rsidRPr="00D25F43" w:rsidRDefault="00B35752" w:rsidP="00B35752">
      <w:pPr>
        <w:pStyle w:val="ListParagraph"/>
        <w:spacing w:after="0" w:line="240" w:lineRule="auto"/>
        <w:rPr>
          <w:rFonts w:ascii="Verdana" w:hAnsi="Verdana"/>
          <w:sz w:val="24"/>
          <w:szCs w:val="24"/>
        </w:rPr>
      </w:pPr>
    </w:p>
    <w:p w:rsidR="00B35752" w:rsidRPr="00D25F43" w:rsidRDefault="00B35752" w:rsidP="00B35752">
      <w:pPr>
        <w:tabs>
          <w:tab w:val="left" w:pos="720"/>
        </w:tabs>
        <w:spacing w:after="0" w:line="240" w:lineRule="auto"/>
        <w:ind w:left="360" w:firstLine="360"/>
        <w:rPr>
          <w:rFonts w:ascii="Verdana" w:hAnsi="Verdana"/>
          <w:sz w:val="24"/>
          <w:szCs w:val="24"/>
        </w:rPr>
      </w:pPr>
    </w:p>
    <w:p w:rsidR="00B35752" w:rsidRDefault="00B35752" w:rsidP="00B35752">
      <w:pPr>
        <w:pStyle w:val="ListParagraph"/>
        <w:numPr>
          <w:ilvl w:val="0"/>
          <w:numId w:val="10"/>
        </w:numPr>
        <w:tabs>
          <w:tab w:val="left" w:pos="720"/>
        </w:tabs>
        <w:spacing w:after="0" w:line="240" w:lineRule="auto"/>
        <w:rPr>
          <w:rFonts w:ascii="Verdana" w:hAnsi="Verdana"/>
          <w:sz w:val="24"/>
          <w:szCs w:val="24"/>
        </w:rPr>
      </w:pPr>
      <w:r w:rsidRPr="00B35752">
        <w:rPr>
          <w:rFonts w:ascii="Verdana" w:hAnsi="Verdana"/>
          <w:sz w:val="24"/>
          <w:szCs w:val="24"/>
        </w:rPr>
        <w:t xml:space="preserve">If so, is there a “compelling state interest” that would nonetheless justify    </w:t>
      </w:r>
      <w:r w:rsidR="007814EE">
        <w:rPr>
          <w:rFonts w:ascii="Verdana" w:hAnsi="Verdana"/>
          <w:sz w:val="24"/>
          <w:szCs w:val="24"/>
        </w:rPr>
        <w:t>the government action?  Explain.</w:t>
      </w:r>
    </w:p>
    <w:p w:rsidR="00B35752" w:rsidRDefault="00B35752" w:rsidP="00B35752">
      <w:pPr>
        <w:pStyle w:val="ListParagraph"/>
        <w:tabs>
          <w:tab w:val="left" w:pos="720"/>
        </w:tabs>
        <w:spacing w:after="0" w:line="240" w:lineRule="auto"/>
        <w:rPr>
          <w:rFonts w:ascii="Verdana" w:hAnsi="Verdana"/>
          <w:sz w:val="24"/>
          <w:szCs w:val="24"/>
        </w:rPr>
      </w:pPr>
    </w:p>
    <w:p w:rsidR="00B35752" w:rsidRDefault="00B35752" w:rsidP="00B35752">
      <w:pPr>
        <w:pStyle w:val="ListParagraph"/>
        <w:tabs>
          <w:tab w:val="left" w:pos="720"/>
        </w:tabs>
        <w:spacing w:after="0" w:line="240" w:lineRule="auto"/>
        <w:rPr>
          <w:rFonts w:ascii="Verdana" w:hAnsi="Verdana"/>
          <w:sz w:val="24"/>
          <w:szCs w:val="24"/>
        </w:rPr>
      </w:pPr>
    </w:p>
    <w:p w:rsidR="00B35752" w:rsidRPr="00B35752" w:rsidRDefault="00B35752" w:rsidP="00B35752">
      <w:pPr>
        <w:pStyle w:val="ListParagraph"/>
        <w:tabs>
          <w:tab w:val="left" w:pos="720"/>
        </w:tabs>
        <w:spacing w:after="0" w:line="240" w:lineRule="auto"/>
        <w:rPr>
          <w:rFonts w:ascii="Verdana" w:hAnsi="Verdana"/>
          <w:sz w:val="24"/>
          <w:szCs w:val="24"/>
        </w:rPr>
      </w:pPr>
    </w:p>
    <w:p w:rsidR="00B35752" w:rsidRDefault="00B35752" w:rsidP="00B35752">
      <w:pPr>
        <w:pStyle w:val="ListParagraph"/>
        <w:numPr>
          <w:ilvl w:val="0"/>
          <w:numId w:val="10"/>
        </w:numPr>
        <w:tabs>
          <w:tab w:val="left" w:pos="720"/>
        </w:tabs>
        <w:spacing w:after="0" w:line="240" w:lineRule="auto"/>
        <w:rPr>
          <w:rFonts w:ascii="Verdana" w:hAnsi="Verdana"/>
          <w:sz w:val="24"/>
          <w:szCs w:val="24"/>
        </w:rPr>
      </w:pPr>
      <w:r w:rsidRPr="00D25F43">
        <w:rPr>
          <w:rFonts w:ascii="Verdana" w:hAnsi="Verdana"/>
          <w:sz w:val="24"/>
          <w:szCs w:val="24"/>
        </w:rPr>
        <w:t xml:space="preserve">Is there any other way the government can be satisfied without restricting religious </w:t>
      </w:r>
      <w:r w:rsidR="007814EE">
        <w:rPr>
          <w:rFonts w:ascii="Verdana" w:hAnsi="Verdana"/>
          <w:sz w:val="24"/>
          <w:szCs w:val="24"/>
        </w:rPr>
        <w:t>liberty?  Explain.</w:t>
      </w:r>
    </w:p>
    <w:p w:rsidR="00B35752" w:rsidRDefault="00B35752" w:rsidP="00B35752">
      <w:pPr>
        <w:pStyle w:val="ListParagraph"/>
        <w:tabs>
          <w:tab w:val="left" w:pos="720"/>
        </w:tabs>
        <w:spacing w:after="0" w:line="240" w:lineRule="auto"/>
        <w:rPr>
          <w:rFonts w:ascii="Verdana" w:hAnsi="Verdana"/>
          <w:sz w:val="24"/>
          <w:szCs w:val="24"/>
        </w:rPr>
      </w:pPr>
    </w:p>
    <w:p w:rsidR="00B35752" w:rsidRPr="00D25F43" w:rsidRDefault="00B35752" w:rsidP="00B35752">
      <w:pPr>
        <w:pStyle w:val="ListParagraph"/>
        <w:tabs>
          <w:tab w:val="left" w:pos="720"/>
        </w:tabs>
        <w:spacing w:after="0" w:line="240" w:lineRule="auto"/>
        <w:rPr>
          <w:rFonts w:ascii="Verdana" w:hAnsi="Verdana"/>
          <w:sz w:val="24"/>
          <w:szCs w:val="24"/>
        </w:rPr>
      </w:pPr>
    </w:p>
    <w:p w:rsidR="00B35752" w:rsidRPr="00D25F43" w:rsidRDefault="00B35752" w:rsidP="00B35752">
      <w:pPr>
        <w:tabs>
          <w:tab w:val="left" w:pos="720"/>
        </w:tabs>
        <w:spacing w:after="0" w:line="240" w:lineRule="auto"/>
        <w:rPr>
          <w:rFonts w:ascii="Verdana" w:hAnsi="Verdana"/>
          <w:sz w:val="24"/>
          <w:szCs w:val="24"/>
        </w:rPr>
      </w:pPr>
    </w:p>
    <w:p w:rsidR="00B35752" w:rsidRPr="00B35752" w:rsidRDefault="00B35752" w:rsidP="00B35752">
      <w:pPr>
        <w:pStyle w:val="ListParagraph"/>
        <w:numPr>
          <w:ilvl w:val="0"/>
          <w:numId w:val="10"/>
        </w:numPr>
        <w:tabs>
          <w:tab w:val="left" w:pos="720"/>
        </w:tabs>
        <w:spacing w:after="0" w:line="240" w:lineRule="auto"/>
        <w:rPr>
          <w:rFonts w:ascii="Verdana" w:hAnsi="Verdana"/>
          <w:sz w:val="24"/>
          <w:szCs w:val="24"/>
        </w:rPr>
      </w:pPr>
      <w:r w:rsidRPr="00B35752">
        <w:rPr>
          <w:rFonts w:ascii="Verdana" w:hAnsi="Verdana"/>
          <w:sz w:val="24"/>
          <w:szCs w:val="24"/>
        </w:rPr>
        <w:t>What makes this case easy o</w:t>
      </w:r>
      <w:r w:rsidR="007814EE">
        <w:rPr>
          <w:rFonts w:ascii="Verdana" w:hAnsi="Verdana"/>
          <w:sz w:val="24"/>
          <w:szCs w:val="24"/>
        </w:rPr>
        <w:t>r difficult to decide?  Explain.</w:t>
      </w:r>
    </w:p>
    <w:p w:rsidR="00B35752" w:rsidRPr="00D25F43" w:rsidRDefault="00B35752" w:rsidP="00735DEA">
      <w:pPr>
        <w:tabs>
          <w:tab w:val="left" w:pos="720"/>
        </w:tabs>
        <w:spacing w:after="0" w:line="240" w:lineRule="auto"/>
        <w:rPr>
          <w:rFonts w:ascii="Verdana" w:hAnsi="Verdana"/>
          <w:b/>
          <w:sz w:val="24"/>
          <w:szCs w:val="24"/>
        </w:rPr>
      </w:pPr>
    </w:p>
    <w:p w:rsidR="005C0DFF" w:rsidRPr="00D25F43" w:rsidRDefault="005C0DFF" w:rsidP="00735DEA">
      <w:pPr>
        <w:tabs>
          <w:tab w:val="left" w:pos="720"/>
        </w:tabs>
        <w:spacing w:after="0" w:line="240" w:lineRule="auto"/>
        <w:rPr>
          <w:rFonts w:ascii="Verdana" w:hAnsi="Verdana"/>
          <w:b/>
          <w:sz w:val="24"/>
          <w:szCs w:val="24"/>
        </w:rPr>
      </w:pPr>
    </w:p>
    <w:p w:rsidR="00735DEA" w:rsidRPr="00D25F43" w:rsidRDefault="00735DEA" w:rsidP="005C0DFF">
      <w:pPr>
        <w:pStyle w:val="ListParagraph"/>
        <w:numPr>
          <w:ilvl w:val="0"/>
          <w:numId w:val="9"/>
        </w:numPr>
        <w:tabs>
          <w:tab w:val="left" w:pos="720"/>
        </w:tabs>
        <w:spacing w:before="240" w:after="0" w:line="240" w:lineRule="auto"/>
        <w:rPr>
          <w:rFonts w:ascii="Verdana" w:hAnsi="Verdana"/>
          <w:b/>
          <w:sz w:val="24"/>
          <w:szCs w:val="24"/>
        </w:rPr>
      </w:pPr>
      <w:r w:rsidRPr="00D25F43">
        <w:rPr>
          <w:rFonts w:ascii="Verdana" w:hAnsi="Verdana"/>
          <w:b/>
          <w:sz w:val="24"/>
          <w:szCs w:val="24"/>
        </w:rPr>
        <w:t>To the Santeria Church in Hialeah, Florida, animal sacrifice is a significant part of their religion.  In 1987, the city council prohibited animal sacrifice within the city limits.  The laws allowed Jewish kosher slaughter, as well as butcher shop and restaurant slaughter.  Were the cit</w:t>
      </w:r>
      <w:r w:rsidR="005C0DFF" w:rsidRPr="00D25F43">
        <w:rPr>
          <w:rFonts w:ascii="Verdana" w:hAnsi="Verdana"/>
          <w:b/>
          <w:sz w:val="24"/>
          <w:szCs w:val="24"/>
        </w:rPr>
        <w:t>y council laws constitutional?</w:t>
      </w:r>
      <w:r w:rsidRPr="00D25F43">
        <w:rPr>
          <w:rFonts w:ascii="Verdana" w:hAnsi="Verdana"/>
          <w:b/>
          <w:sz w:val="24"/>
          <w:szCs w:val="24"/>
        </w:rPr>
        <w:t xml:space="preserve">  </w:t>
      </w:r>
      <w:r w:rsidRPr="00D25F43">
        <w:rPr>
          <w:rFonts w:ascii="Verdana" w:hAnsi="Verdana"/>
          <w:b/>
          <w:i/>
          <w:sz w:val="24"/>
          <w:szCs w:val="24"/>
        </w:rPr>
        <w:t>(Church of the Lukumi Babalu Aye v. City of Hialeah</w:t>
      </w:r>
      <w:r w:rsidRPr="00D25F43">
        <w:rPr>
          <w:rFonts w:ascii="Verdana" w:hAnsi="Verdana"/>
          <w:b/>
          <w:sz w:val="24"/>
          <w:szCs w:val="24"/>
        </w:rPr>
        <w:t>)</w:t>
      </w:r>
    </w:p>
    <w:p w:rsidR="004F71FA" w:rsidRDefault="004F71FA" w:rsidP="004F71FA">
      <w:pPr>
        <w:tabs>
          <w:tab w:val="left" w:pos="720"/>
        </w:tabs>
        <w:spacing w:after="0" w:line="240" w:lineRule="auto"/>
        <w:rPr>
          <w:rFonts w:ascii="Verdana" w:hAnsi="Verdana"/>
          <w:b/>
          <w:sz w:val="24"/>
          <w:szCs w:val="24"/>
        </w:rPr>
      </w:pPr>
    </w:p>
    <w:p w:rsidR="004F71FA" w:rsidRDefault="004F71FA" w:rsidP="004F71FA">
      <w:pPr>
        <w:tabs>
          <w:tab w:val="left" w:pos="720"/>
        </w:tabs>
        <w:spacing w:after="0" w:line="240" w:lineRule="auto"/>
        <w:rPr>
          <w:rFonts w:ascii="Verdana" w:hAnsi="Verdana"/>
          <w:b/>
          <w:sz w:val="24"/>
          <w:szCs w:val="24"/>
        </w:rPr>
      </w:pPr>
    </w:p>
    <w:p w:rsidR="004F71FA" w:rsidRDefault="004F71FA" w:rsidP="004F71FA">
      <w:pPr>
        <w:pStyle w:val="ListParagraph"/>
        <w:numPr>
          <w:ilvl w:val="0"/>
          <w:numId w:val="11"/>
        </w:numPr>
        <w:spacing w:after="0" w:line="240" w:lineRule="auto"/>
        <w:rPr>
          <w:rFonts w:ascii="Verdana" w:hAnsi="Verdana"/>
          <w:sz w:val="24"/>
          <w:szCs w:val="24"/>
        </w:rPr>
      </w:pPr>
      <w:r w:rsidRPr="00D25F43">
        <w:rPr>
          <w:rFonts w:ascii="Verdana" w:hAnsi="Verdana"/>
          <w:sz w:val="24"/>
          <w:szCs w:val="24"/>
        </w:rPr>
        <w:t>Has the religious freedom of a person been infringed upon or burdened by so</w:t>
      </w:r>
      <w:r w:rsidR="007814EE">
        <w:rPr>
          <w:rFonts w:ascii="Verdana" w:hAnsi="Verdana"/>
          <w:sz w:val="24"/>
          <w:szCs w:val="24"/>
        </w:rPr>
        <w:t>me government action?  Explain.</w:t>
      </w:r>
    </w:p>
    <w:p w:rsidR="004F71FA" w:rsidRDefault="004F71FA" w:rsidP="004F71FA">
      <w:pPr>
        <w:pStyle w:val="ListParagraph"/>
        <w:spacing w:after="0" w:line="240" w:lineRule="auto"/>
        <w:rPr>
          <w:rFonts w:ascii="Verdana" w:hAnsi="Verdana"/>
          <w:sz w:val="24"/>
          <w:szCs w:val="24"/>
        </w:rPr>
      </w:pPr>
    </w:p>
    <w:p w:rsidR="004F71FA" w:rsidRPr="00D25F43" w:rsidRDefault="004F71FA" w:rsidP="004F71FA">
      <w:pPr>
        <w:pStyle w:val="ListParagraph"/>
        <w:spacing w:after="0" w:line="240" w:lineRule="auto"/>
        <w:rPr>
          <w:rFonts w:ascii="Verdana" w:hAnsi="Verdana"/>
          <w:sz w:val="24"/>
          <w:szCs w:val="24"/>
        </w:rPr>
      </w:pPr>
    </w:p>
    <w:p w:rsidR="004F71FA" w:rsidRPr="00D25F43" w:rsidRDefault="004F71FA" w:rsidP="004F71FA">
      <w:pPr>
        <w:tabs>
          <w:tab w:val="left" w:pos="720"/>
        </w:tabs>
        <w:spacing w:after="0" w:line="240" w:lineRule="auto"/>
        <w:ind w:left="360" w:firstLine="360"/>
        <w:rPr>
          <w:rFonts w:ascii="Verdana" w:hAnsi="Verdana"/>
          <w:sz w:val="24"/>
          <w:szCs w:val="24"/>
        </w:rPr>
      </w:pPr>
    </w:p>
    <w:p w:rsidR="004F71FA" w:rsidRDefault="004F71FA" w:rsidP="004F71FA">
      <w:pPr>
        <w:pStyle w:val="ListParagraph"/>
        <w:numPr>
          <w:ilvl w:val="0"/>
          <w:numId w:val="11"/>
        </w:numPr>
        <w:tabs>
          <w:tab w:val="left" w:pos="720"/>
        </w:tabs>
        <w:spacing w:after="0" w:line="240" w:lineRule="auto"/>
        <w:rPr>
          <w:rFonts w:ascii="Verdana" w:hAnsi="Verdana"/>
          <w:sz w:val="24"/>
          <w:szCs w:val="24"/>
        </w:rPr>
      </w:pPr>
      <w:r w:rsidRPr="00B35752">
        <w:rPr>
          <w:rFonts w:ascii="Verdana" w:hAnsi="Verdana"/>
          <w:sz w:val="24"/>
          <w:szCs w:val="24"/>
        </w:rPr>
        <w:lastRenderedPageBreak/>
        <w:t xml:space="preserve">If so, is there a “compelling state interest” that would nonetheless justify    </w:t>
      </w:r>
      <w:r w:rsidR="007814EE">
        <w:rPr>
          <w:rFonts w:ascii="Verdana" w:hAnsi="Verdana"/>
          <w:sz w:val="24"/>
          <w:szCs w:val="24"/>
        </w:rPr>
        <w:t>the government action?  Explain.</w:t>
      </w:r>
    </w:p>
    <w:p w:rsidR="004F71FA" w:rsidRDefault="004F71FA" w:rsidP="004F71FA">
      <w:pPr>
        <w:pStyle w:val="ListParagraph"/>
        <w:tabs>
          <w:tab w:val="left" w:pos="720"/>
        </w:tabs>
        <w:spacing w:after="0" w:line="240" w:lineRule="auto"/>
        <w:rPr>
          <w:rFonts w:ascii="Verdana" w:hAnsi="Verdana"/>
          <w:sz w:val="24"/>
          <w:szCs w:val="24"/>
        </w:rPr>
      </w:pPr>
    </w:p>
    <w:p w:rsidR="004F71FA" w:rsidRDefault="004F71FA" w:rsidP="004F71FA">
      <w:pPr>
        <w:pStyle w:val="ListParagraph"/>
        <w:tabs>
          <w:tab w:val="left" w:pos="720"/>
        </w:tabs>
        <w:spacing w:after="0" w:line="240" w:lineRule="auto"/>
        <w:rPr>
          <w:rFonts w:ascii="Verdana" w:hAnsi="Verdana"/>
          <w:sz w:val="24"/>
          <w:szCs w:val="24"/>
        </w:rPr>
      </w:pPr>
    </w:p>
    <w:p w:rsidR="004F71FA" w:rsidRPr="00B35752" w:rsidRDefault="004F71FA" w:rsidP="004F71FA">
      <w:pPr>
        <w:pStyle w:val="ListParagraph"/>
        <w:tabs>
          <w:tab w:val="left" w:pos="720"/>
        </w:tabs>
        <w:spacing w:after="0" w:line="240" w:lineRule="auto"/>
        <w:rPr>
          <w:rFonts w:ascii="Verdana" w:hAnsi="Verdana"/>
          <w:sz w:val="24"/>
          <w:szCs w:val="24"/>
        </w:rPr>
      </w:pPr>
    </w:p>
    <w:p w:rsidR="004F71FA" w:rsidRDefault="004F71FA" w:rsidP="004F71FA">
      <w:pPr>
        <w:pStyle w:val="ListParagraph"/>
        <w:numPr>
          <w:ilvl w:val="0"/>
          <w:numId w:val="11"/>
        </w:numPr>
        <w:tabs>
          <w:tab w:val="left" w:pos="720"/>
        </w:tabs>
        <w:spacing w:after="0" w:line="240" w:lineRule="auto"/>
        <w:rPr>
          <w:rFonts w:ascii="Verdana" w:hAnsi="Verdana"/>
          <w:sz w:val="24"/>
          <w:szCs w:val="24"/>
        </w:rPr>
      </w:pPr>
      <w:r w:rsidRPr="00D25F43">
        <w:rPr>
          <w:rFonts w:ascii="Verdana" w:hAnsi="Verdana"/>
          <w:sz w:val="24"/>
          <w:szCs w:val="24"/>
        </w:rPr>
        <w:t xml:space="preserve">Is there any other way the government can be satisfied without restricting </w:t>
      </w:r>
      <w:r w:rsidR="007814EE">
        <w:rPr>
          <w:rFonts w:ascii="Verdana" w:hAnsi="Verdana"/>
          <w:sz w:val="24"/>
          <w:szCs w:val="24"/>
        </w:rPr>
        <w:t>religious liberty?  Explain.</w:t>
      </w:r>
    </w:p>
    <w:p w:rsidR="004F71FA" w:rsidRDefault="004F71FA" w:rsidP="004F71FA">
      <w:pPr>
        <w:pStyle w:val="ListParagraph"/>
        <w:tabs>
          <w:tab w:val="left" w:pos="720"/>
        </w:tabs>
        <w:spacing w:after="0" w:line="240" w:lineRule="auto"/>
        <w:rPr>
          <w:rFonts w:ascii="Verdana" w:hAnsi="Verdana"/>
          <w:sz w:val="24"/>
          <w:szCs w:val="24"/>
        </w:rPr>
      </w:pPr>
    </w:p>
    <w:p w:rsidR="004F71FA" w:rsidRPr="00D25F43" w:rsidRDefault="004F71FA" w:rsidP="004F71FA">
      <w:pPr>
        <w:pStyle w:val="ListParagraph"/>
        <w:tabs>
          <w:tab w:val="left" w:pos="720"/>
        </w:tabs>
        <w:spacing w:after="0" w:line="240" w:lineRule="auto"/>
        <w:rPr>
          <w:rFonts w:ascii="Verdana" w:hAnsi="Verdana"/>
          <w:sz w:val="24"/>
          <w:szCs w:val="24"/>
        </w:rPr>
      </w:pPr>
    </w:p>
    <w:p w:rsidR="004F71FA" w:rsidRPr="00D25F43" w:rsidRDefault="004F71FA" w:rsidP="004F71FA">
      <w:pPr>
        <w:tabs>
          <w:tab w:val="left" w:pos="720"/>
        </w:tabs>
        <w:spacing w:after="0" w:line="240" w:lineRule="auto"/>
        <w:rPr>
          <w:rFonts w:ascii="Verdana" w:hAnsi="Verdana"/>
          <w:sz w:val="24"/>
          <w:szCs w:val="24"/>
        </w:rPr>
      </w:pPr>
    </w:p>
    <w:p w:rsidR="004F71FA" w:rsidRPr="00B35752" w:rsidRDefault="004F71FA" w:rsidP="004F71FA">
      <w:pPr>
        <w:pStyle w:val="ListParagraph"/>
        <w:numPr>
          <w:ilvl w:val="0"/>
          <w:numId w:val="11"/>
        </w:numPr>
        <w:tabs>
          <w:tab w:val="left" w:pos="720"/>
        </w:tabs>
        <w:spacing w:after="0" w:line="240" w:lineRule="auto"/>
        <w:rPr>
          <w:rFonts w:ascii="Verdana" w:hAnsi="Verdana"/>
          <w:sz w:val="24"/>
          <w:szCs w:val="24"/>
        </w:rPr>
      </w:pPr>
      <w:r w:rsidRPr="00B35752">
        <w:rPr>
          <w:rFonts w:ascii="Verdana" w:hAnsi="Verdana"/>
          <w:sz w:val="24"/>
          <w:szCs w:val="24"/>
        </w:rPr>
        <w:t>What makes this case easy o</w:t>
      </w:r>
      <w:r w:rsidR="007814EE">
        <w:rPr>
          <w:rFonts w:ascii="Verdana" w:hAnsi="Verdana"/>
          <w:sz w:val="24"/>
          <w:szCs w:val="24"/>
        </w:rPr>
        <w:t>r difficult to decide?  Explain.</w:t>
      </w:r>
    </w:p>
    <w:p w:rsidR="004F71FA" w:rsidRPr="00D25F43" w:rsidRDefault="004F71FA" w:rsidP="004F71FA">
      <w:pPr>
        <w:tabs>
          <w:tab w:val="left" w:pos="720"/>
        </w:tabs>
        <w:spacing w:after="0" w:line="240" w:lineRule="auto"/>
        <w:rPr>
          <w:rFonts w:ascii="Verdana" w:hAnsi="Verdana"/>
          <w:b/>
          <w:sz w:val="24"/>
          <w:szCs w:val="24"/>
        </w:rPr>
      </w:pPr>
    </w:p>
    <w:p w:rsidR="004F71FA" w:rsidRPr="00D25F43" w:rsidRDefault="004F71FA" w:rsidP="004F71FA">
      <w:pPr>
        <w:tabs>
          <w:tab w:val="left" w:pos="720"/>
        </w:tabs>
        <w:spacing w:after="0" w:line="240" w:lineRule="auto"/>
        <w:rPr>
          <w:rFonts w:ascii="Verdana" w:hAnsi="Verdana"/>
          <w:b/>
          <w:sz w:val="24"/>
          <w:szCs w:val="24"/>
        </w:rPr>
      </w:pPr>
    </w:p>
    <w:p w:rsidR="00735DEA" w:rsidRPr="004F71FA" w:rsidRDefault="00735DEA" w:rsidP="005C0DFF">
      <w:pPr>
        <w:pStyle w:val="ListParagraph"/>
        <w:numPr>
          <w:ilvl w:val="0"/>
          <w:numId w:val="9"/>
        </w:numPr>
        <w:tabs>
          <w:tab w:val="left" w:pos="720"/>
        </w:tabs>
        <w:spacing w:before="240" w:after="0" w:line="240" w:lineRule="auto"/>
        <w:rPr>
          <w:rFonts w:ascii="Verdana" w:hAnsi="Verdana"/>
          <w:b/>
          <w:sz w:val="24"/>
          <w:szCs w:val="24"/>
        </w:rPr>
      </w:pPr>
      <w:r>
        <w:rPr>
          <w:rFonts w:ascii="Verdana" w:hAnsi="Verdana"/>
          <w:b/>
          <w:sz w:val="24"/>
          <w:szCs w:val="24"/>
        </w:rPr>
        <w:t>In 1990, two Native</w:t>
      </w:r>
      <w:r w:rsidR="005C0DFF">
        <w:rPr>
          <w:rFonts w:ascii="Verdana" w:hAnsi="Verdana"/>
          <w:b/>
          <w:sz w:val="24"/>
          <w:szCs w:val="24"/>
        </w:rPr>
        <w:t xml:space="preserve"> American</w:t>
      </w:r>
      <w:r>
        <w:rPr>
          <w:rFonts w:ascii="Verdana" w:hAnsi="Verdana"/>
          <w:b/>
          <w:sz w:val="24"/>
          <w:szCs w:val="24"/>
        </w:rPr>
        <w:t xml:space="preserve"> counselors from Oregon, in a program for chemically dependent person</w:t>
      </w:r>
      <w:r w:rsidR="005C0DFF">
        <w:rPr>
          <w:rFonts w:ascii="Verdana" w:hAnsi="Verdana"/>
          <w:b/>
          <w:sz w:val="24"/>
          <w:szCs w:val="24"/>
        </w:rPr>
        <w:t>s</w:t>
      </w:r>
      <w:r>
        <w:rPr>
          <w:rFonts w:ascii="Verdana" w:hAnsi="Verdana"/>
          <w:b/>
          <w:sz w:val="24"/>
          <w:szCs w:val="24"/>
        </w:rPr>
        <w:t>, agreed, as a condition of their employment, not to use a</w:t>
      </w:r>
      <w:r w:rsidR="005C0DFF">
        <w:rPr>
          <w:rFonts w:ascii="Verdana" w:hAnsi="Verdana"/>
          <w:b/>
          <w:sz w:val="24"/>
          <w:szCs w:val="24"/>
        </w:rPr>
        <w:t>ny addictive substances.  But a</w:t>
      </w:r>
      <w:r>
        <w:rPr>
          <w:rFonts w:ascii="Verdana" w:hAnsi="Verdana"/>
          <w:b/>
          <w:sz w:val="24"/>
          <w:szCs w:val="24"/>
        </w:rPr>
        <w:t xml:space="preserve">s Native Americans and members of the Native American Church, they used peyote as part of their traditional worship service.  Peyote is a mild hallucinogenic drug derived from mescaline cactus.  The two counselors were fired from their jobs when their employer discovered that they took </w:t>
      </w:r>
      <w:r w:rsidRPr="005C0DFF">
        <w:rPr>
          <w:rFonts w:ascii="Verdana" w:hAnsi="Verdana"/>
          <w:b/>
          <w:sz w:val="24"/>
          <w:szCs w:val="24"/>
        </w:rPr>
        <w:t>peyote</w:t>
      </w:r>
      <w:r>
        <w:rPr>
          <w:rFonts w:ascii="Verdana" w:hAnsi="Verdana"/>
          <w:b/>
          <w:sz w:val="24"/>
          <w:szCs w:val="24"/>
        </w:rPr>
        <w:t xml:space="preserve"> </w:t>
      </w:r>
      <w:r w:rsidR="005C0DFF">
        <w:rPr>
          <w:rFonts w:ascii="Verdana" w:hAnsi="Verdana"/>
          <w:b/>
          <w:sz w:val="24"/>
          <w:szCs w:val="24"/>
        </w:rPr>
        <w:t xml:space="preserve">for sacramental purposes and then later denied unemployment compensation because their dismissal was for work-related “misconduct”.   </w:t>
      </w:r>
      <w:r w:rsidR="005C0DFF">
        <w:rPr>
          <w:rFonts w:ascii="Verdana" w:hAnsi="Verdana"/>
          <w:sz w:val="24"/>
          <w:szCs w:val="24"/>
        </w:rPr>
        <w:t>(</w:t>
      </w:r>
      <w:r w:rsidR="005C0DFF">
        <w:rPr>
          <w:rFonts w:ascii="Verdana" w:hAnsi="Verdana"/>
          <w:i/>
          <w:sz w:val="24"/>
          <w:szCs w:val="24"/>
        </w:rPr>
        <w:t>Employment Division v. Smith</w:t>
      </w:r>
      <w:r w:rsidR="005C0DFF">
        <w:rPr>
          <w:rFonts w:ascii="Verdana" w:hAnsi="Verdana"/>
          <w:sz w:val="24"/>
          <w:szCs w:val="24"/>
        </w:rPr>
        <w:t>)</w:t>
      </w:r>
    </w:p>
    <w:p w:rsidR="004F71FA" w:rsidRDefault="004F71FA" w:rsidP="004F71FA">
      <w:pPr>
        <w:tabs>
          <w:tab w:val="left" w:pos="720"/>
        </w:tabs>
        <w:spacing w:after="0" w:line="240" w:lineRule="auto"/>
        <w:rPr>
          <w:rFonts w:ascii="Verdana" w:hAnsi="Verdana"/>
          <w:b/>
          <w:sz w:val="24"/>
          <w:szCs w:val="24"/>
        </w:rPr>
      </w:pPr>
    </w:p>
    <w:p w:rsidR="004F71FA" w:rsidRDefault="004F71FA" w:rsidP="004F71FA">
      <w:pPr>
        <w:tabs>
          <w:tab w:val="left" w:pos="720"/>
        </w:tabs>
        <w:spacing w:after="0" w:line="240" w:lineRule="auto"/>
        <w:rPr>
          <w:rFonts w:ascii="Verdana" w:hAnsi="Verdana"/>
          <w:b/>
          <w:sz w:val="24"/>
          <w:szCs w:val="24"/>
        </w:rPr>
      </w:pPr>
    </w:p>
    <w:p w:rsidR="004F71FA" w:rsidRDefault="004F71FA" w:rsidP="004F71FA">
      <w:pPr>
        <w:pStyle w:val="ListParagraph"/>
        <w:numPr>
          <w:ilvl w:val="0"/>
          <w:numId w:val="12"/>
        </w:numPr>
        <w:spacing w:after="0" w:line="240" w:lineRule="auto"/>
        <w:rPr>
          <w:rFonts w:ascii="Verdana" w:hAnsi="Verdana"/>
          <w:sz w:val="24"/>
          <w:szCs w:val="24"/>
        </w:rPr>
      </w:pPr>
      <w:r w:rsidRPr="00D25F43">
        <w:rPr>
          <w:rFonts w:ascii="Verdana" w:hAnsi="Verdana"/>
          <w:sz w:val="24"/>
          <w:szCs w:val="24"/>
        </w:rPr>
        <w:t>Has the religious freedom of a person been infringed upon or burdened by s</w:t>
      </w:r>
      <w:r w:rsidR="007814EE">
        <w:rPr>
          <w:rFonts w:ascii="Verdana" w:hAnsi="Verdana"/>
          <w:sz w:val="24"/>
          <w:szCs w:val="24"/>
        </w:rPr>
        <w:t>ome government action?  Explain.</w:t>
      </w:r>
      <w:r w:rsidRPr="00D25F43">
        <w:rPr>
          <w:rFonts w:ascii="Verdana" w:hAnsi="Verdana"/>
          <w:sz w:val="24"/>
          <w:szCs w:val="24"/>
        </w:rPr>
        <w:t xml:space="preserve"> </w:t>
      </w:r>
    </w:p>
    <w:p w:rsidR="004F71FA" w:rsidRDefault="004F71FA" w:rsidP="004F71FA">
      <w:pPr>
        <w:pStyle w:val="ListParagraph"/>
        <w:spacing w:after="0" w:line="240" w:lineRule="auto"/>
        <w:rPr>
          <w:rFonts w:ascii="Verdana" w:hAnsi="Verdana"/>
          <w:sz w:val="24"/>
          <w:szCs w:val="24"/>
        </w:rPr>
      </w:pPr>
    </w:p>
    <w:p w:rsidR="004F71FA" w:rsidRPr="00D25F43" w:rsidRDefault="004F71FA" w:rsidP="004F71FA">
      <w:pPr>
        <w:pStyle w:val="ListParagraph"/>
        <w:spacing w:after="0" w:line="240" w:lineRule="auto"/>
        <w:rPr>
          <w:rFonts w:ascii="Verdana" w:hAnsi="Verdana"/>
          <w:sz w:val="24"/>
          <w:szCs w:val="24"/>
        </w:rPr>
      </w:pPr>
    </w:p>
    <w:p w:rsidR="004F71FA" w:rsidRPr="00D25F43" w:rsidRDefault="004F71FA" w:rsidP="004F71FA">
      <w:pPr>
        <w:tabs>
          <w:tab w:val="left" w:pos="720"/>
        </w:tabs>
        <w:spacing w:after="0" w:line="240" w:lineRule="auto"/>
        <w:ind w:left="360" w:firstLine="360"/>
        <w:rPr>
          <w:rFonts w:ascii="Verdana" w:hAnsi="Verdana"/>
          <w:sz w:val="24"/>
          <w:szCs w:val="24"/>
        </w:rPr>
      </w:pPr>
    </w:p>
    <w:p w:rsidR="004F71FA" w:rsidRDefault="004F71FA" w:rsidP="004F71FA">
      <w:pPr>
        <w:pStyle w:val="ListParagraph"/>
        <w:numPr>
          <w:ilvl w:val="0"/>
          <w:numId w:val="12"/>
        </w:numPr>
        <w:tabs>
          <w:tab w:val="left" w:pos="720"/>
        </w:tabs>
        <w:spacing w:after="0" w:line="240" w:lineRule="auto"/>
        <w:rPr>
          <w:rFonts w:ascii="Verdana" w:hAnsi="Verdana"/>
          <w:sz w:val="24"/>
          <w:szCs w:val="24"/>
        </w:rPr>
      </w:pPr>
      <w:r w:rsidRPr="00B35752">
        <w:rPr>
          <w:rFonts w:ascii="Verdana" w:hAnsi="Verdana"/>
          <w:sz w:val="24"/>
          <w:szCs w:val="24"/>
        </w:rPr>
        <w:t xml:space="preserve">If so, is there a “compelling state interest” that would nonetheless justify    </w:t>
      </w:r>
      <w:r w:rsidR="007814EE">
        <w:rPr>
          <w:rFonts w:ascii="Verdana" w:hAnsi="Verdana"/>
          <w:sz w:val="24"/>
          <w:szCs w:val="24"/>
        </w:rPr>
        <w:t>the government action?  Explain.</w:t>
      </w:r>
    </w:p>
    <w:p w:rsidR="004F71FA" w:rsidRDefault="004F71FA" w:rsidP="004F71FA">
      <w:pPr>
        <w:pStyle w:val="ListParagraph"/>
        <w:tabs>
          <w:tab w:val="left" w:pos="720"/>
        </w:tabs>
        <w:spacing w:after="0" w:line="240" w:lineRule="auto"/>
        <w:rPr>
          <w:rFonts w:ascii="Verdana" w:hAnsi="Verdana"/>
          <w:sz w:val="24"/>
          <w:szCs w:val="24"/>
        </w:rPr>
      </w:pPr>
    </w:p>
    <w:p w:rsidR="004F71FA" w:rsidRDefault="004F71FA" w:rsidP="004F71FA">
      <w:pPr>
        <w:pStyle w:val="ListParagraph"/>
        <w:tabs>
          <w:tab w:val="left" w:pos="720"/>
        </w:tabs>
        <w:spacing w:after="0" w:line="240" w:lineRule="auto"/>
        <w:rPr>
          <w:rFonts w:ascii="Verdana" w:hAnsi="Verdana"/>
          <w:sz w:val="24"/>
          <w:szCs w:val="24"/>
        </w:rPr>
      </w:pPr>
    </w:p>
    <w:p w:rsidR="004F71FA" w:rsidRPr="00B35752" w:rsidRDefault="004F71FA" w:rsidP="004F71FA">
      <w:pPr>
        <w:pStyle w:val="ListParagraph"/>
        <w:tabs>
          <w:tab w:val="left" w:pos="720"/>
        </w:tabs>
        <w:spacing w:after="0" w:line="240" w:lineRule="auto"/>
        <w:rPr>
          <w:rFonts w:ascii="Verdana" w:hAnsi="Verdana"/>
          <w:sz w:val="24"/>
          <w:szCs w:val="24"/>
        </w:rPr>
      </w:pPr>
    </w:p>
    <w:p w:rsidR="004F71FA" w:rsidRDefault="004F71FA" w:rsidP="004F71FA">
      <w:pPr>
        <w:pStyle w:val="ListParagraph"/>
        <w:numPr>
          <w:ilvl w:val="0"/>
          <w:numId w:val="12"/>
        </w:numPr>
        <w:tabs>
          <w:tab w:val="left" w:pos="720"/>
        </w:tabs>
        <w:spacing w:after="0" w:line="240" w:lineRule="auto"/>
        <w:rPr>
          <w:rFonts w:ascii="Verdana" w:hAnsi="Verdana"/>
          <w:sz w:val="24"/>
          <w:szCs w:val="24"/>
        </w:rPr>
      </w:pPr>
      <w:r w:rsidRPr="00D25F43">
        <w:rPr>
          <w:rFonts w:ascii="Verdana" w:hAnsi="Verdana"/>
          <w:sz w:val="24"/>
          <w:szCs w:val="24"/>
        </w:rPr>
        <w:t>Is there any other way the government can be satisfied without restrict</w:t>
      </w:r>
      <w:r w:rsidR="007814EE">
        <w:rPr>
          <w:rFonts w:ascii="Verdana" w:hAnsi="Verdana"/>
          <w:sz w:val="24"/>
          <w:szCs w:val="24"/>
        </w:rPr>
        <w:t>ing religious liberty?  Explain.</w:t>
      </w:r>
    </w:p>
    <w:p w:rsidR="004F71FA" w:rsidRDefault="004F71FA" w:rsidP="004F71FA">
      <w:pPr>
        <w:pStyle w:val="ListParagraph"/>
        <w:tabs>
          <w:tab w:val="left" w:pos="720"/>
        </w:tabs>
        <w:spacing w:after="0" w:line="240" w:lineRule="auto"/>
        <w:rPr>
          <w:rFonts w:ascii="Verdana" w:hAnsi="Verdana"/>
          <w:sz w:val="24"/>
          <w:szCs w:val="24"/>
        </w:rPr>
      </w:pPr>
    </w:p>
    <w:p w:rsidR="004F71FA" w:rsidRPr="00D25F43" w:rsidRDefault="004F71FA" w:rsidP="004F71FA">
      <w:pPr>
        <w:pStyle w:val="ListParagraph"/>
        <w:tabs>
          <w:tab w:val="left" w:pos="720"/>
        </w:tabs>
        <w:spacing w:after="0" w:line="240" w:lineRule="auto"/>
        <w:rPr>
          <w:rFonts w:ascii="Verdana" w:hAnsi="Verdana"/>
          <w:sz w:val="24"/>
          <w:szCs w:val="24"/>
        </w:rPr>
      </w:pPr>
    </w:p>
    <w:p w:rsidR="004F71FA" w:rsidRPr="00D25F43" w:rsidRDefault="004F71FA" w:rsidP="004F71FA">
      <w:pPr>
        <w:tabs>
          <w:tab w:val="left" w:pos="720"/>
        </w:tabs>
        <w:spacing w:after="0" w:line="240" w:lineRule="auto"/>
        <w:rPr>
          <w:rFonts w:ascii="Verdana" w:hAnsi="Verdana"/>
          <w:sz w:val="24"/>
          <w:szCs w:val="24"/>
        </w:rPr>
      </w:pPr>
    </w:p>
    <w:p w:rsidR="004F71FA" w:rsidRPr="00B35752" w:rsidRDefault="004F71FA" w:rsidP="004F71FA">
      <w:pPr>
        <w:pStyle w:val="ListParagraph"/>
        <w:numPr>
          <w:ilvl w:val="0"/>
          <w:numId w:val="12"/>
        </w:numPr>
        <w:tabs>
          <w:tab w:val="left" w:pos="720"/>
        </w:tabs>
        <w:spacing w:after="0" w:line="240" w:lineRule="auto"/>
        <w:rPr>
          <w:rFonts w:ascii="Verdana" w:hAnsi="Verdana"/>
          <w:sz w:val="24"/>
          <w:szCs w:val="24"/>
        </w:rPr>
      </w:pPr>
      <w:r w:rsidRPr="00B35752">
        <w:rPr>
          <w:rFonts w:ascii="Verdana" w:hAnsi="Verdana"/>
          <w:sz w:val="24"/>
          <w:szCs w:val="24"/>
        </w:rPr>
        <w:t>What makes this case easy o</w:t>
      </w:r>
      <w:r w:rsidR="007814EE">
        <w:rPr>
          <w:rFonts w:ascii="Verdana" w:hAnsi="Verdana"/>
          <w:sz w:val="24"/>
          <w:szCs w:val="24"/>
        </w:rPr>
        <w:t>r difficult to decide?  Explain.</w:t>
      </w:r>
    </w:p>
    <w:p w:rsidR="004F71FA" w:rsidRPr="00D25F43" w:rsidRDefault="004F71FA" w:rsidP="004F71FA">
      <w:pPr>
        <w:tabs>
          <w:tab w:val="left" w:pos="720"/>
        </w:tabs>
        <w:spacing w:after="0" w:line="240" w:lineRule="auto"/>
        <w:rPr>
          <w:rFonts w:ascii="Verdana" w:hAnsi="Verdana"/>
          <w:b/>
          <w:sz w:val="24"/>
          <w:szCs w:val="24"/>
        </w:rPr>
      </w:pPr>
    </w:p>
    <w:p w:rsidR="004F71FA" w:rsidRPr="00D25F43" w:rsidRDefault="004F71FA" w:rsidP="004F71FA">
      <w:pPr>
        <w:tabs>
          <w:tab w:val="left" w:pos="720"/>
        </w:tabs>
        <w:spacing w:after="0" w:line="240" w:lineRule="auto"/>
        <w:rPr>
          <w:rFonts w:ascii="Verdana" w:hAnsi="Verdana"/>
          <w:b/>
          <w:sz w:val="24"/>
          <w:szCs w:val="24"/>
        </w:rPr>
      </w:pPr>
    </w:p>
    <w:p w:rsidR="004F71FA" w:rsidRDefault="00297FE9" w:rsidP="00297FE9">
      <w:pPr>
        <w:pStyle w:val="ListParagraph"/>
        <w:spacing w:before="240" w:after="0" w:line="240" w:lineRule="auto"/>
        <w:ind w:left="0"/>
        <w:jc w:val="center"/>
        <w:rPr>
          <w:rFonts w:ascii="Verdana" w:hAnsi="Verdana"/>
          <w:sz w:val="24"/>
          <w:szCs w:val="24"/>
        </w:rPr>
      </w:pPr>
      <w:r w:rsidRPr="007814EE">
        <w:rPr>
          <w:rFonts w:ascii="Verdana" w:hAnsi="Verdana"/>
          <w:b/>
          <w:sz w:val="24"/>
          <w:szCs w:val="24"/>
        </w:rPr>
        <w:lastRenderedPageBreak/>
        <w:t>You Be The Judge</w:t>
      </w:r>
      <w:r w:rsidR="00DD726A">
        <w:rPr>
          <w:rFonts w:ascii="Verdana" w:hAnsi="Verdana"/>
          <w:b/>
          <w:sz w:val="24"/>
          <w:szCs w:val="24"/>
        </w:rPr>
        <w:t>:</w:t>
      </w:r>
      <w:bookmarkStart w:id="0" w:name="_GoBack"/>
      <w:bookmarkEnd w:id="0"/>
      <w:r w:rsidRPr="00297FE9">
        <w:rPr>
          <w:rFonts w:ascii="Verdana" w:hAnsi="Verdana"/>
          <w:b/>
          <w:sz w:val="24"/>
          <w:szCs w:val="24"/>
        </w:rPr>
        <w:t xml:space="preserve">  </w:t>
      </w:r>
      <w:r>
        <w:rPr>
          <w:rFonts w:ascii="Verdana" w:hAnsi="Verdana"/>
          <w:b/>
          <w:sz w:val="24"/>
          <w:szCs w:val="24"/>
        </w:rPr>
        <w:t>Establishment of Religion</w:t>
      </w:r>
    </w:p>
    <w:p w:rsidR="00297FE9" w:rsidRDefault="00297FE9" w:rsidP="00297FE9">
      <w:pPr>
        <w:pStyle w:val="ListParagraph"/>
        <w:spacing w:before="240" w:after="0" w:line="240" w:lineRule="auto"/>
        <w:ind w:left="0"/>
        <w:jc w:val="center"/>
        <w:rPr>
          <w:rFonts w:ascii="Verdana" w:hAnsi="Verdana"/>
          <w:sz w:val="24"/>
          <w:szCs w:val="24"/>
        </w:rPr>
      </w:pPr>
    </w:p>
    <w:p w:rsidR="00297FE9" w:rsidRDefault="00297FE9" w:rsidP="00297FE9">
      <w:pPr>
        <w:pStyle w:val="ListParagraph"/>
        <w:spacing w:before="240" w:after="0" w:line="240" w:lineRule="auto"/>
        <w:ind w:left="0"/>
        <w:rPr>
          <w:rFonts w:ascii="Verdana" w:hAnsi="Verdana"/>
          <w:sz w:val="24"/>
          <w:szCs w:val="24"/>
        </w:rPr>
      </w:pPr>
      <w:r>
        <w:rPr>
          <w:rFonts w:ascii="Verdana" w:hAnsi="Verdana"/>
          <w:sz w:val="24"/>
          <w:szCs w:val="24"/>
        </w:rPr>
        <w:t xml:space="preserve">Imagine you are a Supreme Court Justice and the following questions come before </w:t>
      </w:r>
      <w:r w:rsidRPr="00EC7CCB">
        <w:rPr>
          <w:rFonts w:ascii="Verdana" w:hAnsi="Verdana"/>
          <w:sz w:val="24"/>
          <w:szCs w:val="24"/>
        </w:rPr>
        <w:t xml:space="preserve">you.  Using the three-pronged Lemon Test for constitutionality </w:t>
      </w:r>
      <w:r w:rsidR="00EC7CCB" w:rsidRPr="00EC7CCB">
        <w:rPr>
          <w:rFonts w:ascii="Verdana" w:hAnsi="Verdana"/>
          <w:sz w:val="24"/>
          <w:szCs w:val="24"/>
        </w:rPr>
        <w:t xml:space="preserve">under the First Amendment </w:t>
      </w:r>
      <w:r w:rsidRPr="00EC7CCB">
        <w:rPr>
          <w:rFonts w:ascii="Verdana" w:hAnsi="Verdana"/>
          <w:sz w:val="24"/>
          <w:szCs w:val="24"/>
        </w:rPr>
        <w:t>as your guide, decide whether or not the following laws are constitutional.</w:t>
      </w:r>
    </w:p>
    <w:p w:rsidR="00A11A05" w:rsidRDefault="00A11A05" w:rsidP="00297FE9">
      <w:pPr>
        <w:pStyle w:val="ListParagraph"/>
        <w:spacing w:before="240" w:after="0" w:line="240" w:lineRule="auto"/>
        <w:ind w:left="0"/>
        <w:rPr>
          <w:rFonts w:ascii="Verdana" w:hAnsi="Verdana"/>
          <w:sz w:val="24"/>
          <w:szCs w:val="24"/>
        </w:rPr>
      </w:pPr>
    </w:p>
    <w:p w:rsidR="00A11A05" w:rsidRPr="00EC7CCB" w:rsidRDefault="00A11A05" w:rsidP="00297FE9">
      <w:pPr>
        <w:pStyle w:val="ListParagraph"/>
        <w:spacing w:before="240" w:after="0" w:line="240" w:lineRule="auto"/>
        <w:ind w:left="0"/>
        <w:rPr>
          <w:rFonts w:ascii="Verdana" w:hAnsi="Verdana"/>
          <w:sz w:val="24"/>
          <w:szCs w:val="24"/>
        </w:rPr>
      </w:pPr>
    </w:p>
    <w:p w:rsidR="00350FDE" w:rsidRPr="00D74326" w:rsidRDefault="00A11A05" w:rsidP="00D74326">
      <w:pPr>
        <w:pStyle w:val="ListParagraph"/>
        <w:numPr>
          <w:ilvl w:val="0"/>
          <w:numId w:val="14"/>
        </w:numPr>
        <w:spacing w:before="240" w:after="0" w:line="240" w:lineRule="auto"/>
        <w:ind w:left="720"/>
        <w:jc w:val="both"/>
        <w:rPr>
          <w:rFonts w:ascii="Verdana" w:hAnsi="Verdana"/>
          <w:b/>
          <w:sz w:val="24"/>
          <w:szCs w:val="24"/>
        </w:rPr>
      </w:pPr>
      <w:r w:rsidRPr="00D74326">
        <w:rPr>
          <w:rFonts w:ascii="Verdana" w:hAnsi="Verdana"/>
          <w:b/>
          <w:sz w:val="24"/>
          <w:szCs w:val="24"/>
        </w:rPr>
        <w:t>In 1978, an Alabama law authorized schools to provide a minute of silence for “meditation”.  The law was amended in 1981 and provided that the period of silence could be for “meditation or voluntary prayer.”  In 1982, the law was further amended to allow teachers to lead “willing students” in a prayer to “Almighty God.”  (</w:t>
      </w:r>
      <w:r w:rsidRPr="00D74326">
        <w:rPr>
          <w:rFonts w:ascii="Verdana" w:hAnsi="Verdana"/>
          <w:b/>
          <w:i/>
          <w:sz w:val="24"/>
          <w:szCs w:val="24"/>
        </w:rPr>
        <w:t xml:space="preserve">Wallace v. </w:t>
      </w:r>
      <w:proofErr w:type="spellStart"/>
      <w:r w:rsidRPr="00D74326">
        <w:rPr>
          <w:rFonts w:ascii="Verdana" w:hAnsi="Verdana"/>
          <w:b/>
          <w:i/>
          <w:sz w:val="24"/>
          <w:szCs w:val="24"/>
        </w:rPr>
        <w:t>Jeffree</w:t>
      </w:r>
      <w:proofErr w:type="spellEnd"/>
      <w:r w:rsidRPr="00D74326">
        <w:rPr>
          <w:rFonts w:ascii="Verdana" w:hAnsi="Verdana"/>
          <w:b/>
          <w:sz w:val="24"/>
          <w:szCs w:val="24"/>
        </w:rPr>
        <w:t>)</w:t>
      </w:r>
    </w:p>
    <w:p w:rsidR="00A11A05" w:rsidRPr="00EC7CCB"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numPr>
          <w:ilvl w:val="0"/>
          <w:numId w:val="13"/>
        </w:numPr>
        <w:spacing w:before="240" w:after="0" w:line="240" w:lineRule="auto"/>
        <w:rPr>
          <w:rFonts w:ascii="Verdana" w:hAnsi="Verdana"/>
          <w:sz w:val="24"/>
          <w:szCs w:val="24"/>
        </w:rPr>
      </w:pPr>
      <w:r w:rsidRPr="00EC7CCB">
        <w:rPr>
          <w:rFonts w:ascii="Verdana" w:hAnsi="Verdana"/>
          <w:sz w:val="24"/>
          <w:szCs w:val="24"/>
        </w:rPr>
        <w:t>First, does the law have a secular legislative purpose?  (The answer must be yes, or the law is unconstitutional</w:t>
      </w:r>
      <w:r>
        <w:rPr>
          <w:rFonts w:ascii="Verdana" w:hAnsi="Verdana"/>
          <w:sz w:val="24"/>
          <w:szCs w:val="24"/>
        </w:rPr>
        <w:t>.</w:t>
      </w:r>
      <w:r w:rsidRPr="00EC7CCB">
        <w:rPr>
          <w:rFonts w:ascii="Verdana" w:hAnsi="Verdana"/>
          <w:sz w:val="24"/>
          <w:szCs w:val="24"/>
        </w:rPr>
        <w:t>)</w:t>
      </w:r>
      <w:r>
        <w:rPr>
          <w:rFonts w:ascii="Verdana" w:hAnsi="Verdana"/>
          <w:sz w:val="24"/>
          <w:szCs w:val="24"/>
        </w:rPr>
        <w:t xml:space="preserve">  Explain</w:t>
      </w:r>
      <w:r w:rsidR="007814EE">
        <w:rPr>
          <w:rFonts w:ascii="Verdana" w:hAnsi="Verdana"/>
          <w:sz w:val="24"/>
          <w:szCs w:val="24"/>
        </w:rPr>
        <w:t>.</w:t>
      </w:r>
    </w:p>
    <w:p w:rsidR="00A11A05" w:rsidRDefault="00A11A05" w:rsidP="00A11A05">
      <w:pPr>
        <w:spacing w:before="240" w:after="0" w:line="240" w:lineRule="auto"/>
        <w:rPr>
          <w:rFonts w:ascii="Verdana" w:hAnsi="Verdana"/>
          <w:sz w:val="24"/>
          <w:szCs w:val="24"/>
        </w:rPr>
      </w:pPr>
    </w:p>
    <w:p w:rsidR="00A11A05" w:rsidRPr="00EC7CCB" w:rsidRDefault="00A11A05" w:rsidP="00A11A05">
      <w:pPr>
        <w:spacing w:before="240" w:after="0" w:line="240" w:lineRule="auto"/>
        <w:rPr>
          <w:rFonts w:ascii="Verdana" w:hAnsi="Verdana"/>
          <w:sz w:val="24"/>
          <w:szCs w:val="24"/>
        </w:rPr>
      </w:pPr>
    </w:p>
    <w:p w:rsidR="00A11A05" w:rsidRPr="00EC7CCB" w:rsidRDefault="00A11A05" w:rsidP="00A11A05">
      <w:pPr>
        <w:pStyle w:val="ListParagraph"/>
        <w:numPr>
          <w:ilvl w:val="0"/>
          <w:numId w:val="13"/>
        </w:numPr>
        <w:spacing w:before="240" w:after="0" w:line="240" w:lineRule="auto"/>
        <w:rPr>
          <w:rFonts w:ascii="Verdana" w:hAnsi="Verdana"/>
          <w:sz w:val="24"/>
          <w:szCs w:val="24"/>
        </w:rPr>
      </w:pPr>
      <w:r w:rsidRPr="00EC7CCB">
        <w:rPr>
          <w:rFonts w:ascii="Verdana" w:hAnsi="Verdana"/>
          <w:sz w:val="24"/>
          <w:szCs w:val="24"/>
        </w:rPr>
        <w:t>Second, does the</w:t>
      </w:r>
      <w:r w:rsidRPr="00EC7CCB">
        <w:rPr>
          <w:rFonts w:ascii="Verdana" w:hAnsi="Verdana"/>
          <w:b/>
          <w:sz w:val="24"/>
          <w:szCs w:val="24"/>
        </w:rPr>
        <w:t xml:space="preserve"> principal </w:t>
      </w:r>
      <w:r>
        <w:rPr>
          <w:rFonts w:ascii="Verdana" w:hAnsi="Verdana"/>
          <w:b/>
          <w:sz w:val="24"/>
          <w:szCs w:val="24"/>
        </w:rPr>
        <w:t>or primary effect</w:t>
      </w:r>
      <w:r>
        <w:rPr>
          <w:rFonts w:ascii="Verdana" w:hAnsi="Verdana"/>
          <w:sz w:val="24"/>
          <w:szCs w:val="24"/>
        </w:rPr>
        <w:t xml:space="preserve"> of the law neither advance nor inhibit religion?  (The answer must be yes, or the law is unconstitutional.)  Explain</w:t>
      </w:r>
      <w:r w:rsidR="007814EE">
        <w:rPr>
          <w:rFonts w:ascii="Verdana" w:hAnsi="Verdana"/>
          <w:sz w:val="24"/>
          <w:szCs w:val="24"/>
        </w:rPr>
        <w:t>.</w:t>
      </w: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numPr>
          <w:ilvl w:val="0"/>
          <w:numId w:val="13"/>
        </w:numPr>
        <w:spacing w:before="240" w:after="0" w:line="240" w:lineRule="auto"/>
        <w:rPr>
          <w:rFonts w:ascii="Verdana" w:hAnsi="Verdana"/>
          <w:sz w:val="24"/>
          <w:szCs w:val="24"/>
        </w:rPr>
      </w:pPr>
      <w:r>
        <w:rPr>
          <w:rFonts w:ascii="Verdana" w:hAnsi="Verdana"/>
          <w:sz w:val="24"/>
          <w:szCs w:val="24"/>
        </w:rPr>
        <w:t xml:space="preserve">Finally, does the law foster an </w:t>
      </w:r>
      <w:r>
        <w:rPr>
          <w:rFonts w:ascii="Verdana" w:hAnsi="Verdana"/>
          <w:b/>
          <w:sz w:val="24"/>
          <w:szCs w:val="24"/>
        </w:rPr>
        <w:t>excessive government entanglement</w:t>
      </w:r>
      <w:r>
        <w:rPr>
          <w:rFonts w:ascii="Verdana" w:hAnsi="Verdana"/>
          <w:sz w:val="24"/>
          <w:szCs w:val="24"/>
        </w:rPr>
        <w:t xml:space="preserve"> with religion?  (The answer must be no, or the law is unconstitutional.)  Explain</w:t>
      </w:r>
      <w:r w:rsidR="007814EE">
        <w:rPr>
          <w:rFonts w:ascii="Verdana" w:hAnsi="Verdana"/>
          <w:sz w:val="24"/>
          <w:szCs w:val="24"/>
        </w:rPr>
        <w:t>.</w:t>
      </w:r>
    </w:p>
    <w:p w:rsidR="00A11A05" w:rsidRDefault="00A11A05" w:rsidP="00A11A05">
      <w:pPr>
        <w:spacing w:before="240" w:after="0" w:line="240" w:lineRule="auto"/>
        <w:rPr>
          <w:rFonts w:ascii="Verdana" w:hAnsi="Verdana"/>
          <w:sz w:val="24"/>
          <w:szCs w:val="24"/>
        </w:rPr>
      </w:pPr>
    </w:p>
    <w:p w:rsidR="00A11A05" w:rsidRDefault="00A11A05" w:rsidP="00A11A05">
      <w:pPr>
        <w:spacing w:before="240" w:after="0" w:line="240" w:lineRule="auto"/>
        <w:rPr>
          <w:rFonts w:ascii="Verdana" w:hAnsi="Verdana"/>
          <w:sz w:val="24"/>
          <w:szCs w:val="24"/>
        </w:rPr>
      </w:pPr>
    </w:p>
    <w:p w:rsidR="00A11A05" w:rsidRPr="00EC7CCB" w:rsidRDefault="00A11A05" w:rsidP="00A11A05">
      <w:pPr>
        <w:pStyle w:val="ListParagraph"/>
        <w:numPr>
          <w:ilvl w:val="0"/>
          <w:numId w:val="13"/>
        </w:numPr>
        <w:spacing w:before="240" w:after="0" w:line="240" w:lineRule="auto"/>
        <w:rPr>
          <w:rFonts w:ascii="Verdana" w:hAnsi="Verdana"/>
          <w:sz w:val="24"/>
          <w:szCs w:val="24"/>
        </w:rPr>
      </w:pPr>
      <w:r>
        <w:rPr>
          <w:rFonts w:ascii="Verdana" w:hAnsi="Verdana"/>
          <w:sz w:val="24"/>
          <w:szCs w:val="24"/>
        </w:rPr>
        <w:t>What makes this case easy or difficult to decide?  Explain</w:t>
      </w:r>
      <w:r w:rsidR="007814EE">
        <w:rPr>
          <w:rFonts w:ascii="Verdana" w:hAnsi="Verdana"/>
          <w:sz w:val="24"/>
          <w:szCs w:val="24"/>
        </w:rPr>
        <w:t>.</w:t>
      </w: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pStyle w:val="ListParagraph"/>
        <w:spacing w:before="240" w:after="0" w:line="240" w:lineRule="auto"/>
        <w:ind w:left="0"/>
        <w:rPr>
          <w:rFonts w:ascii="Verdana" w:hAnsi="Verdana"/>
          <w:sz w:val="24"/>
          <w:szCs w:val="24"/>
        </w:rPr>
      </w:pPr>
    </w:p>
    <w:p w:rsidR="00A11A05" w:rsidRDefault="00A11A05" w:rsidP="00A11A05">
      <w:pPr>
        <w:spacing w:before="240" w:after="0" w:line="240" w:lineRule="auto"/>
        <w:rPr>
          <w:rFonts w:ascii="Verdana" w:hAnsi="Verdana"/>
          <w:sz w:val="24"/>
          <w:szCs w:val="24"/>
        </w:rPr>
      </w:pPr>
    </w:p>
    <w:p w:rsidR="00D74326" w:rsidRDefault="00D74326" w:rsidP="00A11A05">
      <w:pPr>
        <w:spacing w:before="240" w:after="0" w:line="240" w:lineRule="auto"/>
        <w:rPr>
          <w:rFonts w:ascii="Verdana" w:hAnsi="Verdana"/>
          <w:sz w:val="24"/>
          <w:szCs w:val="24"/>
        </w:rPr>
      </w:pPr>
    </w:p>
    <w:p w:rsidR="00D74326" w:rsidRDefault="00D74326" w:rsidP="00A11A05">
      <w:pPr>
        <w:spacing w:before="240" w:after="0" w:line="240" w:lineRule="auto"/>
        <w:rPr>
          <w:rFonts w:ascii="Verdana" w:hAnsi="Verdana"/>
          <w:sz w:val="24"/>
          <w:szCs w:val="24"/>
        </w:rPr>
      </w:pPr>
    </w:p>
    <w:p w:rsidR="00A11A05" w:rsidRDefault="00D74326" w:rsidP="00D74326">
      <w:pPr>
        <w:pStyle w:val="ListParagraph"/>
        <w:numPr>
          <w:ilvl w:val="0"/>
          <w:numId w:val="14"/>
        </w:numPr>
        <w:spacing w:before="240" w:after="0" w:line="240" w:lineRule="auto"/>
        <w:ind w:left="720" w:hanging="450"/>
        <w:rPr>
          <w:rFonts w:ascii="Verdana" w:hAnsi="Verdana"/>
          <w:b/>
          <w:sz w:val="24"/>
          <w:szCs w:val="24"/>
        </w:rPr>
      </w:pPr>
      <w:r w:rsidRPr="00D74326">
        <w:rPr>
          <w:rFonts w:ascii="Verdana" w:hAnsi="Verdana"/>
          <w:b/>
          <w:sz w:val="24"/>
          <w:szCs w:val="24"/>
        </w:rPr>
        <w:lastRenderedPageBreak/>
        <w:t xml:space="preserve">The city of Pawtucket, Rhode Island, owned and annually erected a Christmas display in its downtown shopping district.  The display included, among other things, a Santa’s house, a Christmas tree, cut-out animal figures, colored lights, and a life-sized nativity scene.  The plaintiffs, residents of Pawtucket, </w:t>
      </w:r>
      <w:r w:rsidR="007814EE" w:rsidRPr="00D74326">
        <w:rPr>
          <w:rFonts w:ascii="Verdana" w:hAnsi="Verdana"/>
          <w:b/>
          <w:sz w:val="24"/>
          <w:szCs w:val="24"/>
        </w:rPr>
        <w:t>alleged</w:t>
      </w:r>
      <w:r w:rsidRPr="00D74326">
        <w:rPr>
          <w:rFonts w:ascii="Verdana" w:hAnsi="Verdana"/>
          <w:b/>
          <w:sz w:val="24"/>
          <w:szCs w:val="24"/>
        </w:rPr>
        <w:t xml:space="preserve"> that the presence of the nativity scene, or “crèche,” in the display demonstrated official support for Christianity, violating the Establishment Clause. (Lunch v. Donnelly)</w:t>
      </w:r>
    </w:p>
    <w:p w:rsidR="004F0BC1" w:rsidRPr="00EC7CCB"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numPr>
          <w:ilvl w:val="0"/>
          <w:numId w:val="17"/>
        </w:numPr>
        <w:spacing w:before="240" w:after="0" w:line="240" w:lineRule="auto"/>
        <w:rPr>
          <w:rFonts w:ascii="Verdana" w:hAnsi="Verdana"/>
          <w:sz w:val="24"/>
          <w:szCs w:val="24"/>
        </w:rPr>
      </w:pPr>
      <w:r w:rsidRPr="00EC7CCB">
        <w:rPr>
          <w:rFonts w:ascii="Verdana" w:hAnsi="Verdana"/>
          <w:sz w:val="24"/>
          <w:szCs w:val="24"/>
        </w:rPr>
        <w:t>First, does the law have a secular legislative purpose?  (The answer must be yes, or the law is unconstitutional</w:t>
      </w:r>
      <w:r>
        <w:rPr>
          <w:rFonts w:ascii="Verdana" w:hAnsi="Verdana"/>
          <w:sz w:val="24"/>
          <w:szCs w:val="24"/>
        </w:rPr>
        <w:t>.</w:t>
      </w:r>
      <w:r w:rsidRPr="00EC7CCB">
        <w:rPr>
          <w:rFonts w:ascii="Verdana" w:hAnsi="Verdana"/>
          <w:sz w:val="24"/>
          <w:szCs w:val="24"/>
        </w:rPr>
        <w:t>)</w:t>
      </w:r>
      <w:r>
        <w:rPr>
          <w:rFonts w:ascii="Verdana" w:hAnsi="Verdana"/>
          <w:sz w:val="24"/>
          <w:szCs w:val="24"/>
        </w:rPr>
        <w:t xml:space="preserve">  Explain</w:t>
      </w:r>
      <w:r w:rsidR="007814EE">
        <w:rPr>
          <w:rFonts w:ascii="Verdana" w:hAnsi="Verdana"/>
          <w:sz w:val="24"/>
          <w:szCs w:val="24"/>
        </w:rPr>
        <w:t>.</w:t>
      </w:r>
    </w:p>
    <w:p w:rsidR="004F0BC1" w:rsidRDefault="004F0BC1" w:rsidP="004F0BC1">
      <w:pPr>
        <w:spacing w:before="240" w:after="0" w:line="240" w:lineRule="auto"/>
        <w:rPr>
          <w:rFonts w:ascii="Verdana" w:hAnsi="Verdana"/>
          <w:sz w:val="24"/>
          <w:szCs w:val="24"/>
        </w:rPr>
      </w:pPr>
    </w:p>
    <w:p w:rsidR="004F0BC1" w:rsidRPr="00EC7CCB" w:rsidRDefault="004F0BC1" w:rsidP="004F0BC1">
      <w:pPr>
        <w:spacing w:before="240" w:after="0" w:line="240" w:lineRule="auto"/>
        <w:rPr>
          <w:rFonts w:ascii="Verdana" w:hAnsi="Verdana"/>
          <w:sz w:val="24"/>
          <w:szCs w:val="24"/>
        </w:rPr>
      </w:pPr>
    </w:p>
    <w:p w:rsidR="004F0BC1" w:rsidRPr="00EC7CCB" w:rsidRDefault="004F0BC1" w:rsidP="004F0BC1">
      <w:pPr>
        <w:pStyle w:val="ListParagraph"/>
        <w:numPr>
          <w:ilvl w:val="0"/>
          <w:numId w:val="17"/>
        </w:numPr>
        <w:spacing w:before="240" w:after="0" w:line="240" w:lineRule="auto"/>
        <w:rPr>
          <w:rFonts w:ascii="Verdana" w:hAnsi="Verdana"/>
          <w:sz w:val="24"/>
          <w:szCs w:val="24"/>
        </w:rPr>
      </w:pPr>
      <w:r w:rsidRPr="00EC7CCB">
        <w:rPr>
          <w:rFonts w:ascii="Verdana" w:hAnsi="Verdana"/>
          <w:sz w:val="24"/>
          <w:szCs w:val="24"/>
        </w:rPr>
        <w:t>Second, does the</w:t>
      </w:r>
      <w:r w:rsidRPr="00EC7CCB">
        <w:rPr>
          <w:rFonts w:ascii="Verdana" w:hAnsi="Verdana"/>
          <w:b/>
          <w:sz w:val="24"/>
          <w:szCs w:val="24"/>
        </w:rPr>
        <w:t xml:space="preserve"> principal </w:t>
      </w:r>
      <w:r>
        <w:rPr>
          <w:rFonts w:ascii="Verdana" w:hAnsi="Verdana"/>
          <w:b/>
          <w:sz w:val="24"/>
          <w:szCs w:val="24"/>
        </w:rPr>
        <w:t>or primary effect</w:t>
      </w:r>
      <w:r>
        <w:rPr>
          <w:rFonts w:ascii="Verdana" w:hAnsi="Verdana"/>
          <w:sz w:val="24"/>
          <w:szCs w:val="24"/>
        </w:rPr>
        <w:t xml:space="preserve"> of the law neither advance nor inhibit religion?  (The answer must be yes, or the law is unconstitutional.)  Explain</w:t>
      </w:r>
      <w:r w:rsidR="007814EE">
        <w:rPr>
          <w:rFonts w:ascii="Verdana" w:hAnsi="Verdana"/>
          <w:sz w:val="24"/>
          <w:szCs w:val="24"/>
        </w:rPr>
        <w:t>.</w:t>
      </w: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numPr>
          <w:ilvl w:val="0"/>
          <w:numId w:val="17"/>
        </w:numPr>
        <w:spacing w:before="240" w:after="0" w:line="240" w:lineRule="auto"/>
        <w:rPr>
          <w:rFonts w:ascii="Verdana" w:hAnsi="Verdana"/>
          <w:sz w:val="24"/>
          <w:szCs w:val="24"/>
        </w:rPr>
      </w:pPr>
      <w:r>
        <w:rPr>
          <w:rFonts w:ascii="Verdana" w:hAnsi="Verdana"/>
          <w:sz w:val="24"/>
          <w:szCs w:val="24"/>
        </w:rPr>
        <w:t xml:space="preserve">Finally, does the law foster an </w:t>
      </w:r>
      <w:r>
        <w:rPr>
          <w:rFonts w:ascii="Verdana" w:hAnsi="Verdana"/>
          <w:b/>
          <w:sz w:val="24"/>
          <w:szCs w:val="24"/>
        </w:rPr>
        <w:t>excessive government entanglement</w:t>
      </w:r>
      <w:r>
        <w:rPr>
          <w:rFonts w:ascii="Verdana" w:hAnsi="Verdana"/>
          <w:sz w:val="24"/>
          <w:szCs w:val="24"/>
        </w:rPr>
        <w:t xml:space="preserve"> with religion?  (The answer must be no, or the law is unconstitutional.)  Explain</w:t>
      </w:r>
      <w:r w:rsidR="007814EE">
        <w:rPr>
          <w:rFonts w:ascii="Verdana" w:hAnsi="Verdana"/>
          <w:sz w:val="24"/>
          <w:szCs w:val="24"/>
        </w:rPr>
        <w:t>.</w:t>
      </w:r>
    </w:p>
    <w:p w:rsidR="004F0BC1" w:rsidRDefault="004F0BC1" w:rsidP="004F0BC1">
      <w:pPr>
        <w:spacing w:before="240" w:after="0" w:line="240" w:lineRule="auto"/>
        <w:rPr>
          <w:rFonts w:ascii="Verdana" w:hAnsi="Verdana"/>
          <w:sz w:val="24"/>
          <w:szCs w:val="24"/>
        </w:rPr>
      </w:pPr>
    </w:p>
    <w:p w:rsidR="004F0BC1" w:rsidRDefault="004F0BC1" w:rsidP="004F0BC1">
      <w:pPr>
        <w:spacing w:before="240" w:after="0" w:line="240" w:lineRule="auto"/>
        <w:rPr>
          <w:rFonts w:ascii="Verdana" w:hAnsi="Verdana"/>
          <w:sz w:val="24"/>
          <w:szCs w:val="24"/>
        </w:rPr>
      </w:pPr>
    </w:p>
    <w:p w:rsidR="004F0BC1" w:rsidRPr="00EC7CCB" w:rsidRDefault="004F0BC1" w:rsidP="004F0BC1">
      <w:pPr>
        <w:pStyle w:val="ListParagraph"/>
        <w:numPr>
          <w:ilvl w:val="0"/>
          <w:numId w:val="17"/>
        </w:numPr>
        <w:spacing w:before="240" w:after="0" w:line="240" w:lineRule="auto"/>
        <w:rPr>
          <w:rFonts w:ascii="Verdana" w:hAnsi="Verdana"/>
          <w:sz w:val="24"/>
          <w:szCs w:val="24"/>
        </w:rPr>
      </w:pPr>
      <w:r>
        <w:rPr>
          <w:rFonts w:ascii="Verdana" w:hAnsi="Verdana"/>
          <w:sz w:val="24"/>
          <w:szCs w:val="24"/>
        </w:rPr>
        <w:t>What makes this case easy or difficult to decide?  Explain</w:t>
      </w:r>
      <w:r w:rsidR="007814EE">
        <w:rPr>
          <w:rFonts w:ascii="Verdana" w:hAnsi="Verdana"/>
          <w:sz w:val="24"/>
          <w:szCs w:val="24"/>
        </w:rPr>
        <w:t>.</w:t>
      </w: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7814EE" w:rsidRDefault="007814EE">
      <w:pPr>
        <w:rPr>
          <w:rFonts w:ascii="Verdana" w:hAnsi="Verdana"/>
          <w:sz w:val="24"/>
          <w:szCs w:val="24"/>
        </w:rPr>
      </w:pPr>
      <w:r>
        <w:rPr>
          <w:rFonts w:ascii="Verdana" w:hAnsi="Verdana"/>
          <w:sz w:val="24"/>
          <w:szCs w:val="24"/>
        </w:rPr>
        <w:br w:type="page"/>
      </w:r>
    </w:p>
    <w:p w:rsidR="004F0BC1" w:rsidRDefault="004F0BC1" w:rsidP="004F0BC1">
      <w:pPr>
        <w:spacing w:before="240" w:after="0" w:line="240" w:lineRule="auto"/>
        <w:rPr>
          <w:rFonts w:ascii="Verdana" w:hAnsi="Verdana"/>
          <w:sz w:val="24"/>
          <w:szCs w:val="24"/>
        </w:rPr>
      </w:pPr>
    </w:p>
    <w:p w:rsidR="00D74326" w:rsidRDefault="00D74326" w:rsidP="00D74326">
      <w:pPr>
        <w:pStyle w:val="ListParagraph"/>
        <w:numPr>
          <w:ilvl w:val="0"/>
          <w:numId w:val="14"/>
        </w:numPr>
        <w:spacing w:before="240" w:after="0" w:line="240" w:lineRule="auto"/>
        <w:ind w:left="720" w:hanging="450"/>
        <w:rPr>
          <w:rFonts w:ascii="Verdana" w:hAnsi="Verdana"/>
          <w:b/>
          <w:sz w:val="24"/>
          <w:szCs w:val="24"/>
        </w:rPr>
      </w:pPr>
      <w:r>
        <w:rPr>
          <w:rFonts w:ascii="Verdana" w:hAnsi="Verdana"/>
          <w:b/>
          <w:sz w:val="24"/>
          <w:szCs w:val="24"/>
        </w:rPr>
        <w:t xml:space="preserve">On June 14, 1954, Congress unanimously ordered the inclusion of the words “Under God” into the nation’s Pledge of Allegiance.  Michael </w:t>
      </w:r>
      <w:proofErr w:type="spellStart"/>
      <w:r>
        <w:rPr>
          <w:rFonts w:ascii="Verdana" w:hAnsi="Verdana"/>
          <w:b/>
          <w:sz w:val="24"/>
          <w:szCs w:val="24"/>
        </w:rPr>
        <w:t>Newdow</w:t>
      </w:r>
      <w:proofErr w:type="spellEnd"/>
      <w:r>
        <w:rPr>
          <w:rFonts w:ascii="Verdana" w:hAnsi="Verdana"/>
          <w:b/>
          <w:sz w:val="24"/>
          <w:szCs w:val="24"/>
        </w:rPr>
        <w:t xml:space="preserve"> challenged the inclusion of these words, and thus, on March 24, 2004, the Supreme Court heard the case of </w:t>
      </w:r>
      <w:r>
        <w:rPr>
          <w:rFonts w:ascii="Verdana" w:hAnsi="Verdana"/>
          <w:b/>
          <w:i/>
          <w:sz w:val="24"/>
          <w:szCs w:val="24"/>
        </w:rPr>
        <w:t xml:space="preserve">Elk Grove Unified District v. </w:t>
      </w:r>
      <w:proofErr w:type="spellStart"/>
      <w:r>
        <w:rPr>
          <w:rFonts w:ascii="Verdana" w:hAnsi="Verdana"/>
          <w:b/>
          <w:i/>
          <w:sz w:val="24"/>
          <w:szCs w:val="24"/>
        </w:rPr>
        <w:t>Newdow</w:t>
      </w:r>
      <w:proofErr w:type="spellEnd"/>
      <w:r>
        <w:rPr>
          <w:rFonts w:ascii="Verdana" w:hAnsi="Verdana"/>
          <w:b/>
          <w:i/>
          <w:sz w:val="24"/>
          <w:szCs w:val="24"/>
        </w:rPr>
        <w:t>.</w:t>
      </w:r>
    </w:p>
    <w:p w:rsidR="004F0BC1" w:rsidRPr="00EC7CCB"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numPr>
          <w:ilvl w:val="0"/>
          <w:numId w:val="18"/>
        </w:numPr>
        <w:spacing w:before="240" w:after="0" w:line="240" w:lineRule="auto"/>
        <w:rPr>
          <w:rFonts w:ascii="Verdana" w:hAnsi="Verdana"/>
          <w:sz w:val="24"/>
          <w:szCs w:val="24"/>
        </w:rPr>
      </w:pPr>
      <w:r w:rsidRPr="00EC7CCB">
        <w:rPr>
          <w:rFonts w:ascii="Verdana" w:hAnsi="Verdana"/>
          <w:sz w:val="24"/>
          <w:szCs w:val="24"/>
        </w:rPr>
        <w:t>First, does the law have a secular legislative purpose?  (The answer must be yes, or the law is unconstitutional</w:t>
      </w:r>
      <w:r>
        <w:rPr>
          <w:rFonts w:ascii="Verdana" w:hAnsi="Verdana"/>
          <w:sz w:val="24"/>
          <w:szCs w:val="24"/>
        </w:rPr>
        <w:t>.</w:t>
      </w:r>
      <w:r w:rsidRPr="00EC7CCB">
        <w:rPr>
          <w:rFonts w:ascii="Verdana" w:hAnsi="Verdana"/>
          <w:sz w:val="24"/>
          <w:szCs w:val="24"/>
        </w:rPr>
        <w:t>)</w:t>
      </w:r>
      <w:r>
        <w:rPr>
          <w:rFonts w:ascii="Verdana" w:hAnsi="Verdana"/>
          <w:sz w:val="24"/>
          <w:szCs w:val="24"/>
        </w:rPr>
        <w:t xml:space="preserve">  Explain</w:t>
      </w:r>
      <w:r w:rsidR="007814EE">
        <w:rPr>
          <w:rFonts w:ascii="Verdana" w:hAnsi="Verdana"/>
          <w:sz w:val="24"/>
          <w:szCs w:val="24"/>
        </w:rPr>
        <w:t>.</w:t>
      </w:r>
    </w:p>
    <w:p w:rsidR="004F0BC1" w:rsidRDefault="004F0BC1" w:rsidP="004F0BC1">
      <w:pPr>
        <w:spacing w:before="240" w:after="0" w:line="240" w:lineRule="auto"/>
        <w:rPr>
          <w:rFonts w:ascii="Verdana" w:hAnsi="Verdana"/>
          <w:sz w:val="24"/>
          <w:szCs w:val="24"/>
        </w:rPr>
      </w:pPr>
    </w:p>
    <w:p w:rsidR="004F0BC1" w:rsidRPr="00EC7CCB" w:rsidRDefault="004F0BC1" w:rsidP="004F0BC1">
      <w:pPr>
        <w:spacing w:before="240" w:after="0" w:line="240" w:lineRule="auto"/>
        <w:rPr>
          <w:rFonts w:ascii="Verdana" w:hAnsi="Verdana"/>
          <w:sz w:val="24"/>
          <w:szCs w:val="24"/>
        </w:rPr>
      </w:pPr>
    </w:p>
    <w:p w:rsidR="004F0BC1" w:rsidRPr="00EC7CCB" w:rsidRDefault="004F0BC1" w:rsidP="004F0BC1">
      <w:pPr>
        <w:pStyle w:val="ListParagraph"/>
        <w:numPr>
          <w:ilvl w:val="0"/>
          <w:numId w:val="18"/>
        </w:numPr>
        <w:spacing w:before="240" w:after="0" w:line="240" w:lineRule="auto"/>
        <w:rPr>
          <w:rFonts w:ascii="Verdana" w:hAnsi="Verdana"/>
          <w:sz w:val="24"/>
          <w:szCs w:val="24"/>
        </w:rPr>
      </w:pPr>
      <w:r w:rsidRPr="00EC7CCB">
        <w:rPr>
          <w:rFonts w:ascii="Verdana" w:hAnsi="Verdana"/>
          <w:sz w:val="24"/>
          <w:szCs w:val="24"/>
        </w:rPr>
        <w:t>Second, does the</w:t>
      </w:r>
      <w:r w:rsidRPr="00EC7CCB">
        <w:rPr>
          <w:rFonts w:ascii="Verdana" w:hAnsi="Verdana"/>
          <w:b/>
          <w:sz w:val="24"/>
          <w:szCs w:val="24"/>
        </w:rPr>
        <w:t xml:space="preserve"> principal </w:t>
      </w:r>
      <w:r>
        <w:rPr>
          <w:rFonts w:ascii="Verdana" w:hAnsi="Verdana"/>
          <w:b/>
          <w:sz w:val="24"/>
          <w:szCs w:val="24"/>
        </w:rPr>
        <w:t>or primary effect</w:t>
      </w:r>
      <w:r>
        <w:rPr>
          <w:rFonts w:ascii="Verdana" w:hAnsi="Verdana"/>
          <w:sz w:val="24"/>
          <w:szCs w:val="24"/>
        </w:rPr>
        <w:t xml:space="preserve"> of the law neither advance nor inhibit religion?  (The answer must be yes, or the law is unconstitutional.)  Explain</w:t>
      </w:r>
      <w:r w:rsidR="007814EE">
        <w:rPr>
          <w:rFonts w:ascii="Verdana" w:hAnsi="Verdana"/>
          <w:sz w:val="24"/>
          <w:szCs w:val="24"/>
        </w:rPr>
        <w:t>.</w:t>
      </w: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numPr>
          <w:ilvl w:val="0"/>
          <w:numId w:val="18"/>
        </w:numPr>
        <w:spacing w:before="240" w:after="0" w:line="240" w:lineRule="auto"/>
        <w:rPr>
          <w:rFonts w:ascii="Verdana" w:hAnsi="Verdana"/>
          <w:sz w:val="24"/>
          <w:szCs w:val="24"/>
        </w:rPr>
      </w:pPr>
      <w:r>
        <w:rPr>
          <w:rFonts w:ascii="Verdana" w:hAnsi="Verdana"/>
          <w:sz w:val="24"/>
          <w:szCs w:val="24"/>
        </w:rPr>
        <w:t xml:space="preserve">Finally, does the law foster an </w:t>
      </w:r>
      <w:r>
        <w:rPr>
          <w:rFonts w:ascii="Verdana" w:hAnsi="Verdana"/>
          <w:b/>
          <w:sz w:val="24"/>
          <w:szCs w:val="24"/>
        </w:rPr>
        <w:t>excessive government entanglement</w:t>
      </w:r>
      <w:r>
        <w:rPr>
          <w:rFonts w:ascii="Verdana" w:hAnsi="Verdana"/>
          <w:sz w:val="24"/>
          <w:szCs w:val="24"/>
        </w:rPr>
        <w:t xml:space="preserve"> with religion?  (The answer must be no, or the law is unconstitutional.)  Explain</w:t>
      </w:r>
      <w:r w:rsidR="007814EE">
        <w:rPr>
          <w:rFonts w:ascii="Verdana" w:hAnsi="Verdana"/>
          <w:sz w:val="24"/>
          <w:szCs w:val="24"/>
        </w:rPr>
        <w:t>.</w:t>
      </w:r>
    </w:p>
    <w:p w:rsidR="004F0BC1" w:rsidRDefault="004F0BC1" w:rsidP="004F0BC1">
      <w:pPr>
        <w:spacing w:before="240" w:after="0" w:line="240" w:lineRule="auto"/>
        <w:rPr>
          <w:rFonts w:ascii="Verdana" w:hAnsi="Verdana"/>
          <w:sz w:val="24"/>
          <w:szCs w:val="24"/>
        </w:rPr>
      </w:pPr>
    </w:p>
    <w:p w:rsidR="004F0BC1" w:rsidRDefault="004F0BC1" w:rsidP="004F0BC1">
      <w:pPr>
        <w:spacing w:before="240" w:after="0" w:line="240" w:lineRule="auto"/>
        <w:rPr>
          <w:rFonts w:ascii="Verdana" w:hAnsi="Verdana"/>
          <w:sz w:val="24"/>
          <w:szCs w:val="24"/>
        </w:rPr>
      </w:pPr>
    </w:p>
    <w:p w:rsidR="004F0BC1" w:rsidRPr="00EC7CCB" w:rsidRDefault="004F0BC1" w:rsidP="004F0BC1">
      <w:pPr>
        <w:pStyle w:val="ListParagraph"/>
        <w:numPr>
          <w:ilvl w:val="0"/>
          <w:numId w:val="18"/>
        </w:numPr>
        <w:spacing w:before="240" w:after="0" w:line="240" w:lineRule="auto"/>
        <w:rPr>
          <w:rFonts w:ascii="Verdana" w:hAnsi="Verdana"/>
          <w:sz w:val="24"/>
          <w:szCs w:val="24"/>
        </w:rPr>
      </w:pPr>
      <w:r>
        <w:rPr>
          <w:rFonts w:ascii="Verdana" w:hAnsi="Verdana"/>
          <w:sz w:val="24"/>
          <w:szCs w:val="24"/>
        </w:rPr>
        <w:t>What makes this case easy or difficult to decide?  Explain</w:t>
      </w:r>
      <w:r w:rsidR="007814EE">
        <w:rPr>
          <w:rFonts w:ascii="Verdana" w:hAnsi="Verdana"/>
          <w:sz w:val="24"/>
          <w:szCs w:val="24"/>
        </w:rPr>
        <w:t>.</w:t>
      </w: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pStyle w:val="ListParagraph"/>
        <w:spacing w:before="240" w:after="0" w:line="240" w:lineRule="auto"/>
        <w:ind w:left="0"/>
        <w:rPr>
          <w:rFonts w:ascii="Verdana" w:hAnsi="Verdana"/>
          <w:sz w:val="24"/>
          <w:szCs w:val="24"/>
        </w:rPr>
      </w:pPr>
    </w:p>
    <w:p w:rsidR="004F0BC1" w:rsidRDefault="004F0BC1" w:rsidP="004F0BC1">
      <w:pPr>
        <w:spacing w:before="240" w:after="0" w:line="240" w:lineRule="auto"/>
        <w:rPr>
          <w:rFonts w:ascii="Verdana" w:hAnsi="Verdana"/>
          <w:sz w:val="24"/>
          <w:szCs w:val="24"/>
        </w:rPr>
      </w:pPr>
    </w:p>
    <w:p w:rsidR="004F0BC1" w:rsidRPr="00D74326" w:rsidRDefault="004F0BC1" w:rsidP="004F0BC1">
      <w:pPr>
        <w:pStyle w:val="ListParagraph"/>
        <w:spacing w:before="240" w:after="0" w:line="240" w:lineRule="auto"/>
        <w:rPr>
          <w:rFonts w:ascii="Verdana" w:hAnsi="Verdana"/>
          <w:b/>
          <w:sz w:val="24"/>
          <w:szCs w:val="24"/>
        </w:rPr>
      </w:pPr>
    </w:p>
    <w:sectPr w:rsidR="004F0BC1" w:rsidRPr="00D74326" w:rsidSect="007814EE">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ADB"/>
    <w:multiLevelType w:val="hybridMultilevel"/>
    <w:tmpl w:val="D88A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03D"/>
    <w:multiLevelType w:val="hybridMultilevel"/>
    <w:tmpl w:val="593013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53D93"/>
    <w:multiLevelType w:val="hybridMultilevel"/>
    <w:tmpl w:val="03BC9E44"/>
    <w:lvl w:ilvl="0" w:tplc="A6162F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6741"/>
    <w:multiLevelType w:val="hybridMultilevel"/>
    <w:tmpl w:val="D2E095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46BB6"/>
    <w:multiLevelType w:val="hybridMultilevel"/>
    <w:tmpl w:val="D88A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A075F"/>
    <w:multiLevelType w:val="hybridMultilevel"/>
    <w:tmpl w:val="D2E06F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16E07"/>
    <w:multiLevelType w:val="hybridMultilevel"/>
    <w:tmpl w:val="82707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C2369"/>
    <w:multiLevelType w:val="hybridMultilevel"/>
    <w:tmpl w:val="5AC48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10DF0"/>
    <w:multiLevelType w:val="hybridMultilevel"/>
    <w:tmpl w:val="D3D41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7232A"/>
    <w:multiLevelType w:val="hybridMultilevel"/>
    <w:tmpl w:val="91F2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904B9"/>
    <w:multiLevelType w:val="hybridMultilevel"/>
    <w:tmpl w:val="1F1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1043E"/>
    <w:multiLevelType w:val="hybridMultilevel"/>
    <w:tmpl w:val="4F92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01B28"/>
    <w:multiLevelType w:val="hybridMultilevel"/>
    <w:tmpl w:val="3C1E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46A6D"/>
    <w:multiLevelType w:val="hybridMultilevel"/>
    <w:tmpl w:val="62D8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46D69"/>
    <w:multiLevelType w:val="hybridMultilevel"/>
    <w:tmpl w:val="D88A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F5F1D"/>
    <w:multiLevelType w:val="hybridMultilevel"/>
    <w:tmpl w:val="6AB63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0F1628"/>
    <w:multiLevelType w:val="hybridMultilevel"/>
    <w:tmpl w:val="7ADA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D76A7"/>
    <w:multiLevelType w:val="hybridMultilevel"/>
    <w:tmpl w:val="767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5"/>
  </w:num>
  <w:num w:numId="5">
    <w:abstractNumId w:val="11"/>
  </w:num>
  <w:num w:numId="6">
    <w:abstractNumId w:val="17"/>
  </w:num>
  <w:num w:numId="7">
    <w:abstractNumId w:val="9"/>
  </w:num>
  <w:num w:numId="8">
    <w:abstractNumId w:val="13"/>
  </w:num>
  <w:num w:numId="9">
    <w:abstractNumId w:val="12"/>
  </w:num>
  <w:num w:numId="10">
    <w:abstractNumId w:val="8"/>
  </w:num>
  <w:num w:numId="11">
    <w:abstractNumId w:val="16"/>
  </w:num>
  <w:num w:numId="12">
    <w:abstractNumId w:val="6"/>
  </w:num>
  <w:num w:numId="13">
    <w:abstractNumId w:val="14"/>
  </w:num>
  <w:num w:numId="14">
    <w:abstractNumId w:val="1"/>
  </w:num>
  <w:num w:numId="15">
    <w:abstractNumId w:val="5"/>
  </w:num>
  <w:num w:numId="16">
    <w:abstractNumId w:val="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9C"/>
    <w:rsid w:val="00297FE9"/>
    <w:rsid w:val="00350FDE"/>
    <w:rsid w:val="003B1140"/>
    <w:rsid w:val="004F0BC1"/>
    <w:rsid w:val="004F71FA"/>
    <w:rsid w:val="005049A2"/>
    <w:rsid w:val="005C0DFF"/>
    <w:rsid w:val="00735DEA"/>
    <w:rsid w:val="007814EE"/>
    <w:rsid w:val="008438F4"/>
    <w:rsid w:val="008D674E"/>
    <w:rsid w:val="00A11A05"/>
    <w:rsid w:val="00B35752"/>
    <w:rsid w:val="00B61D9C"/>
    <w:rsid w:val="00D25F43"/>
    <w:rsid w:val="00D74326"/>
    <w:rsid w:val="00DD726A"/>
    <w:rsid w:val="00DF659A"/>
    <w:rsid w:val="00E96656"/>
    <w:rsid w:val="00EC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C"/>
    <w:pPr>
      <w:ind w:left="720"/>
      <w:contextualSpacing/>
    </w:pPr>
  </w:style>
  <w:style w:type="paragraph" w:styleId="BalloonText">
    <w:name w:val="Balloon Text"/>
    <w:basedOn w:val="Normal"/>
    <w:link w:val="BalloonTextChar"/>
    <w:uiPriority w:val="99"/>
    <w:semiHidden/>
    <w:unhideWhenUsed/>
    <w:rsid w:val="00B3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C"/>
    <w:pPr>
      <w:ind w:left="720"/>
      <w:contextualSpacing/>
    </w:pPr>
  </w:style>
  <w:style w:type="paragraph" w:styleId="BalloonText">
    <w:name w:val="Balloon Text"/>
    <w:basedOn w:val="Normal"/>
    <w:link w:val="BalloonTextChar"/>
    <w:uiPriority w:val="99"/>
    <w:semiHidden/>
    <w:unhideWhenUsed/>
    <w:rsid w:val="00B3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Pamela</dc:creator>
  <cp:lastModifiedBy>Orr, Angela</cp:lastModifiedBy>
  <cp:revision>3</cp:revision>
  <cp:lastPrinted>2012-02-14T20:09:00Z</cp:lastPrinted>
  <dcterms:created xsi:type="dcterms:W3CDTF">2012-02-13T22:01:00Z</dcterms:created>
  <dcterms:modified xsi:type="dcterms:W3CDTF">2012-02-14T20:09:00Z</dcterms:modified>
</cp:coreProperties>
</file>